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B7" w:rsidRDefault="00B534B7" w:rsidP="00A80878">
      <w:pPr>
        <w:pStyle w:val="paragraph"/>
        <w:spacing w:before="0" w:beforeAutospacing="0" w:after="0" w:afterAutospacing="0"/>
        <w:jc w:val="center"/>
        <w:textAlignment w:val="baseline"/>
        <w:rPr>
          <w:rStyle w:val="normaltextrun"/>
          <w:b/>
          <w:bCs/>
          <w:color w:val="000000"/>
          <w:sz w:val="28"/>
          <w:szCs w:val="28"/>
        </w:rPr>
      </w:pPr>
      <w:bookmarkStart w:id="0" w:name="_GoBack"/>
      <w:bookmarkEnd w:id="0"/>
      <w:r w:rsidRPr="00B534B7">
        <w:rPr>
          <w:noProof/>
        </w:rPr>
        <w:drawing>
          <wp:anchor distT="0" distB="0" distL="114300" distR="114300" simplePos="0" relativeHeight="251696128" behindDoc="0" locked="0" layoutInCell="1" allowOverlap="1">
            <wp:simplePos x="0" y="0"/>
            <wp:positionH relativeFrom="margin">
              <wp:align>center</wp:align>
            </wp:positionH>
            <wp:positionV relativeFrom="paragraph">
              <wp:posOffset>76</wp:posOffset>
            </wp:positionV>
            <wp:extent cx="474980" cy="490855"/>
            <wp:effectExtent l="0" t="0" r="1270" b="4445"/>
            <wp:wrapSquare wrapText="bothSides"/>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980"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34B7" w:rsidRDefault="00B534B7" w:rsidP="00A80878">
      <w:pPr>
        <w:pStyle w:val="paragraph"/>
        <w:spacing w:before="0" w:beforeAutospacing="0" w:after="0" w:afterAutospacing="0"/>
        <w:jc w:val="center"/>
        <w:textAlignment w:val="baseline"/>
        <w:rPr>
          <w:rStyle w:val="normaltextrun"/>
          <w:b/>
          <w:bCs/>
          <w:color w:val="000000"/>
          <w:sz w:val="28"/>
          <w:szCs w:val="28"/>
        </w:rPr>
      </w:pPr>
    </w:p>
    <w:p w:rsidR="00B534B7" w:rsidRDefault="00B534B7" w:rsidP="00A80878">
      <w:pPr>
        <w:pStyle w:val="paragraph"/>
        <w:spacing w:before="0" w:beforeAutospacing="0" w:after="0" w:afterAutospacing="0"/>
        <w:jc w:val="center"/>
        <w:textAlignment w:val="baseline"/>
        <w:rPr>
          <w:rStyle w:val="normaltextrun"/>
          <w:b/>
          <w:bCs/>
          <w:color w:val="000000"/>
          <w:sz w:val="28"/>
          <w:szCs w:val="28"/>
        </w:rPr>
      </w:pPr>
    </w:p>
    <w:p w:rsidR="00A80878" w:rsidRDefault="00A80878" w:rsidP="00A8087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Πανεπιστήμιο Ιωαννίνων </w:t>
      </w:r>
      <w:r>
        <w:rPr>
          <w:rStyle w:val="eop"/>
          <w:color w:val="000000"/>
          <w:sz w:val="28"/>
          <w:szCs w:val="28"/>
        </w:rPr>
        <w:t> </w:t>
      </w:r>
    </w:p>
    <w:p w:rsidR="00A80878" w:rsidRDefault="00DF439A" w:rsidP="00A8087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Σχολή Επιστημών της </w:t>
      </w:r>
      <w:r w:rsidR="00A80878">
        <w:rPr>
          <w:rStyle w:val="normaltextrun"/>
          <w:b/>
          <w:bCs/>
          <w:color w:val="000000"/>
          <w:sz w:val="28"/>
          <w:szCs w:val="28"/>
        </w:rPr>
        <w:t>Αγωγής </w:t>
      </w:r>
      <w:r w:rsidR="00A80878">
        <w:rPr>
          <w:rStyle w:val="eop"/>
          <w:color w:val="000000"/>
          <w:sz w:val="28"/>
          <w:szCs w:val="28"/>
        </w:rPr>
        <w:t> </w:t>
      </w:r>
    </w:p>
    <w:p w:rsidR="00A80878" w:rsidRDefault="00A80878" w:rsidP="00A8087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Παιδαγωγικό Τμήμα Δημοτικής Εκπαίδευσης </w:t>
      </w:r>
      <w:r>
        <w:rPr>
          <w:rStyle w:val="eop"/>
          <w:color w:val="000000"/>
          <w:sz w:val="28"/>
          <w:szCs w:val="28"/>
        </w:rPr>
        <w:t> </w:t>
      </w:r>
    </w:p>
    <w:p w:rsidR="00A80878" w:rsidRDefault="00A80878" w:rsidP="00A80878">
      <w:pPr>
        <w:pStyle w:val="paragraph"/>
        <w:spacing w:before="0" w:beforeAutospacing="0" w:after="0" w:afterAutospacing="0"/>
        <w:jc w:val="center"/>
        <w:textAlignment w:val="baseline"/>
        <w:rPr>
          <w:rFonts w:ascii="Segoe UI" w:hAnsi="Segoe UI" w:cs="Segoe UI"/>
          <w:sz w:val="18"/>
          <w:szCs w:val="18"/>
        </w:rPr>
      </w:pPr>
      <w:r>
        <w:rPr>
          <w:rStyle w:val="eop"/>
          <w:color w:val="000000"/>
          <w:sz w:val="28"/>
          <w:szCs w:val="28"/>
        </w:rPr>
        <w:t> </w:t>
      </w:r>
    </w:p>
    <w:p w:rsidR="00A80878" w:rsidRDefault="00A80878" w:rsidP="00A8087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Πρόγραμμα Μεταπτυχιακών Σπουδών</w:t>
      </w:r>
      <w:r>
        <w:rPr>
          <w:rStyle w:val="eop"/>
          <w:color w:val="000000"/>
          <w:sz w:val="28"/>
          <w:szCs w:val="28"/>
        </w:rPr>
        <w:t> </w:t>
      </w:r>
    </w:p>
    <w:p w:rsidR="00A80878" w:rsidRDefault="00A80878" w:rsidP="00A8087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«Επιστήμες της Αγωγής»</w:t>
      </w:r>
      <w:r>
        <w:rPr>
          <w:rStyle w:val="eop"/>
          <w:color w:val="000000"/>
          <w:sz w:val="28"/>
          <w:szCs w:val="28"/>
        </w:rPr>
        <w:t> </w:t>
      </w:r>
    </w:p>
    <w:p w:rsidR="00A80878" w:rsidRDefault="00A80878" w:rsidP="00A8087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Ειδίκευση: Ελληνική Γλώσσα και Πολιτισμός</w:t>
      </w:r>
    </w:p>
    <w:p w:rsidR="00EA439A" w:rsidRDefault="00EA439A">
      <w:pPr>
        <w:rPr>
          <w:rFonts w:ascii="Times New Roman" w:eastAsia="Times New Roman" w:hAnsi="Times New Roman" w:cs="Times New Roman"/>
          <w:sz w:val="24"/>
          <w:szCs w:val="24"/>
        </w:rPr>
      </w:pPr>
    </w:p>
    <w:p w:rsidR="00B534B7" w:rsidRDefault="00B534B7">
      <w:pPr>
        <w:rPr>
          <w:rFonts w:ascii="Times New Roman" w:eastAsia="Times New Roman" w:hAnsi="Times New Roman" w:cs="Times New Roman"/>
          <w:sz w:val="24"/>
          <w:szCs w:val="24"/>
        </w:rPr>
      </w:pPr>
    </w:p>
    <w:p w:rsidR="00EA439A" w:rsidRDefault="0071475E" w:rsidP="0071475E">
      <w:pPr>
        <w:tabs>
          <w:tab w:val="right" w:pos="8306"/>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A439A" w:rsidRPr="00B534B7" w:rsidRDefault="00B534B7" w:rsidP="00B534B7">
      <w:pPr>
        <w:jc w:val="center"/>
        <w:rPr>
          <w:rFonts w:ascii="Times New Roman" w:eastAsia="Times New Roman" w:hAnsi="Times New Roman" w:cs="Times New Roman"/>
          <w:sz w:val="32"/>
          <w:szCs w:val="32"/>
        </w:rPr>
      </w:pPr>
      <w:r w:rsidRPr="00B534B7">
        <w:rPr>
          <w:rFonts w:ascii="Times New Roman" w:eastAsia="Times New Roman" w:hAnsi="Times New Roman" w:cs="Times New Roman"/>
          <w:b/>
          <w:bCs/>
          <w:sz w:val="32"/>
          <w:szCs w:val="32"/>
        </w:rPr>
        <w:t>Θέμα</w:t>
      </w:r>
    </w:p>
    <w:p w:rsidR="00FA0805" w:rsidRPr="00B534B7" w:rsidRDefault="00D942DA" w:rsidP="00B534B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Η</w:t>
      </w:r>
      <w:r w:rsidR="00BF5DB8" w:rsidRPr="00B534B7">
        <w:rPr>
          <w:rFonts w:ascii="Times New Roman" w:eastAsia="Times New Roman" w:hAnsi="Times New Roman" w:cs="Times New Roman"/>
          <w:b/>
          <w:sz w:val="32"/>
          <w:szCs w:val="32"/>
        </w:rPr>
        <w:t xml:space="preserve"> παρουσία του Κ.Π. Καβάφη στο περιοδικό</w:t>
      </w:r>
      <w:r w:rsidRPr="00D942DA">
        <w:t xml:space="preserve"> </w:t>
      </w:r>
      <w:r w:rsidRPr="00D942DA">
        <w:rPr>
          <w:rFonts w:ascii="Times New Roman" w:eastAsia="Times New Roman" w:hAnsi="Times New Roman" w:cs="Times New Roman"/>
          <w:b/>
          <w:i/>
          <w:sz w:val="32"/>
          <w:szCs w:val="32"/>
        </w:rPr>
        <w:t>Φιλόλογος</w:t>
      </w:r>
      <w:r w:rsidRPr="00D942DA">
        <w:rPr>
          <w:rFonts w:ascii="Times New Roman" w:eastAsia="Times New Roman" w:hAnsi="Times New Roman" w:cs="Times New Roman"/>
          <w:b/>
          <w:sz w:val="32"/>
          <w:szCs w:val="32"/>
        </w:rPr>
        <w:t xml:space="preserve"> (τεύχη 1-180)</w:t>
      </w:r>
    </w:p>
    <w:p w:rsidR="00B534B7" w:rsidRDefault="00B534B7" w:rsidP="00FA0805">
      <w:pPr>
        <w:rPr>
          <w:rFonts w:ascii="Times New Roman" w:eastAsia="Times New Roman" w:hAnsi="Times New Roman" w:cs="Times New Roman"/>
          <w:b/>
          <w:sz w:val="36"/>
          <w:szCs w:val="36"/>
        </w:rPr>
      </w:pPr>
    </w:p>
    <w:p w:rsidR="00EA439A" w:rsidRPr="00B534B7" w:rsidRDefault="00EE0F7B">
      <w:pPr>
        <w:jc w:val="center"/>
        <w:rPr>
          <w:rFonts w:ascii="Times New Roman" w:eastAsia="Times New Roman" w:hAnsi="Times New Roman" w:cs="Times New Roman"/>
          <w:sz w:val="32"/>
          <w:szCs w:val="32"/>
        </w:rPr>
      </w:pPr>
      <w:r>
        <w:rPr>
          <w:rStyle w:val="normaltextrun"/>
          <w:rFonts w:ascii="Times New Roman" w:hAnsi="Times New Roman" w:cs="Times New Roman"/>
          <w:b/>
          <w:bCs/>
          <w:i/>
          <w:iCs/>
          <w:color w:val="000000"/>
          <w:sz w:val="28"/>
          <w:szCs w:val="28"/>
          <w:shd w:val="clear" w:color="auto" w:fill="FFFFFF"/>
        </w:rPr>
        <w:t>Μεταπτυχιακή Διπλωματική Ε</w:t>
      </w:r>
      <w:r w:rsidR="00B534B7" w:rsidRPr="00B534B7">
        <w:rPr>
          <w:rStyle w:val="normaltextrun"/>
          <w:rFonts w:ascii="Times New Roman" w:hAnsi="Times New Roman" w:cs="Times New Roman"/>
          <w:b/>
          <w:bCs/>
          <w:i/>
          <w:iCs/>
          <w:color w:val="000000"/>
          <w:sz w:val="28"/>
          <w:szCs w:val="28"/>
          <w:shd w:val="clear" w:color="auto" w:fill="FFFFFF"/>
        </w:rPr>
        <w:t>ργασία</w:t>
      </w:r>
      <w:r w:rsidR="00B534B7" w:rsidRPr="00B534B7">
        <w:rPr>
          <w:rStyle w:val="eop"/>
          <w:rFonts w:ascii="Times New Roman" w:hAnsi="Times New Roman" w:cs="Times New Roman"/>
          <w:color w:val="000000"/>
          <w:sz w:val="28"/>
          <w:szCs w:val="28"/>
          <w:shd w:val="clear" w:color="auto" w:fill="FFFFFF"/>
        </w:rPr>
        <w:t> </w:t>
      </w:r>
    </w:p>
    <w:p w:rsidR="00EA439A" w:rsidRDefault="00EA439A">
      <w:pPr>
        <w:jc w:val="center"/>
        <w:rPr>
          <w:rFonts w:ascii="Times New Roman" w:eastAsia="Times New Roman" w:hAnsi="Times New Roman" w:cs="Times New Roman"/>
          <w:sz w:val="32"/>
          <w:szCs w:val="32"/>
        </w:rPr>
      </w:pPr>
    </w:p>
    <w:p w:rsidR="00B534B7" w:rsidRDefault="00B534B7">
      <w:pPr>
        <w:jc w:val="center"/>
        <w:rPr>
          <w:rFonts w:ascii="Times New Roman" w:eastAsia="Times New Roman" w:hAnsi="Times New Roman" w:cs="Times New Roman"/>
          <w:sz w:val="32"/>
          <w:szCs w:val="32"/>
        </w:rPr>
      </w:pPr>
    </w:p>
    <w:p w:rsidR="00B534B7" w:rsidRPr="00E42BFD" w:rsidRDefault="00BF5DB8" w:rsidP="00B534B7">
      <w:pPr>
        <w:jc w:val="center"/>
        <w:rPr>
          <w:rFonts w:ascii="Times New Roman" w:eastAsia="Times New Roman" w:hAnsi="Times New Roman" w:cs="Times New Roman"/>
          <w:sz w:val="28"/>
          <w:szCs w:val="28"/>
        </w:rPr>
      </w:pPr>
      <w:r w:rsidRPr="00E42BFD">
        <w:rPr>
          <w:rFonts w:ascii="Times New Roman" w:eastAsia="Times New Roman" w:hAnsi="Times New Roman" w:cs="Times New Roman"/>
          <w:sz w:val="28"/>
          <w:szCs w:val="28"/>
        </w:rPr>
        <w:t>Μάνθου Δήμητρα</w:t>
      </w:r>
    </w:p>
    <w:p w:rsidR="00EA439A" w:rsidRPr="00E42BFD" w:rsidRDefault="00BF5DB8" w:rsidP="00B534B7">
      <w:pPr>
        <w:jc w:val="center"/>
        <w:rPr>
          <w:rFonts w:ascii="Times New Roman" w:eastAsia="Times New Roman" w:hAnsi="Times New Roman" w:cs="Times New Roman"/>
          <w:sz w:val="28"/>
          <w:szCs w:val="28"/>
        </w:rPr>
      </w:pPr>
      <w:r w:rsidRPr="00E42BFD">
        <w:rPr>
          <w:rFonts w:ascii="Times New Roman" w:eastAsia="Times New Roman" w:hAnsi="Times New Roman" w:cs="Times New Roman"/>
          <w:sz w:val="28"/>
          <w:szCs w:val="28"/>
        </w:rPr>
        <w:t>Α.Μ.: 611</w:t>
      </w:r>
    </w:p>
    <w:p w:rsidR="00B534B7" w:rsidRDefault="00B534B7" w:rsidP="00B534B7">
      <w:pPr>
        <w:spacing w:after="0" w:line="240" w:lineRule="auto"/>
        <w:textAlignment w:val="baseline"/>
        <w:rPr>
          <w:rFonts w:ascii="Times New Roman" w:eastAsia="Times New Roman" w:hAnsi="Times New Roman" w:cs="Times New Roman"/>
          <w:sz w:val="32"/>
          <w:szCs w:val="32"/>
        </w:rPr>
      </w:pPr>
    </w:p>
    <w:p w:rsidR="00B534B7" w:rsidRDefault="00B534B7" w:rsidP="00B534B7">
      <w:pPr>
        <w:spacing w:after="0" w:line="240" w:lineRule="auto"/>
        <w:textAlignment w:val="baseline"/>
        <w:rPr>
          <w:rFonts w:ascii="Times New Roman" w:eastAsia="Times New Roman" w:hAnsi="Times New Roman" w:cs="Times New Roman"/>
          <w:sz w:val="32"/>
          <w:szCs w:val="32"/>
        </w:rPr>
      </w:pPr>
    </w:p>
    <w:p w:rsidR="00B534B7" w:rsidRDefault="00B534B7" w:rsidP="00B534B7">
      <w:pPr>
        <w:spacing w:after="0" w:line="240" w:lineRule="auto"/>
        <w:textAlignment w:val="baseline"/>
        <w:rPr>
          <w:rFonts w:ascii="Times New Roman" w:eastAsia="Times New Roman" w:hAnsi="Times New Roman" w:cs="Times New Roman"/>
          <w:color w:val="000000"/>
          <w:sz w:val="28"/>
          <w:szCs w:val="28"/>
        </w:rPr>
      </w:pPr>
      <w:r w:rsidRPr="00B534B7">
        <w:rPr>
          <w:rFonts w:ascii="Times New Roman" w:eastAsia="Times New Roman" w:hAnsi="Times New Roman" w:cs="Times New Roman"/>
          <w:b/>
          <w:bCs/>
          <w:color w:val="000000"/>
          <w:sz w:val="28"/>
          <w:szCs w:val="28"/>
        </w:rPr>
        <w:t>Τριμελής Εξεταστική Επιτροπή</w:t>
      </w:r>
      <w:r w:rsidRPr="00B534B7">
        <w:rPr>
          <w:rFonts w:ascii="Times New Roman" w:eastAsia="Times New Roman" w:hAnsi="Times New Roman" w:cs="Times New Roman"/>
          <w:color w:val="000000"/>
          <w:sz w:val="28"/>
          <w:szCs w:val="28"/>
        </w:rPr>
        <w:t> </w:t>
      </w:r>
    </w:p>
    <w:p w:rsidR="000A52A1" w:rsidRPr="00B534B7" w:rsidRDefault="000A52A1" w:rsidP="00B534B7">
      <w:pPr>
        <w:spacing w:after="0" w:line="240" w:lineRule="auto"/>
        <w:textAlignment w:val="baseline"/>
        <w:rPr>
          <w:rFonts w:ascii="Segoe UI" w:eastAsia="Times New Roman" w:hAnsi="Segoe UI" w:cs="Segoe UI"/>
          <w:sz w:val="18"/>
          <w:szCs w:val="18"/>
        </w:rPr>
      </w:pPr>
    </w:p>
    <w:p w:rsidR="00B534B7" w:rsidRPr="00B534B7" w:rsidRDefault="007F0B7F" w:rsidP="00B534B7">
      <w:pPr>
        <w:spacing w:after="0" w:line="240" w:lineRule="auto"/>
        <w:textAlignment w:val="baseline"/>
        <w:rPr>
          <w:rFonts w:ascii="Segoe UI" w:eastAsia="Times New Roman" w:hAnsi="Segoe UI" w:cs="Segoe UI"/>
          <w:sz w:val="24"/>
          <w:szCs w:val="24"/>
        </w:rPr>
      </w:pPr>
      <w:r>
        <w:rPr>
          <w:rFonts w:ascii="Times New Roman" w:eastAsia="Times New Roman" w:hAnsi="Times New Roman" w:cs="Times New Roman"/>
          <w:b/>
          <w:bCs/>
          <w:color w:val="000000"/>
          <w:sz w:val="24"/>
          <w:szCs w:val="24"/>
          <w:u w:val="single"/>
        </w:rPr>
        <w:t>Επιβλέπ</w:t>
      </w:r>
      <w:r w:rsidR="00B534B7" w:rsidRPr="00B534B7">
        <w:rPr>
          <w:rFonts w:ascii="Times New Roman" w:eastAsia="Times New Roman" w:hAnsi="Times New Roman" w:cs="Times New Roman"/>
          <w:b/>
          <w:bCs/>
          <w:color w:val="000000"/>
          <w:sz w:val="24"/>
          <w:szCs w:val="24"/>
          <w:u w:val="single"/>
        </w:rPr>
        <w:t>ουσα:</w:t>
      </w:r>
      <w:r w:rsidR="00B534B7" w:rsidRPr="00B534B7">
        <w:rPr>
          <w:rFonts w:ascii="Times New Roman" w:eastAsia="Times New Roman" w:hAnsi="Times New Roman" w:cs="Times New Roman"/>
          <w:sz w:val="24"/>
          <w:szCs w:val="24"/>
        </w:rPr>
        <w:t xml:space="preserve"> </w:t>
      </w:r>
      <w:r w:rsidR="00B534B7" w:rsidRPr="00B534B7">
        <w:rPr>
          <w:rFonts w:ascii="Times New Roman" w:eastAsia="Times New Roman" w:hAnsi="Times New Roman" w:cs="Times New Roman"/>
          <w:b/>
          <w:bCs/>
          <w:color w:val="000000"/>
          <w:sz w:val="24"/>
          <w:szCs w:val="24"/>
        </w:rPr>
        <w:t>Καραχάλιου Ράνια</w:t>
      </w:r>
    </w:p>
    <w:p w:rsidR="008268C9" w:rsidRDefault="008268C9" w:rsidP="00B534B7">
      <w:pPr>
        <w:spacing w:after="0" w:line="240" w:lineRule="auto"/>
        <w:textAlignment w:val="baseline"/>
        <w:rPr>
          <w:rFonts w:ascii="Times New Roman" w:eastAsia="Times New Roman" w:hAnsi="Times New Roman" w:cs="Times New Roman"/>
          <w:b/>
          <w:bCs/>
          <w:color w:val="000000"/>
          <w:sz w:val="24"/>
          <w:szCs w:val="24"/>
          <w:u w:val="single"/>
        </w:rPr>
      </w:pPr>
    </w:p>
    <w:p w:rsidR="00B534B7" w:rsidRPr="00B534B7" w:rsidRDefault="00B534B7" w:rsidP="00B534B7">
      <w:pPr>
        <w:spacing w:after="0" w:line="240" w:lineRule="auto"/>
        <w:textAlignment w:val="baseline"/>
        <w:rPr>
          <w:rFonts w:ascii="Segoe UI" w:eastAsia="Times New Roman" w:hAnsi="Segoe UI" w:cs="Segoe UI"/>
          <w:sz w:val="24"/>
          <w:szCs w:val="24"/>
        </w:rPr>
      </w:pPr>
      <w:r w:rsidRPr="00B534B7">
        <w:rPr>
          <w:rFonts w:ascii="Times New Roman" w:eastAsia="Times New Roman" w:hAnsi="Times New Roman" w:cs="Times New Roman"/>
          <w:b/>
          <w:bCs/>
          <w:color w:val="000000"/>
          <w:sz w:val="24"/>
          <w:szCs w:val="24"/>
          <w:u w:val="single"/>
        </w:rPr>
        <w:t>Μέλη</w:t>
      </w:r>
      <w:r w:rsidR="00E42BFD">
        <w:rPr>
          <w:rFonts w:ascii="Times New Roman" w:eastAsia="Times New Roman" w:hAnsi="Times New Roman" w:cs="Times New Roman"/>
          <w:b/>
          <w:bCs/>
          <w:color w:val="000000"/>
          <w:sz w:val="24"/>
          <w:szCs w:val="24"/>
        </w:rPr>
        <w:t>: Καψάλης Γεώργιος</w:t>
      </w:r>
      <w:r w:rsidRPr="00B534B7">
        <w:rPr>
          <w:rFonts w:ascii="Times New Roman" w:eastAsia="Times New Roman" w:hAnsi="Times New Roman" w:cs="Times New Roman"/>
          <w:color w:val="000000"/>
          <w:sz w:val="24"/>
          <w:szCs w:val="24"/>
        </w:rPr>
        <w:t> </w:t>
      </w:r>
    </w:p>
    <w:p w:rsidR="00FA0805" w:rsidRDefault="00B534B7" w:rsidP="00B534B7">
      <w:pPr>
        <w:ind w:firstLine="720"/>
        <w:rPr>
          <w:rFonts w:ascii="Times New Roman" w:eastAsia="Times New Roman" w:hAnsi="Times New Roman" w:cs="Times New Roman"/>
          <w:sz w:val="32"/>
          <w:szCs w:val="32"/>
        </w:rPr>
      </w:pPr>
      <w:r w:rsidRPr="00B534B7">
        <w:rPr>
          <w:rFonts w:ascii="Times New Roman" w:eastAsia="Times New Roman" w:hAnsi="Times New Roman" w:cs="Times New Roman"/>
          <w:b/>
          <w:bCs/>
          <w:color w:val="000000"/>
          <w:sz w:val="24"/>
          <w:szCs w:val="24"/>
        </w:rPr>
        <w:t>Παπαδοπούλου Σμαράγδα</w:t>
      </w:r>
    </w:p>
    <w:p w:rsidR="00B534B7" w:rsidRDefault="00B534B7">
      <w:pPr>
        <w:jc w:val="center"/>
        <w:rPr>
          <w:rFonts w:ascii="Times New Roman" w:eastAsia="Times New Roman" w:hAnsi="Times New Roman" w:cs="Times New Roman"/>
          <w:sz w:val="32"/>
          <w:szCs w:val="32"/>
        </w:rPr>
      </w:pPr>
    </w:p>
    <w:p w:rsidR="002316E6" w:rsidRDefault="00112D66" w:rsidP="002316E6">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Ιωάννινα, 2023</w:t>
      </w:r>
    </w:p>
    <w:p w:rsidR="00435A9A" w:rsidRPr="00C07354" w:rsidRDefault="00BF5DB8" w:rsidP="00435A9A">
      <w:pPr>
        <w:pStyle w:val="paragraph"/>
        <w:spacing w:before="0" w:beforeAutospacing="0" w:after="0" w:afterAutospacing="0"/>
        <w:jc w:val="both"/>
        <w:textAlignment w:val="baseline"/>
        <w:rPr>
          <w:rStyle w:val="eop"/>
          <w:b/>
          <w:color w:val="000000"/>
          <w:u w:val="single"/>
        </w:rPr>
      </w:pPr>
      <w:r>
        <w:br w:type="page"/>
      </w:r>
      <w:r w:rsidR="00435A9A" w:rsidRPr="00C07354">
        <w:rPr>
          <w:rStyle w:val="normaltextrun"/>
          <w:b/>
          <w:color w:val="000000"/>
          <w:u w:val="single"/>
        </w:rPr>
        <w:lastRenderedPageBreak/>
        <w:t>Επιβλέπουσα: </w:t>
      </w:r>
      <w:r w:rsidR="00435A9A" w:rsidRPr="00C07354">
        <w:rPr>
          <w:rStyle w:val="eop"/>
          <w:b/>
          <w:color w:val="000000"/>
          <w:u w:val="single"/>
        </w:rPr>
        <w:t> </w:t>
      </w:r>
    </w:p>
    <w:p w:rsidR="00435A9A" w:rsidRDefault="00435A9A" w:rsidP="00435A9A">
      <w:pPr>
        <w:pStyle w:val="paragraph"/>
        <w:spacing w:before="0" w:beforeAutospacing="0" w:after="0" w:afterAutospacing="0"/>
        <w:jc w:val="both"/>
        <w:textAlignment w:val="baseline"/>
        <w:rPr>
          <w:rFonts w:ascii="Segoe UI" w:hAnsi="Segoe UI" w:cs="Segoe UI"/>
          <w:color w:val="000000"/>
          <w:sz w:val="18"/>
          <w:szCs w:val="18"/>
        </w:rPr>
      </w:pPr>
    </w:p>
    <w:p w:rsidR="00435A9A" w:rsidRDefault="00435A9A" w:rsidP="00435A9A">
      <w:pPr>
        <w:pStyle w:val="paragraph"/>
        <w:spacing w:before="0" w:beforeAutospacing="0" w:after="0" w:afterAutospacing="0"/>
        <w:ind w:left="720" w:hanging="720"/>
        <w:jc w:val="both"/>
        <w:textAlignment w:val="baseline"/>
        <w:rPr>
          <w:rFonts w:ascii="Segoe UI" w:hAnsi="Segoe UI" w:cs="Segoe UI"/>
          <w:color w:val="000000"/>
          <w:sz w:val="18"/>
          <w:szCs w:val="18"/>
        </w:rPr>
      </w:pPr>
      <w:r>
        <w:rPr>
          <w:rStyle w:val="normaltextrun"/>
          <w:color w:val="000000"/>
        </w:rPr>
        <w:t xml:space="preserve">Καραχάλιου Ράνια, </w:t>
      </w:r>
      <w:r w:rsidRPr="00435A9A">
        <w:rPr>
          <w:rStyle w:val="normaltextrun"/>
          <w:color w:val="000000"/>
        </w:rPr>
        <w:t>Επίκουρη Καθηγήτρια</w:t>
      </w:r>
      <w:r>
        <w:rPr>
          <w:rStyle w:val="normaltextrun"/>
          <w:color w:val="000000"/>
        </w:rPr>
        <w:t xml:space="preserve"> του Παιδαγωγικού Τμήματος Δημοτικής Εκπαίδευσης του Πανεπιστημίου Ιωαννίνων.</w:t>
      </w:r>
      <w:r>
        <w:rPr>
          <w:rStyle w:val="eop"/>
          <w:color w:val="000000"/>
        </w:rPr>
        <w:t> </w:t>
      </w:r>
    </w:p>
    <w:p w:rsidR="00435A9A" w:rsidRDefault="00435A9A" w:rsidP="00435A9A">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rsidR="00435A9A" w:rsidRPr="002C25F3" w:rsidRDefault="00435A9A" w:rsidP="00435A9A">
      <w:pPr>
        <w:pStyle w:val="paragraph"/>
        <w:spacing w:before="0" w:beforeAutospacing="0" w:after="0" w:afterAutospacing="0"/>
        <w:jc w:val="both"/>
        <w:textAlignment w:val="baseline"/>
        <w:rPr>
          <w:b/>
          <w:color w:val="000000"/>
          <w:u w:val="single"/>
        </w:rPr>
      </w:pPr>
      <w:r w:rsidRPr="00C07354">
        <w:rPr>
          <w:rStyle w:val="normaltextrun"/>
          <w:b/>
          <w:color w:val="000000"/>
          <w:u w:val="single"/>
        </w:rPr>
        <w:t>Εξεταστική επιτροπή:</w:t>
      </w:r>
    </w:p>
    <w:p w:rsidR="00435A9A" w:rsidRDefault="00C07354" w:rsidP="00C07354">
      <w:pPr>
        <w:pStyle w:val="paragraph"/>
        <w:spacing w:after="0"/>
        <w:ind w:left="720" w:hanging="720"/>
        <w:jc w:val="both"/>
        <w:textAlignment w:val="baseline"/>
        <w:rPr>
          <w:rStyle w:val="normaltextrun"/>
          <w:color w:val="000000"/>
        </w:rPr>
      </w:pPr>
      <w:r>
        <w:rPr>
          <w:rStyle w:val="normaltextrun"/>
          <w:color w:val="000000"/>
        </w:rPr>
        <w:t xml:space="preserve">Καψάλης Γεώργιος Δ., </w:t>
      </w:r>
      <w:r w:rsidRPr="00C07354">
        <w:rPr>
          <w:rStyle w:val="normaltextrun"/>
          <w:color w:val="000000"/>
        </w:rPr>
        <w:t>Ομότιμος Καθηγητής</w:t>
      </w:r>
      <w:r w:rsidR="00435A9A">
        <w:rPr>
          <w:rStyle w:val="normaltextrun"/>
          <w:color w:val="000000"/>
        </w:rPr>
        <w:t xml:space="preserve"> </w:t>
      </w:r>
      <w:r w:rsidRPr="00C07354">
        <w:rPr>
          <w:rStyle w:val="normaltextrun"/>
          <w:color w:val="000000"/>
        </w:rPr>
        <w:t>του Παιδαγωγικού Τμήματος Δημοτικής Εκπαίδευσης του Πανεπιστημίου Ιωαννίνων.</w:t>
      </w:r>
    </w:p>
    <w:p w:rsidR="0072108F" w:rsidRPr="00C07354" w:rsidRDefault="0072108F" w:rsidP="0072108F">
      <w:pPr>
        <w:pStyle w:val="paragraph"/>
        <w:ind w:left="720" w:hanging="720"/>
        <w:jc w:val="both"/>
        <w:textAlignment w:val="baseline"/>
        <w:rPr>
          <w:color w:val="000000"/>
        </w:rPr>
      </w:pPr>
      <w:r>
        <w:rPr>
          <w:rStyle w:val="normaltextrun"/>
          <w:color w:val="000000"/>
        </w:rPr>
        <w:t xml:space="preserve">Παπαδοπούλου </w:t>
      </w:r>
      <w:r w:rsidRPr="00747279">
        <w:rPr>
          <w:rStyle w:val="normaltextrun"/>
        </w:rPr>
        <w:t>Σμαράγδα</w:t>
      </w:r>
      <w:r w:rsidR="00747279" w:rsidRPr="00747279">
        <w:rPr>
          <w:rStyle w:val="normaltextrun"/>
        </w:rPr>
        <w:t>, Καθηγήτρια</w:t>
      </w:r>
      <w:r w:rsidR="00747279">
        <w:rPr>
          <w:rStyle w:val="normaltextrun"/>
        </w:rPr>
        <w:t xml:space="preserve"> του Τμήματος Αγωγής και Φροντίδας στην Πρώιμη  Παιδική Ηλικία του Διεθνούς Πανεπιστημίου της Ελλάδας</w:t>
      </w:r>
      <w:r w:rsidR="00A3444D">
        <w:rPr>
          <w:rStyle w:val="normaltextrun"/>
        </w:rPr>
        <w:t>.</w:t>
      </w:r>
    </w:p>
    <w:p w:rsidR="00435A9A" w:rsidRDefault="00435A9A">
      <w:r>
        <w:br w:type="page"/>
      </w:r>
    </w:p>
    <w:p w:rsidR="00A57328" w:rsidRPr="00C62DE7" w:rsidRDefault="00A57328" w:rsidP="00593BB2">
      <w:pPr>
        <w:jc w:val="center"/>
        <w:rPr>
          <w:rFonts w:ascii="Times New Roman" w:hAnsi="Times New Roman" w:cs="Times New Roman"/>
          <w:b/>
          <w:sz w:val="28"/>
          <w:szCs w:val="28"/>
          <w:u w:val="single"/>
        </w:rPr>
      </w:pPr>
      <w:r w:rsidRPr="00C62DE7">
        <w:rPr>
          <w:rFonts w:ascii="Times New Roman" w:hAnsi="Times New Roman" w:cs="Times New Roman"/>
          <w:b/>
          <w:sz w:val="28"/>
          <w:szCs w:val="28"/>
          <w:u w:val="single"/>
        </w:rPr>
        <w:lastRenderedPageBreak/>
        <w:t>Περίληψη</w:t>
      </w:r>
    </w:p>
    <w:p w:rsidR="00AC3F53" w:rsidRDefault="00AC3F53" w:rsidP="00593BB2">
      <w:pPr>
        <w:spacing w:after="0" w:line="240" w:lineRule="auto"/>
        <w:jc w:val="both"/>
        <w:rPr>
          <w:rFonts w:ascii="Times New Roman" w:hAnsi="Times New Roman" w:cs="Times New Roman"/>
          <w:sz w:val="24"/>
          <w:szCs w:val="24"/>
        </w:rPr>
      </w:pPr>
    </w:p>
    <w:p w:rsidR="00A94DEE" w:rsidRDefault="00BB3CFB" w:rsidP="0059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Στο πλαίσιο της διπλωματικής αυτής εργασίας μελετήθηκε </w:t>
      </w:r>
      <w:r w:rsidR="001A6EF5">
        <w:rPr>
          <w:rFonts w:ascii="Times New Roman" w:hAnsi="Times New Roman" w:cs="Times New Roman"/>
          <w:sz w:val="24"/>
          <w:szCs w:val="24"/>
        </w:rPr>
        <w:t>και καταλογραφήθηκε η αναφορά</w:t>
      </w:r>
      <w:r w:rsidR="00EC127A">
        <w:rPr>
          <w:rFonts w:ascii="Times New Roman" w:hAnsi="Times New Roman" w:cs="Times New Roman"/>
          <w:sz w:val="24"/>
          <w:szCs w:val="24"/>
        </w:rPr>
        <w:t xml:space="preserve"> και ο σχολιασμ</w:t>
      </w:r>
      <w:r w:rsidR="001A6B34">
        <w:rPr>
          <w:rFonts w:ascii="Times New Roman" w:hAnsi="Times New Roman" w:cs="Times New Roman"/>
          <w:sz w:val="24"/>
          <w:szCs w:val="24"/>
        </w:rPr>
        <w:t xml:space="preserve">ός </w:t>
      </w:r>
      <w:r w:rsidR="00EC127A">
        <w:rPr>
          <w:rFonts w:ascii="Times New Roman" w:hAnsi="Times New Roman" w:cs="Times New Roman"/>
          <w:sz w:val="24"/>
          <w:szCs w:val="24"/>
        </w:rPr>
        <w:t>των αρθρογράφων</w:t>
      </w:r>
      <w:r w:rsidR="001A6B34">
        <w:rPr>
          <w:rFonts w:ascii="Times New Roman" w:hAnsi="Times New Roman" w:cs="Times New Roman"/>
          <w:sz w:val="24"/>
          <w:szCs w:val="24"/>
        </w:rPr>
        <w:t xml:space="preserve"> </w:t>
      </w:r>
      <w:r w:rsidR="00EC127A">
        <w:rPr>
          <w:rFonts w:ascii="Times New Roman" w:hAnsi="Times New Roman" w:cs="Times New Roman"/>
          <w:sz w:val="24"/>
          <w:szCs w:val="24"/>
        </w:rPr>
        <w:t xml:space="preserve">του περιοδικού </w:t>
      </w:r>
      <w:r w:rsidRPr="00BB3CFB">
        <w:rPr>
          <w:rFonts w:ascii="Times New Roman" w:hAnsi="Times New Roman" w:cs="Times New Roman"/>
          <w:i/>
          <w:sz w:val="24"/>
          <w:szCs w:val="24"/>
        </w:rPr>
        <w:t>Φιλόλογος</w:t>
      </w:r>
      <w:r w:rsidR="00834D42">
        <w:rPr>
          <w:rFonts w:ascii="Times New Roman" w:hAnsi="Times New Roman" w:cs="Times New Roman"/>
          <w:sz w:val="24"/>
          <w:szCs w:val="24"/>
        </w:rPr>
        <w:t xml:space="preserve"> αναφορικά με </w:t>
      </w:r>
      <w:r w:rsidR="00EC127A">
        <w:rPr>
          <w:rFonts w:ascii="Times New Roman" w:hAnsi="Times New Roman" w:cs="Times New Roman"/>
          <w:sz w:val="24"/>
          <w:szCs w:val="24"/>
        </w:rPr>
        <w:t>τον ποιητή Κ.Π. Καβάφη και την καβαφική πο</w:t>
      </w:r>
      <w:r w:rsidR="001A6B34">
        <w:rPr>
          <w:rFonts w:ascii="Times New Roman" w:hAnsi="Times New Roman" w:cs="Times New Roman"/>
          <w:sz w:val="24"/>
          <w:szCs w:val="24"/>
        </w:rPr>
        <w:t>ίηση.</w:t>
      </w:r>
      <w:r w:rsidR="005D5148">
        <w:rPr>
          <w:rFonts w:ascii="Times New Roman" w:hAnsi="Times New Roman" w:cs="Times New Roman"/>
          <w:sz w:val="24"/>
          <w:szCs w:val="24"/>
        </w:rPr>
        <w:t xml:space="preserve"> </w:t>
      </w:r>
      <w:r w:rsidR="005D5148" w:rsidRPr="005D5148">
        <w:rPr>
          <w:rFonts w:ascii="Times New Roman" w:hAnsi="Times New Roman" w:cs="Times New Roman"/>
          <w:sz w:val="24"/>
          <w:szCs w:val="24"/>
        </w:rPr>
        <w:t>Ο ελληνικός περιοδικός τύπος, ελάχιστα μελετημένος έως σήμερα, αποτελεί μία πολύ πλούσια και αξιόπιστη πηγή άντλησης πληροφοριών αναφορικά με τις πνε</w:t>
      </w:r>
      <w:r w:rsidR="005D5148">
        <w:rPr>
          <w:rFonts w:ascii="Times New Roman" w:hAnsi="Times New Roman" w:cs="Times New Roman"/>
          <w:sz w:val="24"/>
          <w:szCs w:val="24"/>
        </w:rPr>
        <w:t>υματικές ανησυχίες και τη λογοτεχνική παραγωγή κάθε εποχής.</w:t>
      </w:r>
      <w:r w:rsidR="00B7228B">
        <w:rPr>
          <w:rFonts w:ascii="Times New Roman" w:hAnsi="Times New Roman" w:cs="Times New Roman"/>
          <w:sz w:val="24"/>
          <w:szCs w:val="24"/>
        </w:rPr>
        <w:t xml:space="preserve"> Ως εκ τούτου</w:t>
      </w:r>
      <w:r w:rsidR="00D266D5">
        <w:rPr>
          <w:rFonts w:ascii="Times New Roman" w:hAnsi="Times New Roman" w:cs="Times New Roman"/>
          <w:sz w:val="24"/>
          <w:szCs w:val="24"/>
        </w:rPr>
        <w:t xml:space="preserve">, και τα άρθρα του </w:t>
      </w:r>
      <w:r w:rsidR="00D266D5" w:rsidRPr="00D266D5">
        <w:rPr>
          <w:rFonts w:ascii="Times New Roman" w:hAnsi="Times New Roman" w:cs="Times New Roman"/>
          <w:i/>
          <w:sz w:val="24"/>
          <w:szCs w:val="24"/>
        </w:rPr>
        <w:t>Φιλ</w:t>
      </w:r>
      <w:r w:rsidR="00D266D5">
        <w:rPr>
          <w:rFonts w:ascii="Times New Roman" w:hAnsi="Times New Roman" w:cs="Times New Roman"/>
          <w:i/>
          <w:sz w:val="24"/>
          <w:szCs w:val="24"/>
        </w:rPr>
        <w:t xml:space="preserve">ολόγου </w:t>
      </w:r>
      <w:r w:rsidR="00D266D5">
        <w:rPr>
          <w:rFonts w:ascii="Times New Roman" w:hAnsi="Times New Roman" w:cs="Times New Roman"/>
          <w:sz w:val="24"/>
          <w:szCs w:val="24"/>
        </w:rPr>
        <w:t>για τον Καβάφη συμβά</w:t>
      </w:r>
      <w:r w:rsidR="00EE2C48">
        <w:rPr>
          <w:rFonts w:ascii="Times New Roman" w:hAnsi="Times New Roman" w:cs="Times New Roman"/>
          <w:sz w:val="24"/>
          <w:szCs w:val="24"/>
        </w:rPr>
        <w:t>λ</w:t>
      </w:r>
      <w:r w:rsidR="00D266D5">
        <w:rPr>
          <w:rFonts w:ascii="Times New Roman" w:hAnsi="Times New Roman" w:cs="Times New Roman"/>
          <w:sz w:val="24"/>
          <w:szCs w:val="24"/>
        </w:rPr>
        <w:t>λουν προς αυτή την κατεύθυνση, δεδομένου ότι το περιοδικό εκδίδεται για πάνω από μισό αιώνα.</w:t>
      </w:r>
      <w:r w:rsidR="005D5148">
        <w:rPr>
          <w:rFonts w:ascii="Times New Roman" w:hAnsi="Times New Roman" w:cs="Times New Roman"/>
          <w:sz w:val="24"/>
          <w:szCs w:val="24"/>
        </w:rPr>
        <w:t xml:space="preserve"> </w:t>
      </w:r>
      <w:r w:rsidR="00B23BD5">
        <w:rPr>
          <w:rFonts w:ascii="Times New Roman" w:hAnsi="Times New Roman" w:cs="Times New Roman"/>
          <w:sz w:val="24"/>
          <w:szCs w:val="24"/>
        </w:rPr>
        <w:t>Έτσι, π</w:t>
      </w:r>
      <w:r w:rsidR="00FC5906">
        <w:rPr>
          <w:rFonts w:ascii="Times New Roman" w:hAnsi="Times New Roman" w:cs="Times New Roman"/>
          <w:sz w:val="24"/>
          <w:szCs w:val="24"/>
        </w:rPr>
        <w:t xml:space="preserve">έραν της παρουσίασης και αποδελτίωσης του </w:t>
      </w:r>
      <w:r w:rsidR="00FF16B5" w:rsidRPr="00FF16B5">
        <w:rPr>
          <w:rFonts w:ascii="Times New Roman" w:hAnsi="Times New Roman" w:cs="Times New Roman"/>
          <w:i/>
          <w:sz w:val="24"/>
          <w:szCs w:val="24"/>
        </w:rPr>
        <w:t>Φιλολόγου</w:t>
      </w:r>
      <w:r w:rsidR="00B23BD5" w:rsidRPr="00B23BD5">
        <w:rPr>
          <w:rFonts w:ascii="Times New Roman" w:hAnsi="Times New Roman" w:cs="Times New Roman"/>
          <w:sz w:val="24"/>
          <w:szCs w:val="24"/>
        </w:rPr>
        <w:t>,</w:t>
      </w:r>
      <w:r w:rsidR="00B23BD5">
        <w:rPr>
          <w:rFonts w:ascii="Times New Roman" w:hAnsi="Times New Roman" w:cs="Times New Roman"/>
          <w:sz w:val="24"/>
          <w:szCs w:val="24"/>
        </w:rPr>
        <w:t xml:space="preserve"> στην παρούσα εργασία</w:t>
      </w:r>
      <w:r w:rsidR="00FF16B5">
        <w:rPr>
          <w:rFonts w:ascii="Times New Roman" w:hAnsi="Times New Roman" w:cs="Times New Roman"/>
          <w:sz w:val="24"/>
          <w:szCs w:val="24"/>
        </w:rPr>
        <w:t xml:space="preserve"> </w:t>
      </w:r>
      <w:r w:rsidR="00EE2C48">
        <w:rPr>
          <w:rFonts w:ascii="Times New Roman" w:hAnsi="Times New Roman" w:cs="Times New Roman"/>
          <w:sz w:val="24"/>
          <w:szCs w:val="24"/>
        </w:rPr>
        <w:t>εκτίθενται</w:t>
      </w:r>
      <w:r w:rsidR="00FF16B5">
        <w:rPr>
          <w:rFonts w:ascii="Times New Roman" w:hAnsi="Times New Roman" w:cs="Times New Roman"/>
          <w:sz w:val="24"/>
          <w:szCs w:val="24"/>
        </w:rPr>
        <w:t xml:space="preserve"> ο βίος και τα χαρακτηριστικά της εργογραφίας του Καβάφη, αλλά και</w:t>
      </w:r>
      <w:r w:rsidR="00DB0649">
        <w:rPr>
          <w:rFonts w:ascii="Times New Roman" w:hAnsi="Times New Roman" w:cs="Times New Roman"/>
          <w:sz w:val="24"/>
          <w:szCs w:val="24"/>
        </w:rPr>
        <w:t>,</w:t>
      </w:r>
      <w:r w:rsidR="00FF16B5">
        <w:rPr>
          <w:rFonts w:ascii="Times New Roman" w:hAnsi="Times New Roman" w:cs="Times New Roman"/>
          <w:sz w:val="24"/>
          <w:szCs w:val="24"/>
        </w:rPr>
        <w:t xml:space="preserve"> επιγραμματικά</w:t>
      </w:r>
      <w:r w:rsidR="00DB0649">
        <w:rPr>
          <w:rFonts w:ascii="Times New Roman" w:hAnsi="Times New Roman" w:cs="Times New Roman"/>
          <w:sz w:val="24"/>
          <w:szCs w:val="24"/>
        </w:rPr>
        <w:t>,</w:t>
      </w:r>
      <w:r w:rsidR="00FF16B5">
        <w:rPr>
          <w:rFonts w:ascii="Times New Roman" w:hAnsi="Times New Roman" w:cs="Times New Roman"/>
          <w:sz w:val="24"/>
          <w:szCs w:val="24"/>
        </w:rPr>
        <w:t xml:space="preserve"> η στάση της παλαιότερης και νεότερης κριτικής απέναντι στο έργο του.</w:t>
      </w:r>
      <w:r w:rsidR="00A94DEE">
        <w:rPr>
          <w:rFonts w:ascii="Times New Roman" w:hAnsi="Times New Roman" w:cs="Times New Roman"/>
          <w:sz w:val="24"/>
          <w:szCs w:val="24"/>
        </w:rPr>
        <w:t xml:space="preserve"> Εν συνεχεία, παρουσιάζεται το περιεχόμενο των άρθρων που αφορούν την καβαφική ποίηση, καθώς επίσης και τα ποιήματα που αναφέρονται ή σχολιάζονται σε αυτά.</w:t>
      </w:r>
      <w:r w:rsidR="007B79B9">
        <w:rPr>
          <w:rFonts w:ascii="Times New Roman" w:hAnsi="Times New Roman" w:cs="Times New Roman"/>
          <w:sz w:val="24"/>
          <w:szCs w:val="24"/>
        </w:rPr>
        <w:t xml:space="preserve"> Τέλος, διαπιστώνεται ότι υπάρχει μια γενικότερη προτίμηση στην μετά του 1910 ποιητική παραγωγή του Καβάφη, ενώ παράλ</w:t>
      </w:r>
      <w:r w:rsidR="00CF75A5">
        <w:rPr>
          <w:rFonts w:ascii="Times New Roman" w:hAnsi="Times New Roman" w:cs="Times New Roman"/>
          <w:sz w:val="24"/>
          <w:szCs w:val="24"/>
        </w:rPr>
        <w:t>ληλα η αρχική μονομερής πρόσληψή</w:t>
      </w:r>
      <w:r w:rsidR="007B79B9">
        <w:rPr>
          <w:rFonts w:ascii="Times New Roman" w:hAnsi="Times New Roman" w:cs="Times New Roman"/>
          <w:sz w:val="24"/>
          <w:szCs w:val="24"/>
        </w:rPr>
        <w:t xml:space="preserve"> της φαίνεται τα τελευταία χρόνια να </w:t>
      </w:r>
      <w:r w:rsidR="00EE2C48">
        <w:rPr>
          <w:rFonts w:ascii="Times New Roman" w:hAnsi="Times New Roman" w:cs="Times New Roman"/>
          <w:sz w:val="24"/>
          <w:szCs w:val="24"/>
        </w:rPr>
        <w:t>δίνει τη θέση της σε μια</w:t>
      </w:r>
      <w:r w:rsidR="007B79B9">
        <w:rPr>
          <w:rFonts w:ascii="Times New Roman" w:hAnsi="Times New Roman" w:cs="Times New Roman"/>
          <w:sz w:val="24"/>
          <w:szCs w:val="24"/>
        </w:rPr>
        <w:t xml:space="preserve"> πολυπρισματική προσέγγιση.</w:t>
      </w:r>
    </w:p>
    <w:p w:rsidR="00A57328" w:rsidRPr="002316E6" w:rsidRDefault="00A57328">
      <w:pPr>
        <w:rPr>
          <w:rFonts w:ascii="Times New Roman" w:hAnsi="Times New Roman" w:cs="Times New Roman"/>
          <w:sz w:val="24"/>
          <w:szCs w:val="24"/>
        </w:rPr>
      </w:pPr>
    </w:p>
    <w:p w:rsidR="00A57328" w:rsidRPr="002316E6" w:rsidRDefault="00A57328">
      <w:pPr>
        <w:rPr>
          <w:rFonts w:ascii="Times New Roman" w:hAnsi="Times New Roman" w:cs="Times New Roman"/>
          <w:sz w:val="24"/>
          <w:szCs w:val="24"/>
        </w:rPr>
      </w:pPr>
      <w:r w:rsidRPr="0066036D">
        <w:rPr>
          <w:rFonts w:ascii="Times New Roman" w:hAnsi="Times New Roman" w:cs="Times New Roman"/>
          <w:b/>
          <w:sz w:val="24"/>
          <w:szCs w:val="24"/>
          <w:u w:val="single"/>
        </w:rPr>
        <w:t>Λέξεις κλειδιά:</w:t>
      </w:r>
      <w:r>
        <w:rPr>
          <w:rFonts w:ascii="Times New Roman" w:hAnsi="Times New Roman" w:cs="Times New Roman"/>
          <w:sz w:val="24"/>
          <w:szCs w:val="24"/>
        </w:rPr>
        <w:t xml:space="preserve"> </w:t>
      </w:r>
      <w:r w:rsidR="0066036D">
        <w:rPr>
          <w:rFonts w:ascii="Times New Roman" w:hAnsi="Times New Roman" w:cs="Times New Roman"/>
          <w:sz w:val="24"/>
          <w:szCs w:val="24"/>
        </w:rPr>
        <w:t>ελληνικός τύπος, λογοτεχνικά περιοδικά, Καβάφης</w:t>
      </w:r>
      <w:r w:rsidR="00464C07">
        <w:rPr>
          <w:rFonts w:ascii="Times New Roman" w:hAnsi="Times New Roman" w:cs="Times New Roman"/>
          <w:sz w:val="24"/>
          <w:szCs w:val="24"/>
        </w:rPr>
        <w:t>, Φιλόλογος</w:t>
      </w:r>
      <w:r w:rsidRPr="002316E6">
        <w:rPr>
          <w:rFonts w:ascii="Times New Roman" w:hAnsi="Times New Roman" w:cs="Times New Roman"/>
          <w:sz w:val="24"/>
          <w:szCs w:val="24"/>
        </w:rPr>
        <w:br w:type="page"/>
      </w:r>
    </w:p>
    <w:p w:rsidR="00A57328" w:rsidRPr="00A80878" w:rsidRDefault="00A57328" w:rsidP="00593BB2">
      <w:pPr>
        <w:jc w:val="center"/>
        <w:rPr>
          <w:rFonts w:ascii="Times New Roman" w:hAnsi="Times New Roman" w:cs="Times New Roman"/>
          <w:b/>
          <w:sz w:val="28"/>
          <w:szCs w:val="28"/>
          <w:u w:val="single"/>
          <w:lang w:val="en-US"/>
        </w:rPr>
      </w:pPr>
      <w:r w:rsidRPr="00C62DE7">
        <w:rPr>
          <w:rFonts w:ascii="Times New Roman" w:hAnsi="Times New Roman" w:cs="Times New Roman"/>
          <w:b/>
          <w:sz w:val="28"/>
          <w:szCs w:val="28"/>
          <w:u w:val="single"/>
          <w:lang w:val="en-US"/>
        </w:rPr>
        <w:lastRenderedPageBreak/>
        <w:t>Abstract</w:t>
      </w:r>
    </w:p>
    <w:p w:rsidR="00AC3F53" w:rsidRDefault="00AC3F53" w:rsidP="000C47CD">
      <w:pPr>
        <w:jc w:val="both"/>
        <w:rPr>
          <w:rFonts w:ascii="Times New Roman" w:hAnsi="Times New Roman" w:cs="Times New Roman"/>
          <w:sz w:val="24"/>
          <w:szCs w:val="24"/>
          <w:lang w:val="en-US"/>
        </w:rPr>
      </w:pPr>
    </w:p>
    <w:p w:rsidR="00A57328" w:rsidRDefault="000F7C0A" w:rsidP="000C47CD">
      <w:pPr>
        <w:jc w:val="both"/>
        <w:rPr>
          <w:rFonts w:ascii="Times New Roman" w:hAnsi="Times New Roman" w:cs="Times New Roman"/>
          <w:sz w:val="24"/>
          <w:szCs w:val="24"/>
          <w:lang w:val="en-US"/>
        </w:rPr>
      </w:pPr>
      <w:r>
        <w:rPr>
          <w:rFonts w:ascii="Times New Roman" w:hAnsi="Times New Roman" w:cs="Times New Roman"/>
          <w:sz w:val="24"/>
          <w:szCs w:val="24"/>
          <w:lang w:val="en-US"/>
        </w:rPr>
        <w:t>In the context of this thesis</w:t>
      </w:r>
      <w:r w:rsidRPr="000F7C0A">
        <w:rPr>
          <w:lang w:val="en-US"/>
        </w:rPr>
        <w:t xml:space="preserve"> </w:t>
      </w:r>
      <w:r w:rsidRPr="000F7C0A">
        <w:rPr>
          <w:rFonts w:ascii="Times New Roman" w:hAnsi="Times New Roman" w:cs="Times New Roman"/>
          <w:sz w:val="24"/>
          <w:szCs w:val="24"/>
          <w:lang w:val="en-US"/>
        </w:rPr>
        <w:t>was studied and cataloged</w:t>
      </w:r>
      <w:r w:rsidR="001869AF">
        <w:rPr>
          <w:rFonts w:ascii="Times New Roman" w:hAnsi="Times New Roman" w:cs="Times New Roman"/>
          <w:sz w:val="24"/>
          <w:szCs w:val="24"/>
          <w:lang w:val="en-US"/>
        </w:rPr>
        <w:t xml:space="preserve"> the reference and commentary</w:t>
      </w:r>
      <w:r w:rsidR="000C47CD" w:rsidRPr="000C47CD">
        <w:rPr>
          <w:rFonts w:ascii="Times New Roman" w:hAnsi="Times New Roman" w:cs="Times New Roman"/>
          <w:sz w:val="24"/>
          <w:szCs w:val="24"/>
          <w:lang w:val="en-US"/>
        </w:rPr>
        <w:t xml:space="preserve"> </w:t>
      </w:r>
      <w:r w:rsidRPr="000F7C0A">
        <w:rPr>
          <w:rFonts w:ascii="Times New Roman" w:hAnsi="Times New Roman" w:cs="Times New Roman"/>
          <w:sz w:val="24"/>
          <w:szCs w:val="24"/>
          <w:lang w:val="en-US"/>
        </w:rPr>
        <w:t>to the poe</w:t>
      </w:r>
      <w:r>
        <w:rPr>
          <w:rFonts w:ascii="Times New Roman" w:hAnsi="Times New Roman" w:cs="Times New Roman"/>
          <w:sz w:val="24"/>
          <w:szCs w:val="24"/>
          <w:lang w:val="en-US"/>
        </w:rPr>
        <w:t>t K.P.</w:t>
      </w:r>
      <w:r w:rsidRPr="000F7C0A">
        <w:rPr>
          <w:rFonts w:ascii="Times New Roman" w:hAnsi="Times New Roman" w:cs="Times New Roman"/>
          <w:sz w:val="24"/>
          <w:szCs w:val="24"/>
          <w:lang w:val="en-US"/>
        </w:rPr>
        <w:t xml:space="preserve"> Cavafy and </w:t>
      </w:r>
      <w:r>
        <w:rPr>
          <w:rFonts w:ascii="Times New Roman" w:hAnsi="Times New Roman" w:cs="Times New Roman"/>
          <w:sz w:val="24"/>
          <w:szCs w:val="24"/>
          <w:lang w:val="en-US"/>
        </w:rPr>
        <w:t>his</w:t>
      </w:r>
      <w:r w:rsidRPr="000F7C0A">
        <w:rPr>
          <w:rFonts w:ascii="Times New Roman" w:hAnsi="Times New Roman" w:cs="Times New Roman"/>
          <w:sz w:val="24"/>
          <w:szCs w:val="24"/>
          <w:lang w:val="en-US"/>
        </w:rPr>
        <w:t xml:space="preserve"> poetry</w:t>
      </w:r>
      <w:r>
        <w:rPr>
          <w:rFonts w:ascii="Times New Roman" w:hAnsi="Times New Roman" w:cs="Times New Roman"/>
          <w:sz w:val="24"/>
          <w:szCs w:val="24"/>
          <w:lang w:val="en-US"/>
        </w:rPr>
        <w:t xml:space="preserve"> by</w:t>
      </w:r>
      <w:r w:rsidRPr="000F7C0A">
        <w:rPr>
          <w:rFonts w:ascii="Times New Roman" w:hAnsi="Times New Roman" w:cs="Times New Roman"/>
          <w:sz w:val="24"/>
          <w:szCs w:val="24"/>
          <w:lang w:val="en-US"/>
        </w:rPr>
        <w:t xml:space="preserve"> </w:t>
      </w:r>
      <w:r w:rsidR="000C47CD" w:rsidRPr="000C47CD">
        <w:rPr>
          <w:rFonts w:ascii="Times New Roman" w:hAnsi="Times New Roman" w:cs="Times New Roman"/>
          <w:sz w:val="24"/>
          <w:szCs w:val="24"/>
          <w:lang w:val="en-US"/>
        </w:rPr>
        <w:t xml:space="preserve">the </w:t>
      </w:r>
      <w:r w:rsidRPr="000F7C0A">
        <w:rPr>
          <w:rFonts w:ascii="Times New Roman" w:hAnsi="Times New Roman" w:cs="Times New Roman"/>
          <w:sz w:val="24"/>
          <w:szCs w:val="24"/>
          <w:lang w:val="en-US"/>
        </w:rPr>
        <w:t xml:space="preserve">columnists </w:t>
      </w:r>
      <w:r>
        <w:rPr>
          <w:rFonts w:ascii="Times New Roman" w:hAnsi="Times New Roman" w:cs="Times New Roman"/>
          <w:sz w:val="24"/>
          <w:szCs w:val="24"/>
          <w:lang w:val="en-US"/>
        </w:rPr>
        <w:t>of the</w:t>
      </w:r>
      <w:r w:rsidRPr="000F7C0A">
        <w:rPr>
          <w:lang w:val="en-US"/>
        </w:rPr>
        <w:t xml:space="preserve"> </w:t>
      </w:r>
      <w:r>
        <w:rPr>
          <w:rFonts w:ascii="Times New Roman" w:hAnsi="Times New Roman" w:cs="Times New Roman"/>
          <w:sz w:val="24"/>
          <w:szCs w:val="24"/>
          <w:lang w:val="en-US"/>
        </w:rPr>
        <w:t>literary magazine named Philologos</w:t>
      </w:r>
      <w:r w:rsidR="00D74036">
        <w:rPr>
          <w:rFonts w:ascii="Times New Roman" w:hAnsi="Times New Roman" w:cs="Times New Roman"/>
          <w:sz w:val="24"/>
          <w:szCs w:val="24"/>
          <w:lang w:val="en-US"/>
        </w:rPr>
        <w:t>. The Greek periodical press has been</w:t>
      </w:r>
      <w:r w:rsidR="000C47CD" w:rsidRPr="000C47CD">
        <w:rPr>
          <w:rFonts w:ascii="Times New Roman" w:hAnsi="Times New Roman" w:cs="Times New Roman"/>
          <w:sz w:val="24"/>
          <w:szCs w:val="24"/>
          <w:lang w:val="en-US"/>
        </w:rPr>
        <w:t xml:space="preserve"> </w:t>
      </w:r>
      <w:r w:rsidR="00D74036">
        <w:rPr>
          <w:rFonts w:ascii="Times New Roman" w:hAnsi="Times New Roman" w:cs="Times New Roman"/>
          <w:sz w:val="24"/>
          <w:szCs w:val="24"/>
          <w:lang w:val="en-US"/>
        </w:rPr>
        <w:t>scarcely studied to date even though</w:t>
      </w:r>
      <w:r w:rsidR="000C47CD" w:rsidRPr="000C47CD">
        <w:rPr>
          <w:rFonts w:ascii="Times New Roman" w:hAnsi="Times New Roman" w:cs="Times New Roman"/>
          <w:sz w:val="24"/>
          <w:szCs w:val="24"/>
          <w:lang w:val="en-US"/>
        </w:rPr>
        <w:t xml:space="preserve"> </w:t>
      </w:r>
      <w:r w:rsidR="00D74036">
        <w:rPr>
          <w:rFonts w:ascii="Times New Roman" w:hAnsi="Times New Roman" w:cs="Times New Roman"/>
          <w:sz w:val="24"/>
          <w:szCs w:val="24"/>
          <w:lang w:val="en-US"/>
        </w:rPr>
        <w:t xml:space="preserve">it </w:t>
      </w:r>
      <w:r w:rsidR="000C47CD" w:rsidRPr="000C47CD">
        <w:rPr>
          <w:rFonts w:ascii="Times New Roman" w:hAnsi="Times New Roman" w:cs="Times New Roman"/>
          <w:sz w:val="24"/>
          <w:szCs w:val="24"/>
          <w:lang w:val="en-US"/>
        </w:rPr>
        <w:t>is a very rich and reliable source of information regarding the intellectual concerns and literary production of each era.</w:t>
      </w:r>
      <w:r w:rsidR="000C47CD" w:rsidRPr="000C47CD">
        <w:rPr>
          <w:lang w:val="en-US"/>
        </w:rPr>
        <w:t xml:space="preserve"> </w:t>
      </w:r>
      <w:r w:rsidR="00155715">
        <w:rPr>
          <w:rFonts w:ascii="Times New Roman" w:hAnsi="Times New Roman" w:cs="Times New Roman"/>
          <w:sz w:val="24"/>
          <w:szCs w:val="24"/>
          <w:lang w:val="en-US"/>
        </w:rPr>
        <w:t>Therefore, Philologo</w:t>
      </w:r>
      <w:r w:rsidR="000C47CD" w:rsidRPr="000C47CD">
        <w:rPr>
          <w:rFonts w:ascii="Times New Roman" w:hAnsi="Times New Roman" w:cs="Times New Roman"/>
          <w:sz w:val="24"/>
          <w:szCs w:val="24"/>
          <w:lang w:val="en-US"/>
        </w:rPr>
        <w:t>s' articles on Cavafy also contribute in this direction, given that the magazine has been published for over half a century. Thus, in addition to the presentation and review of the Philolog</w:t>
      </w:r>
      <w:r w:rsidR="00155715">
        <w:rPr>
          <w:rFonts w:ascii="Times New Roman" w:hAnsi="Times New Roman" w:cs="Times New Roman"/>
          <w:sz w:val="24"/>
          <w:szCs w:val="24"/>
          <w:lang w:val="en-US"/>
        </w:rPr>
        <w:t>os magazine</w:t>
      </w:r>
      <w:r w:rsidR="000C47CD" w:rsidRPr="000C47CD">
        <w:rPr>
          <w:rFonts w:ascii="Times New Roman" w:hAnsi="Times New Roman" w:cs="Times New Roman"/>
          <w:sz w:val="24"/>
          <w:szCs w:val="24"/>
          <w:lang w:val="en-US"/>
        </w:rPr>
        <w:t xml:space="preserve">, this </w:t>
      </w:r>
      <w:r w:rsidR="00155715">
        <w:rPr>
          <w:rFonts w:ascii="Times New Roman" w:hAnsi="Times New Roman" w:cs="Times New Roman"/>
          <w:sz w:val="24"/>
          <w:szCs w:val="24"/>
          <w:lang w:val="en-US"/>
        </w:rPr>
        <w:t>study</w:t>
      </w:r>
      <w:r w:rsidR="000C47CD" w:rsidRPr="000C47CD">
        <w:rPr>
          <w:rFonts w:ascii="Times New Roman" w:hAnsi="Times New Roman" w:cs="Times New Roman"/>
          <w:sz w:val="24"/>
          <w:szCs w:val="24"/>
          <w:lang w:val="en-US"/>
        </w:rPr>
        <w:t xml:space="preserve"> presents the life and characteristics of Cavafy's work, </w:t>
      </w:r>
      <w:r w:rsidR="00AC0EF4">
        <w:rPr>
          <w:rFonts w:ascii="Times New Roman" w:hAnsi="Times New Roman" w:cs="Times New Roman"/>
          <w:sz w:val="24"/>
          <w:szCs w:val="24"/>
          <w:lang w:val="en-US"/>
        </w:rPr>
        <w:t>and</w:t>
      </w:r>
      <w:r w:rsidR="000C47CD" w:rsidRPr="000C47CD">
        <w:rPr>
          <w:rFonts w:ascii="Times New Roman" w:hAnsi="Times New Roman" w:cs="Times New Roman"/>
          <w:sz w:val="24"/>
          <w:szCs w:val="24"/>
          <w:lang w:val="en-US"/>
        </w:rPr>
        <w:t xml:space="preserve"> also</w:t>
      </w:r>
      <w:r w:rsidR="005D46DF">
        <w:rPr>
          <w:rFonts w:ascii="Times New Roman" w:hAnsi="Times New Roman" w:cs="Times New Roman"/>
          <w:sz w:val="24"/>
          <w:szCs w:val="24"/>
          <w:lang w:val="en-US"/>
        </w:rPr>
        <w:t xml:space="preserve"> introduces</w:t>
      </w:r>
      <w:r w:rsidR="000C47CD" w:rsidRPr="000C47CD">
        <w:rPr>
          <w:rFonts w:ascii="Times New Roman" w:hAnsi="Times New Roman" w:cs="Times New Roman"/>
          <w:sz w:val="24"/>
          <w:szCs w:val="24"/>
          <w:lang w:val="en-US"/>
        </w:rPr>
        <w:t xml:space="preserve"> epigrammatically the attitude of the older and newer critics towards his work. Subsequently, the content of the articles concerning Cavafy's poetry is presented, as well as the poems mentioned or commented on in them.</w:t>
      </w:r>
      <w:r w:rsidR="000C47CD" w:rsidRPr="000C47CD">
        <w:rPr>
          <w:lang w:val="en-US"/>
        </w:rPr>
        <w:t xml:space="preserve"> </w:t>
      </w:r>
      <w:r w:rsidR="000C47CD" w:rsidRPr="000C47CD">
        <w:rPr>
          <w:rFonts w:ascii="Times New Roman" w:hAnsi="Times New Roman" w:cs="Times New Roman"/>
          <w:sz w:val="24"/>
          <w:szCs w:val="24"/>
          <w:lang w:val="en-US"/>
        </w:rPr>
        <w:t>Finally, it is established that there is a general preference for Cavafy's poetic production after 1910, while at the same time the initial un</w:t>
      </w:r>
      <w:r w:rsidR="0086291D">
        <w:rPr>
          <w:rFonts w:ascii="Times New Roman" w:hAnsi="Times New Roman" w:cs="Times New Roman"/>
          <w:sz w:val="24"/>
          <w:szCs w:val="24"/>
          <w:lang w:val="en-US"/>
        </w:rPr>
        <w:t>ilateral reception of his poems</w:t>
      </w:r>
      <w:r w:rsidR="000C47CD" w:rsidRPr="000C47CD">
        <w:rPr>
          <w:rFonts w:ascii="Times New Roman" w:hAnsi="Times New Roman" w:cs="Times New Roman"/>
          <w:sz w:val="24"/>
          <w:szCs w:val="24"/>
          <w:lang w:val="en-US"/>
        </w:rPr>
        <w:t xml:space="preserve"> seems in recent years to give way to a more multi-prismatic approach.</w:t>
      </w:r>
    </w:p>
    <w:p w:rsidR="006E0B62" w:rsidRPr="000C47CD" w:rsidRDefault="006E0B62" w:rsidP="000C47CD">
      <w:pPr>
        <w:jc w:val="both"/>
        <w:rPr>
          <w:rFonts w:ascii="Times New Roman" w:hAnsi="Times New Roman" w:cs="Times New Roman"/>
          <w:sz w:val="24"/>
          <w:szCs w:val="24"/>
          <w:lang w:val="en-US"/>
        </w:rPr>
      </w:pPr>
    </w:p>
    <w:p w:rsidR="00F619C8" w:rsidRPr="006E0B62" w:rsidRDefault="00A57328">
      <w:pPr>
        <w:rPr>
          <w:rFonts w:ascii="Times New Roman" w:hAnsi="Times New Roman" w:cs="Times New Roman"/>
          <w:sz w:val="24"/>
          <w:szCs w:val="24"/>
          <w:lang w:val="en-US"/>
        </w:rPr>
      </w:pPr>
      <w:r w:rsidRPr="00593BB2">
        <w:rPr>
          <w:rFonts w:ascii="Times New Roman" w:hAnsi="Times New Roman" w:cs="Times New Roman"/>
          <w:b/>
          <w:sz w:val="24"/>
          <w:szCs w:val="24"/>
          <w:u w:val="single"/>
          <w:lang w:val="en-US"/>
        </w:rPr>
        <w:t>Key</w:t>
      </w:r>
      <w:r w:rsidRPr="006E0B62">
        <w:rPr>
          <w:rFonts w:ascii="Times New Roman" w:hAnsi="Times New Roman" w:cs="Times New Roman"/>
          <w:b/>
          <w:sz w:val="24"/>
          <w:szCs w:val="24"/>
          <w:u w:val="single"/>
          <w:lang w:val="en-US"/>
        </w:rPr>
        <w:t xml:space="preserve"> </w:t>
      </w:r>
      <w:r w:rsidRPr="00593BB2">
        <w:rPr>
          <w:rFonts w:ascii="Times New Roman" w:hAnsi="Times New Roman" w:cs="Times New Roman"/>
          <w:b/>
          <w:sz w:val="24"/>
          <w:szCs w:val="24"/>
          <w:u w:val="single"/>
          <w:lang w:val="en-US"/>
        </w:rPr>
        <w:t>words</w:t>
      </w:r>
      <w:r w:rsidRPr="006E0B62">
        <w:rPr>
          <w:rFonts w:ascii="Times New Roman" w:hAnsi="Times New Roman" w:cs="Times New Roman"/>
          <w:sz w:val="24"/>
          <w:szCs w:val="24"/>
          <w:lang w:val="en-US"/>
        </w:rPr>
        <w:t xml:space="preserve">: </w:t>
      </w:r>
      <w:r w:rsidR="006E0B62">
        <w:rPr>
          <w:rFonts w:ascii="Times New Roman" w:hAnsi="Times New Roman" w:cs="Times New Roman"/>
          <w:sz w:val="24"/>
          <w:szCs w:val="24"/>
          <w:lang w:val="en-US"/>
        </w:rPr>
        <w:t>g</w:t>
      </w:r>
      <w:r w:rsidR="006E0B62" w:rsidRPr="006E0B62">
        <w:rPr>
          <w:rFonts w:ascii="Times New Roman" w:hAnsi="Times New Roman" w:cs="Times New Roman"/>
          <w:sz w:val="24"/>
          <w:szCs w:val="24"/>
          <w:lang w:val="en-US"/>
        </w:rPr>
        <w:t>reek press, literary magazines, Cavafy, Philolog</w:t>
      </w:r>
      <w:r w:rsidR="006E0B62">
        <w:rPr>
          <w:rFonts w:ascii="Times New Roman" w:hAnsi="Times New Roman" w:cs="Times New Roman"/>
          <w:sz w:val="24"/>
          <w:szCs w:val="24"/>
          <w:lang w:val="en-US"/>
        </w:rPr>
        <w:t>os</w:t>
      </w:r>
    </w:p>
    <w:p w:rsidR="00F619C8" w:rsidRPr="006E0B62" w:rsidRDefault="00F619C8">
      <w:pPr>
        <w:rPr>
          <w:rFonts w:ascii="Times New Roman" w:hAnsi="Times New Roman" w:cs="Times New Roman"/>
          <w:sz w:val="24"/>
          <w:szCs w:val="24"/>
          <w:lang w:val="en-US"/>
        </w:rPr>
      </w:pPr>
    </w:p>
    <w:p w:rsidR="00F619C8" w:rsidRPr="006E0B62" w:rsidRDefault="00F619C8">
      <w:pPr>
        <w:rPr>
          <w:rFonts w:ascii="Times New Roman" w:hAnsi="Times New Roman" w:cs="Times New Roman"/>
          <w:sz w:val="24"/>
          <w:szCs w:val="24"/>
          <w:lang w:val="en-US"/>
        </w:rPr>
      </w:pPr>
      <w:r w:rsidRPr="006E0B62">
        <w:rPr>
          <w:rFonts w:ascii="Times New Roman" w:hAnsi="Times New Roman" w:cs="Times New Roman"/>
          <w:sz w:val="24"/>
          <w:szCs w:val="24"/>
          <w:lang w:val="en-US"/>
        </w:rPr>
        <w:br w:type="page"/>
      </w:r>
    </w:p>
    <w:p w:rsidR="00F619C8" w:rsidRPr="00C62DE7" w:rsidRDefault="00570671" w:rsidP="00593BB2">
      <w:pPr>
        <w:jc w:val="center"/>
        <w:rPr>
          <w:rFonts w:ascii="Times New Roman" w:hAnsi="Times New Roman" w:cs="Times New Roman"/>
          <w:b/>
          <w:sz w:val="28"/>
          <w:szCs w:val="28"/>
          <w:u w:val="single"/>
        </w:rPr>
      </w:pPr>
      <w:r w:rsidRPr="00C62DE7">
        <w:rPr>
          <w:rFonts w:ascii="Times New Roman" w:hAnsi="Times New Roman" w:cs="Times New Roman"/>
          <w:b/>
          <w:sz w:val="28"/>
          <w:szCs w:val="28"/>
          <w:u w:val="single"/>
        </w:rPr>
        <w:lastRenderedPageBreak/>
        <w:t>Προλογικό Σημείωμα</w:t>
      </w:r>
    </w:p>
    <w:p w:rsidR="005573A7" w:rsidRDefault="006A4C63" w:rsidP="009E79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Η παρούσα εργασία εκπονήθηκε στο πλαίσιο του Μεταπτυχιακού Προγράμματος Σπουδών με τίτλο Επιστήμες της Αγωγής και κατεύθυνση Ελληνική Γλώσσα και Πολιτισ</w:t>
      </w:r>
      <w:r w:rsidR="00CF75A5">
        <w:rPr>
          <w:rFonts w:ascii="Times New Roman" w:hAnsi="Times New Roman" w:cs="Times New Roman"/>
          <w:sz w:val="24"/>
          <w:szCs w:val="24"/>
        </w:rPr>
        <w:t>μός, που προσφέρεται από το</w:t>
      </w:r>
      <w:r>
        <w:rPr>
          <w:rFonts w:ascii="Times New Roman" w:hAnsi="Times New Roman" w:cs="Times New Roman"/>
          <w:sz w:val="24"/>
          <w:szCs w:val="24"/>
        </w:rPr>
        <w:t xml:space="preserve"> Παιδαγωγικό Τμήμα Δημοτικής Εκπαίδευσης του Πανεπιστημίου Ιωαννίνων. </w:t>
      </w:r>
      <w:r w:rsidR="00570671">
        <w:rPr>
          <w:rFonts w:ascii="Times New Roman" w:hAnsi="Times New Roman" w:cs="Times New Roman"/>
          <w:sz w:val="24"/>
          <w:szCs w:val="24"/>
        </w:rPr>
        <w:t xml:space="preserve">Η </w:t>
      </w:r>
      <w:r w:rsidR="001F118A">
        <w:rPr>
          <w:rFonts w:ascii="Times New Roman" w:hAnsi="Times New Roman" w:cs="Times New Roman"/>
          <w:sz w:val="24"/>
          <w:szCs w:val="24"/>
        </w:rPr>
        <w:t>φο</w:t>
      </w:r>
      <w:r w:rsidR="00C864F8">
        <w:rPr>
          <w:rFonts w:ascii="Times New Roman" w:hAnsi="Times New Roman" w:cs="Times New Roman"/>
          <w:sz w:val="24"/>
          <w:szCs w:val="24"/>
        </w:rPr>
        <w:t>ίτησή μου</w:t>
      </w:r>
      <w:r w:rsidR="001F118A">
        <w:rPr>
          <w:rFonts w:ascii="Times New Roman" w:hAnsi="Times New Roman" w:cs="Times New Roman"/>
          <w:sz w:val="24"/>
          <w:szCs w:val="24"/>
        </w:rPr>
        <w:t xml:space="preserve"> </w:t>
      </w:r>
      <w:r>
        <w:rPr>
          <w:rFonts w:ascii="Times New Roman" w:hAnsi="Times New Roman" w:cs="Times New Roman"/>
          <w:sz w:val="24"/>
          <w:szCs w:val="24"/>
        </w:rPr>
        <w:t xml:space="preserve">σε αυτό </w:t>
      </w:r>
      <w:r w:rsidR="001F118A">
        <w:rPr>
          <w:rFonts w:ascii="Times New Roman" w:hAnsi="Times New Roman" w:cs="Times New Roman"/>
          <w:sz w:val="24"/>
          <w:szCs w:val="24"/>
        </w:rPr>
        <w:t>το</w:t>
      </w:r>
      <w:r w:rsidR="000E1E03">
        <w:rPr>
          <w:rFonts w:ascii="Times New Roman" w:hAnsi="Times New Roman" w:cs="Times New Roman"/>
          <w:sz w:val="24"/>
          <w:szCs w:val="24"/>
        </w:rPr>
        <w:t xml:space="preserve"> ΠΜΣ </w:t>
      </w:r>
      <w:r w:rsidR="006B42AF">
        <w:rPr>
          <w:rFonts w:ascii="Times New Roman" w:hAnsi="Times New Roman" w:cs="Times New Roman"/>
          <w:sz w:val="24"/>
          <w:szCs w:val="24"/>
        </w:rPr>
        <w:t xml:space="preserve">ήταν </w:t>
      </w:r>
      <w:r w:rsidR="00E12589">
        <w:rPr>
          <w:rFonts w:ascii="Times New Roman" w:hAnsi="Times New Roman" w:cs="Times New Roman"/>
          <w:sz w:val="24"/>
          <w:szCs w:val="24"/>
        </w:rPr>
        <w:t>ξεχωριστή</w:t>
      </w:r>
      <w:r w:rsidR="006B42AF">
        <w:rPr>
          <w:rFonts w:ascii="Times New Roman" w:hAnsi="Times New Roman" w:cs="Times New Roman"/>
          <w:sz w:val="24"/>
          <w:szCs w:val="24"/>
        </w:rPr>
        <w:t>.</w:t>
      </w:r>
      <w:r w:rsidR="001F118A">
        <w:rPr>
          <w:rFonts w:ascii="Times New Roman" w:hAnsi="Times New Roman" w:cs="Times New Roman"/>
          <w:sz w:val="24"/>
          <w:szCs w:val="24"/>
        </w:rPr>
        <w:t xml:space="preserve"> </w:t>
      </w:r>
      <w:r w:rsidR="00DE43B0">
        <w:rPr>
          <w:rFonts w:ascii="Times New Roman" w:hAnsi="Times New Roman" w:cs="Times New Roman"/>
          <w:sz w:val="24"/>
          <w:szCs w:val="24"/>
        </w:rPr>
        <w:t xml:space="preserve">Οι λόγοι πολλοί. Αρχικά, οι επικρατούσες υγειονομικές συνθήκες λόγω της πανδημίας της </w:t>
      </w:r>
      <w:r w:rsidR="00DE43B0">
        <w:rPr>
          <w:rFonts w:ascii="Times New Roman" w:hAnsi="Times New Roman" w:cs="Times New Roman"/>
          <w:sz w:val="24"/>
          <w:szCs w:val="24"/>
          <w:lang w:val="en-US"/>
        </w:rPr>
        <w:t>Covid</w:t>
      </w:r>
      <w:r w:rsidR="00DE43B0" w:rsidRPr="00DE43B0">
        <w:rPr>
          <w:rFonts w:ascii="Times New Roman" w:hAnsi="Times New Roman" w:cs="Times New Roman"/>
          <w:sz w:val="24"/>
          <w:szCs w:val="24"/>
        </w:rPr>
        <w:t>-19</w:t>
      </w:r>
      <w:r w:rsidR="00DE43B0">
        <w:rPr>
          <w:rFonts w:ascii="Times New Roman" w:hAnsi="Times New Roman" w:cs="Times New Roman"/>
          <w:sz w:val="24"/>
          <w:szCs w:val="24"/>
        </w:rPr>
        <w:t xml:space="preserve"> οδήγησαν στη διεξαγωγή των μαθημάτων εξ αποστάσεως ως επί το </w:t>
      </w:r>
      <w:r w:rsidR="00624D62">
        <w:rPr>
          <w:rFonts w:ascii="Times New Roman" w:hAnsi="Times New Roman" w:cs="Times New Roman"/>
          <w:sz w:val="24"/>
          <w:szCs w:val="24"/>
        </w:rPr>
        <w:t>πλείστον</w:t>
      </w:r>
      <w:r w:rsidR="00DE43B0">
        <w:rPr>
          <w:rFonts w:ascii="Times New Roman" w:hAnsi="Times New Roman" w:cs="Times New Roman"/>
          <w:sz w:val="24"/>
          <w:szCs w:val="24"/>
        </w:rPr>
        <w:t xml:space="preserve">. </w:t>
      </w:r>
      <w:r w:rsidR="00624D62">
        <w:rPr>
          <w:rFonts w:ascii="Times New Roman" w:hAnsi="Times New Roman" w:cs="Times New Roman"/>
          <w:sz w:val="24"/>
          <w:szCs w:val="24"/>
        </w:rPr>
        <w:t xml:space="preserve">Έπειτα, οι οικογενειακές και επαγγελματικές υποχρεώσεις </w:t>
      </w:r>
      <w:r w:rsidR="00690E08">
        <w:rPr>
          <w:rFonts w:ascii="Times New Roman" w:hAnsi="Times New Roman" w:cs="Times New Roman"/>
          <w:sz w:val="24"/>
          <w:szCs w:val="24"/>
        </w:rPr>
        <w:t>υπήρξαν ιδιαιτέρως αυξημένες. Τέλος, η</w:t>
      </w:r>
      <w:r w:rsidR="00E12589">
        <w:rPr>
          <w:rFonts w:ascii="Times New Roman" w:hAnsi="Times New Roman" w:cs="Times New Roman"/>
          <w:sz w:val="24"/>
          <w:szCs w:val="24"/>
        </w:rPr>
        <w:t xml:space="preserve"> </w:t>
      </w:r>
      <w:r w:rsidR="00570671">
        <w:rPr>
          <w:rFonts w:ascii="Times New Roman" w:hAnsi="Times New Roman" w:cs="Times New Roman"/>
          <w:sz w:val="24"/>
          <w:szCs w:val="24"/>
        </w:rPr>
        <w:t>εκπόνηση μιας διπλωματικής εργασίας</w:t>
      </w:r>
      <w:r w:rsidR="00690E08">
        <w:rPr>
          <w:rFonts w:ascii="Times New Roman" w:hAnsi="Times New Roman" w:cs="Times New Roman"/>
          <w:sz w:val="24"/>
          <w:szCs w:val="24"/>
        </w:rPr>
        <w:t>, που</w:t>
      </w:r>
      <w:r w:rsidR="00570671" w:rsidRPr="00570671">
        <w:rPr>
          <w:rFonts w:ascii="Times New Roman" w:hAnsi="Times New Roman" w:cs="Times New Roman"/>
          <w:sz w:val="24"/>
          <w:szCs w:val="24"/>
        </w:rPr>
        <w:t xml:space="preserve"> </w:t>
      </w:r>
      <w:r w:rsidR="00570671">
        <w:rPr>
          <w:rFonts w:ascii="Times New Roman" w:hAnsi="Times New Roman" w:cs="Times New Roman"/>
          <w:sz w:val="24"/>
          <w:szCs w:val="24"/>
        </w:rPr>
        <w:t xml:space="preserve">αποτελεί σαφώς μία χρονοβόρα </w:t>
      </w:r>
      <w:r w:rsidR="00C934F8">
        <w:rPr>
          <w:rFonts w:ascii="Times New Roman" w:hAnsi="Times New Roman" w:cs="Times New Roman"/>
          <w:sz w:val="24"/>
          <w:szCs w:val="24"/>
        </w:rPr>
        <w:t xml:space="preserve">και απαιτητική </w:t>
      </w:r>
      <w:r w:rsidR="00570671">
        <w:rPr>
          <w:rFonts w:ascii="Times New Roman" w:hAnsi="Times New Roman" w:cs="Times New Roman"/>
          <w:sz w:val="24"/>
          <w:szCs w:val="24"/>
        </w:rPr>
        <w:t>διαδικασία</w:t>
      </w:r>
      <w:r w:rsidR="00690E08">
        <w:rPr>
          <w:rFonts w:ascii="Times New Roman" w:hAnsi="Times New Roman" w:cs="Times New Roman"/>
          <w:sz w:val="24"/>
          <w:szCs w:val="24"/>
        </w:rPr>
        <w:t xml:space="preserve">, ολοκληρώθηκε σε μία περίοδο </w:t>
      </w:r>
      <w:r w:rsidR="00C934F8">
        <w:rPr>
          <w:rFonts w:ascii="Times New Roman" w:hAnsi="Times New Roman" w:cs="Times New Roman"/>
          <w:sz w:val="24"/>
          <w:szCs w:val="24"/>
        </w:rPr>
        <w:t>απόλυτης οικογενειακής ευτυχίας, λόγω της έλευσης ενός νέου μέλους, αλλά και μεγάλης σωματικής αδυναμίας και εξάντλησης.</w:t>
      </w:r>
    </w:p>
    <w:p w:rsidR="00A11B22" w:rsidRDefault="000E1E03" w:rsidP="0057067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Τα μαθήματα τα οποία προσφέρθηκαν κατά τη διάρκεια του ΠΜΣ</w:t>
      </w:r>
      <w:r w:rsidR="000E79E1">
        <w:rPr>
          <w:rFonts w:ascii="Times New Roman" w:hAnsi="Times New Roman" w:cs="Times New Roman"/>
          <w:sz w:val="24"/>
          <w:szCs w:val="24"/>
        </w:rPr>
        <w:t xml:space="preserve"> υπήρξαν ποικίλα και μεγάλου ενδιαφέροντος κατ</w:t>
      </w:r>
      <w:r w:rsidR="006164FB" w:rsidRPr="006164FB">
        <w:rPr>
          <w:rFonts w:ascii="Times New Roman" w:hAnsi="Times New Roman" w:cs="Times New Roman"/>
          <w:sz w:val="24"/>
          <w:szCs w:val="24"/>
        </w:rPr>
        <w:t>’</w:t>
      </w:r>
      <w:r w:rsidR="000E79E1">
        <w:rPr>
          <w:rFonts w:ascii="Times New Roman" w:hAnsi="Times New Roman" w:cs="Times New Roman"/>
          <w:sz w:val="24"/>
          <w:szCs w:val="24"/>
        </w:rPr>
        <w:t xml:space="preserve"> εμέ. Στο πλαίσιο αυτών των μαθημάτων πραγματοποιήθηκε μία πιο ουσιαστική επαφή με τον λογοτεχνικό και</w:t>
      </w:r>
      <w:r w:rsidR="001B712A">
        <w:rPr>
          <w:rFonts w:ascii="Times New Roman" w:hAnsi="Times New Roman" w:cs="Times New Roman"/>
          <w:sz w:val="24"/>
          <w:szCs w:val="24"/>
        </w:rPr>
        <w:t xml:space="preserve"> επιστημονικό περιοδικό Τ</w:t>
      </w:r>
      <w:r w:rsidR="000E79E1">
        <w:rPr>
          <w:rFonts w:ascii="Times New Roman" w:hAnsi="Times New Roman" w:cs="Times New Roman"/>
          <w:sz w:val="24"/>
          <w:szCs w:val="24"/>
        </w:rPr>
        <w:t>ύπο</w:t>
      </w:r>
      <w:r w:rsidR="004B13F0">
        <w:rPr>
          <w:rFonts w:ascii="Times New Roman" w:hAnsi="Times New Roman" w:cs="Times New Roman"/>
          <w:sz w:val="24"/>
          <w:szCs w:val="24"/>
        </w:rPr>
        <w:t>. Έτσι, αβίαστα πήρα την απόφαση</w:t>
      </w:r>
      <w:r w:rsidR="0071475E">
        <w:rPr>
          <w:rFonts w:ascii="Times New Roman" w:hAnsi="Times New Roman" w:cs="Times New Roman"/>
          <w:sz w:val="24"/>
          <w:szCs w:val="24"/>
        </w:rPr>
        <w:t>,</w:t>
      </w:r>
      <w:r w:rsidR="004B13F0">
        <w:rPr>
          <w:rFonts w:ascii="Times New Roman" w:hAnsi="Times New Roman" w:cs="Times New Roman"/>
          <w:sz w:val="24"/>
          <w:szCs w:val="24"/>
        </w:rPr>
        <w:t xml:space="preserve"> στο πλαίσιο της διπλωματικής μου εργασίας</w:t>
      </w:r>
      <w:r w:rsidR="0071475E">
        <w:rPr>
          <w:rFonts w:ascii="Times New Roman" w:hAnsi="Times New Roman" w:cs="Times New Roman"/>
          <w:sz w:val="24"/>
          <w:szCs w:val="24"/>
        </w:rPr>
        <w:t>,</w:t>
      </w:r>
      <w:r w:rsidR="004B13F0">
        <w:rPr>
          <w:rFonts w:ascii="Times New Roman" w:hAnsi="Times New Roman" w:cs="Times New Roman"/>
          <w:sz w:val="24"/>
          <w:szCs w:val="24"/>
        </w:rPr>
        <w:t xml:space="preserve"> να καταπιαστώ με το</w:t>
      </w:r>
      <w:r w:rsidR="00A11B22">
        <w:rPr>
          <w:rFonts w:ascii="Times New Roman" w:hAnsi="Times New Roman" w:cs="Times New Roman"/>
          <w:sz w:val="24"/>
          <w:szCs w:val="24"/>
        </w:rPr>
        <w:t>ν</w:t>
      </w:r>
      <w:r w:rsidR="004B13F0">
        <w:rPr>
          <w:rFonts w:ascii="Times New Roman" w:hAnsi="Times New Roman" w:cs="Times New Roman"/>
          <w:sz w:val="24"/>
          <w:szCs w:val="24"/>
        </w:rPr>
        <w:t xml:space="preserve"> </w:t>
      </w:r>
      <w:r w:rsidR="004B13F0" w:rsidRPr="001B712A">
        <w:rPr>
          <w:rFonts w:ascii="Times New Roman" w:hAnsi="Times New Roman" w:cs="Times New Roman"/>
          <w:i/>
          <w:sz w:val="24"/>
          <w:szCs w:val="24"/>
        </w:rPr>
        <w:t>Φιλ</w:t>
      </w:r>
      <w:r w:rsidR="00A11B22" w:rsidRPr="001B712A">
        <w:rPr>
          <w:rFonts w:ascii="Times New Roman" w:hAnsi="Times New Roman" w:cs="Times New Roman"/>
          <w:i/>
          <w:sz w:val="24"/>
          <w:szCs w:val="24"/>
        </w:rPr>
        <w:t>όλογο</w:t>
      </w:r>
      <w:r w:rsidR="00A11B22" w:rsidRPr="00A11B22">
        <w:rPr>
          <w:rFonts w:ascii="Times New Roman" w:hAnsi="Times New Roman" w:cs="Times New Roman"/>
          <w:sz w:val="24"/>
          <w:szCs w:val="24"/>
        </w:rPr>
        <w:t>, μακρόβιο περιοδικό</w:t>
      </w:r>
      <w:r w:rsidR="00A11B22">
        <w:rPr>
          <w:rFonts w:ascii="Times New Roman" w:hAnsi="Times New Roman" w:cs="Times New Roman"/>
          <w:sz w:val="24"/>
          <w:szCs w:val="24"/>
        </w:rPr>
        <w:t xml:space="preserve"> εκδιδόμενο στη Θεσσαλονίκη από το 1964.</w:t>
      </w:r>
    </w:p>
    <w:p w:rsidR="00C934F8" w:rsidRPr="00570671" w:rsidRDefault="007C40BB" w:rsidP="0057067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Ωστόσο, οφείλω να ομολογήσω ότι υπήρξα τυχερή καθώς</w:t>
      </w:r>
      <w:r w:rsidR="000F5827" w:rsidRPr="000F5827">
        <w:t xml:space="preserve"> </w:t>
      </w:r>
      <w:r w:rsidR="000F5827" w:rsidRPr="000F5827">
        <w:rPr>
          <w:rFonts w:ascii="Times New Roman" w:hAnsi="Times New Roman" w:cs="Times New Roman"/>
          <w:sz w:val="24"/>
          <w:szCs w:val="24"/>
        </w:rPr>
        <w:t>σε αυτόν τον δύσκολο δρόμο</w:t>
      </w:r>
      <w:r>
        <w:rPr>
          <w:rFonts w:ascii="Times New Roman" w:hAnsi="Times New Roman" w:cs="Times New Roman"/>
          <w:sz w:val="24"/>
          <w:szCs w:val="24"/>
        </w:rPr>
        <w:t xml:space="preserve"> αρκετοί υπήρξαν οι συμπαραστάτες</w:t>
      </w:r>
      <w:r w:rsidR="006A4C63">
        <w:rPr>
          <w:rFonts w:ascii="Times New Roman" w:hAnsi="Times New Roman" w:cs="Times New Roman"/>
          <w:sz w:val="24"/>
          <w:szCs w:val="24"/>
        </w:rPr>
        <w:t xml:space="preserve">  μου</w:t>
      </w:r>
      <w:r w:rsidR="000F5827">
        <w:rPr>
          <w:rFonts w:ascii="Times New Roman" w:hAnsi="Times New Roman" w:cs="Times New Roman"/>
          <w:sz w:val="24"/>
          <w:szCs w:val="24"/>
        </w:rPr>
        <w:t>,</w:t>
      </w:r>
      <w:r>
        <w:rPr>
          <w:rFonts w:ascii="Times New Roman" w:hAnsi="Times New Roman" w:cs="Times New Roman"/>
          <w:sz w:val="24"/>
          <w:szCs w:val="24"/>
        </w:rPr>
        <w:t xml:space="preserve"> </w:t>
      </w:r>
      <w:r w:rsidR="000F5827">
        <w:rPr>
          <w:rFonts w:ascii="Times New Roman" w:hAnsi="Times New Roman" w:cs="Times New Roman"/>
          <w:sz w:val="24"/>
          <w:szCs w:val="24"/>
        </w:rPr>
        <w:t>τους οποίους οφείλω να ευχαριστήσω θερμά</w:t>
      </w:r>
      <w:r>
        <w:rPr>
          <w:rFonts w:ascii="Times New Roman" w:hAnsi="Times New Roman" w:cs="Times New Roman"/>
          <w:sz w:val="24"/>
          <w:szCs w:val="24"/>
        </w:rPr>
        <w:t xml:space="preserve">. </w:t>
      </w:r>
      <w:r w:rsidR="000F5827">
        <w:rPr>
          <w:rFonts w:ascii="Times New Roman" w:hAnsi="Times New Roman" w:cs="Times New Roman"/>
          <w:sz w:val="24"/>
          <w:szCs w:val="24"/>
        </w:rPr>
        <w:t>Καταρχάς</w:t>
      </w:r>
      <w:r>
        <w:rPr>
          <w:rFonts w:ascii="Times New Roman" w:hAnsi="Times New Roman" w:cs="Times New Roman"/>
          <w:sz w:val="24"/>
          <w:szCs w:val="24"/>
        </w:rPr>
        <w:t xml:space="preserve">, </w:t>
      </w:r>
      <w:r w:rsidR="000F5827">
        <w:rPr>
          <w:rFonts w:ascii="Times New Roman" w:hAnsi="Times New Roman" w:cs="Times New Roman"/>
          <w:sz w:val="24"/>
          <w:szCs w:val="24"/>
        </w:rPr>
        <w:t>τ</w:t>
      </w:r>
      <w:r>
        <w:rPr>
          <w:rFonts w:ascii="Times New Roman" w:hAnsi="Times New Roman" w:cs="Times New Roman"/>
          <w:sz w:val="24"/>
          <w:szCs w:val="24"/>
        </w:rPr>
        <w:t>η</w:t>
      </w:r>
      <w:r w:rsidR="000F5827">
        <w:rPr>
          <w:rFonts w:ascii="Times New Roman" w:hAnsi="Times New Roman" w:cs="Times New Roman"/>
          <w:sz w:val="24"/>
          <w:szCs w:val="24"/>
        </w:rPr>
        <w:t>ν</w:t>
      </w:r>
      <w:r w:rsidR="00DB6280">
        <w:rPr>
          <w:rFonts w:ascii="Times New Roman" w:hAnsi="Times New Roman" w:cs="Times New Roman"/>
          <w:sz w:val="24"/>
          <w:szCs w:val="24"/>
        </w:rPr>
        <w:t xml:space="preserve"> αρχική</w:t>
      </w:r>
      <w:r>
        <w:rPr>
          <w:rFonts w:ascii="Times New Roman" w:hAnsi="Times New Roman" w:cs="Times New Roman"/>
          <w:sz w:val="24"/>
          <w:szCs w:val="24"/>
        </w:rPr>
        <w:t xml:space="preserve"> επιβλέπουσα καθηγήτριά μου κα. </w:t>
      </w:r>
      <w:r w:rsidR="006A4C63">
        <w:rPr>
          <w:rFonts w:ascii="Times New Roman" w:hAnsi="Times New Roman" w:cs="Times New Roman"/>
          <w:sz w:val="24"/>
          <w:szCs w:val="24"/>
        </w:rPr>
        <w:t>Παπαδοπούλου Σμα</w:t>
      </w:r>
      <w:r w:rsidR="00CF75A5">
        <w:rPr>
          <w:rFonts w:ascii="Times New Roman" w:hAnsi="Times New Roman" w:cs="Times New Roman"/>
          <w:sz w:val="24"/>
          <w:szCs w:val="24"/>
        </w:rPr>
        <w:t>ράγδα, η οποία συνέβα</w:t>
      </w:r>
      <w:r w:rsidR="006A4C63">
        <w:rPr>
          <w:rFonts w:ascii="Times New Roman" w:hAnsi="Times New Roman" w:cs="Times New Roman"/>
          <w:sz w:val="24"/>
          <w:szCs w:val="24"/>
        </w:rPr>
        <w:t>λε στον καθορισμό του θέματος και στα πρώτα στάδια της διπλωματικής εργασ</w:t>
      </w:r>
      <w:r w:rsidR="000F5827">
        <w:rPr>
          <w:rFonts w:ascii="Times New Roman" w:hAnsi="Times New Roman" w:cs="Times New Roman"/>
          <w:sz w:val="24"/>
          <w:szCs w:val="24"/>
        </w:rPr>
        <w:t>ίας μου, αλλά πρωτίστως την κα.</w:t>
      </w:r>
      <w:r w:rsidR="00DB6280" w:rsidRPr="00DB6280">
        <w:rPr>
          <w:rFonts w:ascii="Times New Roman" w:hAnsi="Times New Roman" w:cs="Times New Roman"/>
          <w:sz w:val="24"/>
          <w:szCs w:val="24"/>
        </w:rPr>
        <w:t xml:space="preserve"> </w:t>
      </w:r>
      <w:r>
        <w:rPr>
          <w:rFonts w:ascii="Times New Roman" w:hAnsi="Times New Roman" w:cs="Times New Roman"/>
          <w:sz w:val="24"/>
          <w:szCs w:val="24"/>
        </w:rPr>
        <w:t xml:space="preserve">Καραχάλιου Ράνια, η οποία </w:t>
      </w:r>
      <w:r w:rsidR="00DB6280">
        <w:rPr>
          <w:rFonts w:ascii="Times New Roman" w:hAnsi="Times New Roman" w:cs="Times New Roman"/>
          <w:sz w:val="24"/>
          <w:szCs w:val="24"/>
        </w:rPr>
        <w:t xml:space="preserve">συνέχισε το έργο της κα. </w:t>
      </w:r>
      <w:r w:rsidR="000F5827">
        <w:rPr>
          <w:rFonts w:ascii="Times New Roman" w:hAnsi="Times New Roman" w:cs="Times New Roman"/>
          <w:sz w:val="24"/>
          <w:szCs w:val="24"/>
        </w:rPr>
        <w:t xml:space="preserve">Παπαδοπούλου και </w:t>
      </w:r>
      <w:r>
        <w:rPr>
          <w:rFonts w:ascii="Times New Roman" w:hAnsi="Times New Roman" w:cs="Times New Roman"/>
          <w:sz w:val="24"/>
          <w:szCs w:val="24"/>
        </w:rPr>
        <w:t>από την πρώτη στιγμή</w:t>
      </w:r>
      <w:r w:rsidR="007A6CEB">
        <w:rPr>
          <w:rFonts w:ascii="Times New Roman" w:hAnsi="Times New Roman" w:cs="Times New Roman"/>
          <w:sz w:val="24"/>
          <w:szCs w:val="24"/>
        </w:rPr>
        <w:t xml:space="preserve"> με καθοδήγησε</w:t>
      </w:r>
      <w:r w:rsidR="00002CEC">
        <w:rPr>
          <w:rFonts w:ascii="Times New Roman" w:hAnsi="Times New Roman" w:cs="Times New Roman"/>
          <w:sz w:val="24"/>
          <w:szCs w:val="24"/>
        </w:rPr>
        <w:t>, με συμβούλευσε και με ενθάρρυνε στην εκπόνηση της εργασίας μου.</w:t>
      </w:r>
      <w:r w:rsidR="00561DE0">
        <w:rPr>
          <w:rFonts w:ascii="Times New Roman" w:hAnsi="Times New Roman" w:cs="Times New Roman"/>
          <w:sz w:val="24"/>
          <w:szCs w:val="24"/>
        </w:rPr>
        <w:t xml:space="preserve"> Η συνεργασία μου με την κα. Καραχάλιου υπήρξε υποδειγματική και η στήριξή της συνέβαλε στην περάτωση του έργου αυτού. Κλείνοντας</w:t>
      </w:r>
      <w:r w:rsidR="006C7249">
        <w:rPr>
          <w:rFonts w:ascii="Times New Roman" w:hAnsi="Times New Roman" w:cs="Times New Roman"/>
          <w:sz w:val="24"/>
          <w:szCs w:val="24"/>
        </w:rPr>
        <w:t>, θα ήθελα</w:t>
      </w:r>
      <w:r w:rsidR="00561DE0">
        <w:rPr>
          <w:rFonts w:ascii="Times New Roman" w:hAnsi="Times New Roman" w:cs="Times New Roman"/>
          <w:sz w:val="24"/>
          <w:szCs w:val="24"/>
        </w:rPr>
        <w:t xml:space="preserve"> να ευχαριστήσω</w:t>
      </w:r>
      <w:r w:rsidR="006C7249">
        <w:rPr>
          <w:rFonts w:ascii="Times New Roman" w:hAnsi="Times New Roman" w:cs="Times New Roman"/>
          <w:sz w:val="24"/>
          <w:szCs w:val="24"/>
        </w:rPr>
        <w:t xml:space="preserve"> ολόψυχα </w:t>
      </w:r>
      <w:r w:rsidR="00561DE0">
        <w:rPr>
          <w:rFonts w:ascii="Times New Roman" w:hAnsi="Times New Roman" w:cs="Times New Roman"/>
          <w:sz w:val="24"/>
          <w:szCs w:val="24"/>
        </w:rPr>
        <w:t xml:space="preserve"> την οικογένειά μου</w:t>
      </w:r>
      <w:r w:rsidR="006C7249">
        <w:rPr>
          <w:rFonts w:ascii="Times New Roman" w:hAnsi="Times New Roman" w:cs="Times New Roman"/>
          <w:sz w:val="24"/>
          <w:szCs w:val="24"/>
        </w:rPr>
        <w:t>. Ειδικότερα, τον σύζυγό μου για την αμέριστη συμπαράσταση και υπομονή του καθ</w:t>
      </w:r>
      <w:r w:rsidR="001213E5" w:rsidRPr="001213E5">
        <w:rPr>
          <w:rFonts w:ascii="Times New Roman" w:hAnsi="Times New Roman" w:cs="Times New Roman"/>
          <w:sz w:val="24"/>
          <w:szCs w:val="24"/>
        </w:rPr>
        <w:t>’</w:t>
      </w:r>
      <w:r w:rsidR="001213E5">
        <w:rPr>
          <w:rFonts w:ascii="Times New Roman" w:hAnsi="Times New Roman" w:cs="Times New Roman"/>
          <w:sz w:val="24"/>
          <w:szCs w:val="24"/>
        </w:rPr>
        <w:t xml:space="preserve"> </w:t>
      </w:r>
      <w:r w:rsidR="006C7249">
        <w:rPr>
          <w:rFonts w:ascii="Times New Roman" w:hAnsi="Times New Roman" w:cs="Times New Roman"/>
          <w:sz w:val="24"/>
          <w:szCs w:val="24"/>
        </w:rPr>
        <w:t>όλη τη διάρκεια των σπουδών μου, αλλά και τα δύο μου παιδι</w:t>
      </w:r>
      <w:r w:rsidR="00B75A59">
        <w:rPr>
          <w:rFonts w:ascii="Times New Roman" w:hAnsi="Times New Roman" w:cs="Times New Roman"/>
          <w:sz w:val="24"/>
          <w:szCs w:val="24"/>
        </w:rPr>
        <w:t xml:space="preserve">ά, στα οποία οφείλω και ένα μεγάλο συγγνώμη για </w:t>
      </w:r>
      <w:r w:rsidR="0071475E">
        <w:rPr>
          <w:rFonts w:ascii="Times New Roman" w:hAnsi="Times New Roman" w:cs="Times New Roman"/>
          <w:sz w:val="24"/>
          <w:szCs w:val="24"/>
        </w:rPr>
        <w:t xml:space="preserve">το χρόνο </w:t>
      </w:r>
      <w:r w:rsidR="005F0425">
        <w:rPr>
          <w:rFonts w:ascii="Times New Roman" w:hAnsi="Times New Roman" w:cs="Times New Roman"/>
          <w:sz w:val="24"/>
          <w:szCs w:val="24"/>
        </w:rPr>
        <w:t>τον οποίον</w:t>
      </w:r>
      <w:r w:rsidR="0071475E">
        <w:rPr>
          <w:rFonts w:ascii="Times New Roman" w:hAnsi="Times New Roman" w:cs="Times New Roman"/>
          <w:sz w:val="24"/>
          <w:szCs w:val="24"/>
        </w:rPr>
        <w:t xml:space="preserve"> στερήθηκα από αυτά</w:t>
      </w:r>
      <w:r w:rsidR="00B75A59">
        <w:rPr>
          <w:rFonts w:ascii="Times New Roman" w:hAnsi="Times New Roman" w:cs="Times New Roman"/>
          <w:sz w:val="24"/>
          <w:szCs w:val="24"/>
        </w:rPr>
        <w:t>.</w:t>
      </w:r>
    </w:p>
    <w:p w:rsidR="003E28FB" w:rsidRDefault="003E28FB">
      <w:pPr>
        <w:rPr>
          <w:rFonts w:ascii="Times New Roman" w:hAnsi="Times New Roman" w:cs="Times New Roman"/>
          <w:sz w:val="24"/>
          <w:szCs w:val="24"/>
        </w:rPr>
      </w:pPr>
      <w:r>
        <w:rPr>
          <w:rFonts w:ascii="Times New Roman" w:hAnsi="Times New Roman" w:cs="Times New Roman"/>
          <w:sz w:val="24"/>
          <w:szCs w:val="24"/>
        </w:rPr>
        <w:br w:type="page"/>
      </w:r>
    </w:p>
    <w:p w:rsidR="00A57328" w:rsidRPr="00A57328" w:rsidRDefault="00A57328">
      <w:pPr>
        <w:rPr>
          <w:rFonts w:ascii="Times New Roman" w:hAnsi="Times New Roman" w:cs="Times New Roman"/>
          <w:sz w:val="24"/>
          <w:szCs w:val="24"/>
        </w:rPr>
      </w:pPr>
    </w:p>
    <w:p w:rsidR="003E28FB" w:rsidRDefault="003E28FB" w:rsidP="003E28FB">
      <w:pPr>
        <w:pStyle w:val="Web"/>
        <w:spacing w:before="0" w:beforeAutospacing="0" w:after="200" w:afterAutospacing="0"/>
        <w:jc w:val="center"/>
      </w:pPr>
      <w:r>
        <w:rPr>
          <w:b/>
          <w:bCs/>
          <w:color w:val="000000"/>
          <w:sz w:val="28"/>
          <w:szCs w:val="28"/>
          <w:u w:val="single"/>
        </w:rPr>
        <w:t>Περιεχόμενα</w:t>
      </w:r>
    </w:p>
    <w:p w:rsidR="003E28FB" w:rsidRDefault="003E28FB" w:rsidP="003E28FB">
      <w:pPr>
        <w:pStyle w:val="Web"/>
        <w:spacing w:before="0" w:beforeAutospacing="0" w:after="200" w:afterAutospacing="0"/>
        <w:jc w:val="both"/>
      </w:pPr>
      <w:r>
        <w:rPr>
          <w:color w:val="000000"/>
        </w:rPr>
        <w:t>Περίληψη</w:t>
      </w:r>
    </w:p>
    <w:p w:rsidR="003E28FB" w:rsidRDefault="003E28FB" w:rsidP="003E28FB">
      <w:pPr>
        <w:pStyle w:val="Web"/>
        <w:spacing w:before="0" w:beforeAutospacing="0" w:after="200" w:afterAutospacing="0"/>
        <w:jc w:val="both"/>
      </w:pPr>
      <w:r>
        <w:rPr>
          <w:color w:val="000000"/>
        </w:rPr>
        <w:t>Προλογικό Σημείωμα</w:t>
      </w:r>
    </w:p>
    <w:p w:rsidR="00DA68BB" w:rsidRPr="00DA68BB" w:rsidRDefault="003E28FB" w:rsidP="003E28FB">
      <w:pPr>
        <w:pStyle w:val="Web"/>
        <w:spacing w:before="0" w:beforeAutospacing="0" w:after="200" w:afterAutospacing="0"/>
        <w:jc w:val="both"/>
        <w:rPr>
          <w:color w:val="000000"/>
        </w:rPr>
      </w:pPr>
      <w:r>
        <w:rPr>
          <w:color w:val="000000"/>
        </w:rPr>
        <w:t>Εισαγωγή</w:t>
      </w:r>
    </w:p>
    <w:p w:rsidR="003E28FB" w:rsidRDefault="003E28FB" w:rsidP="001433DA">
      <w:pPr>
        <w:pStyle w:val="Web"/>
        <w:spacing w:before="0" w:beforeAutospacing="0" w:after="240" w:afterAutospacing="0"/>
        <w:jc w:val="both"/>
      </w:pPr>
      <w:r>
        <w:rPr>
          <w:color w:val="000000"/>
        </w:rPr>
        <w:t>Κεφάλαιο Πρώτο………………………………………………………</w:t>
      </w:r>
      <w:r w:rsidR="00147B91">
        <w:rPr>
          <w:color w:val="000000"/>
        </w:rPr>
        <w:t>…</w:t>
      </w:r>
      <w:r>
        <w:rPr>
          <w:color w:val="000000"/>
        </w:rPr>
        <w:t>……………</w:t>
      </w:r>
      <w:r w:rsidR="00204AC1">
        <w:rPr>
          <w:color w:val="000000"/>
        </w:rPr>
        <w:t>8</w:t>
      </w:r>
    </w:p>
    <w:p w:rsidR="003E28FB" w:rsidRDefault="003E28FB" w:rsidP="00E7637E">
      <w:pPr>
        <w:pStyle w:val="Web"/>
        <w:numPr>
          <w:ilvl w:val="0"/>
          <w:numId w:val="7"/>
        </w:numPr>
        <w:spacing w:before="0" w:beforeAutospacing="0" w:after="0" w:afterAutospacing="0"/>
        <w:jc w:val="both"/>
        <w:textAlignment w:val="baseline"/>
        <w:rPr>
          <w:color w:val="000000"/>
        </w:rPr>
      </w:pPr>
      <w:r>
        <w:rPr>
          <w:color w:val="000000"/>
        </w:rPr>
        <w:t xml:space="preserve">Το περιοδικό </w:t>
      </w:r>
      <w:r>
        <w:rPr>
          <w:i/>
          <w:iCs/>
          <w:color w:val="000000"/>
        </w:rPr>
        <w:t>Φιλόλογος</w:t>
      </w:r>
      <w:r>
        <w:rPr>
          <w:color w:val="000000"/>
        </w:rPr>
        <w:t>……………………………………………</w:t>
      </w:r>
      <w:r w:rsidR="00147B91">
        <w:rPr>
          <w:color w:val="000000"/>
        </w:rPr>
        <w:t>…….</w:t>
      </w:r>
      <w:r>
        <w:rPr>
          <w:color w:val="000000"/>
        </w:rPr>
        <w:t>………</w:t>
      </w:r>
      <w:r w:rsidR="003353F3">
        <w:rPr>
          <w:color w:val="000000"/>
        </w:rPr>
        <w:t>..</w:t>
      </w:r>
      <w:r w:rsidR="00204AC1">
        <w:rPr>
          <w:color w:val="000000"/>
        </w:rPr>
        <w:t>8</w:t>
      </w:r>
    </w:p>
    <w:p w:rsidR="003E28FB" w:rsidRDefault="003E28FB" w:rsidP="00E7637E">
      <w:pPr>
        <w:pStyle w:val="Web"/>
        <w:numPr>
          <w:ilvl w:val="1"/>
          <w:numId w:val="8"/>
        </w:numPr>
        <w:spacing w:before="0" w:beforeAutospacing="0" w:after="0" w:afterAutospacing="0"/>
        <w:jc w:val="both"/>
        <w:textAlignment w:val="baseline"/>
        <w:rPr>
          <w:color w:val="000000"/>
        </w:rPr>
      </w:pPr>
      <w:r>
        <w:rPr>
          <w:color w:val="000000"/>
        </w:rPr>
        <w:t>Σύσταση περιοδικού…………………………………………</w:t>
      </w:r>
      <w:r w:rsidR="00147B91">
        <w:rPr>
          <w:color w:val="000000"/>
        </w:rPr>
        <w:t>………</w:t>
      </w:r>
      <w:r>
        <w:rPr>
          <w:color w:val="000000"/>
        </w:rPr>
        <w:t>………..</w:t>
      </w:r>
      <w:r w:rsidR="00204AC1">
        <w:rPr>
          <w:color w:val="000000"/>
        </w:rPr>
        <w:t>8</w:t>
      </w:r>
    </w:p>
    <w:p w:rsidR="003E28FB" w:rsidRDefault="003E28FB" w:rsidP="00E7637E">
      <w:pPr>
        <w:pStyle w:val="Web"/>
        <w:numPr>
          <w:ilvl w:val="1"/>
          <w:numId w:val="8"/>
        </w:numPr>
        <w:spacing w:before="0" w:beforeAutospacing="0" w:after="0" w:afterAutospacing="0"/>
        <w:jc w:val="both"/>
        <w:textAlignment w:val="baseline"/>
        <w:rPr>
          <w:color w:val="000000"/>
        </w:rPr>
      </w:pPr>
      <w:r>
        <w:rPr>
          <w:color w:val="000000"/>
        </w:rPr>
        <w:t xml:space="preserve">Ταυτότητα του </w:t>
      </w:r>
      <w:r>
        <w:rPr>
          <w:i/>
          <w:iCs/>
          <w:color w:val="000000"/>
        </w:rPr>
        <w:t>Φιλολόγου</w:t>
      </w:r>
      <w:r>
        <w:rPr>
          <w:color w:val="000000"/>
        </w:rPr>
        <w:t>……………………………………</w:t>
      </w:r>
      <w:r w:rsidR="00147B91">
        <w:rPr>
          <w:color w:val="000000"/>
        </w:rPr>
        <w:t>….</w:t>
      </w:r>
      <w:r>
        <w:rPr>
          <w:color w:val="000000"/>
        </w:rPr>
        <w:t>……………</w:t>
      </w:r>
      <w:r w:rsidR="00204AC1">
        <w:rPr>
          <w:color w:val="000000"/>
        </w:rPr>
        <w:t>9</w:t>
      </w:r>
    </w:p>
    <w:p w:rsidR="003E28FB" w:rsidRDefault="003E28FB" w:rsidP="00E7637E">
      <w:pPr>
        <w:pStyle w:val="Web"/>
        <w:numPr>
          <w:ilvl w:val="1"/>
          <w:numId w:val="8"/>
        </w:numPr>
        <w:spacing w:before="0" w:beforeAutospacing="0" w:after="200" w:afterAutospacing="0"/>
        <w:jc w:val="both"/>
        <w:textAlignment w:val="baseline"/>
        <w:rPr>
          <w:color w:val="000000"/>
        </w:rPr>
      </w:pPr>
      <w:r>
        <w:rPr>
          <w:color w:val="000000"/>
        </w:rPr>
        <w:t>Προγραμματικές δηλώσεις……………………………………………</w:t>
      </w:r>
      <w:r w:rsidR="00147B91">
        <w:rPr>
          <w:color w:val="000000"/>
        </w:rPr>
        <w:t>..</w:t>
      </w:r>
      <w:r>
        <w:rPr>
          <w:color w:val="000000"/>
        </w:rPr>
        <w:t>……</w:t>
      </w:r>
      <w:r w:rsidR="00204AC1">
        <w:rPr>
          <w:color w:val="000000"/>
        </w:rPr>
        <w:t>12</w:t>
      </w:r>
    </w:p>
    <w:p w:rsidR="003E28FB" w:rsidRDefault="003E28FB" w:rsidP="001433DA">
      <w:pPr>
        <w:pStyle w:val="Web"/>
        <w:spacing w:before="0" w:beforeAutospacing="0" w:after="240" w:afterAutospacing="0"/>
        <w:jc w:val="both"/>
      </w:pPr>
      <w:r>
        <w:rPr>
          <w:color w:val="000000"/>
        </w:rPr>
        <w:t>Κεφάλαιο Δεύτερο………………………………………………………………</w:t>
      </w:r>
      <w:r w:rsidR="00147B91">
        <w:rPr>
          <w:color w:val="000000"/>
        </w:rPr>
        <w:t>..</w:t>
      </w:r>
      <w:r>
        <w:rPr>
          <w:color w:val="000000"/>
        </w:rPr>
        <w:t>…..</w:t>
      </w:r>
      <w:r w:rsidR="00204AC1">
        <w:rPr>
          <w:color w:val="000000"/>
        </w:rPr>
        <w:t>13</w:t>
      </w:r>
    </w:p>
    <w:p w:rsidR="003E28FB" w:rsidRDefault="003E28FB" w:rsidP="00E7637E">
      <w:pPr>
        <w:pStyle w:val="Web"/>
        <w:numPr>
          <w:ilvl w:val="0"/>
          <w:numId w:val="7"/>
        </w:numPr>
        <w:spacing w:before="0" w:beforeAutospacing="0" w:after="0" w:afterAutospacing="0"/>
        <w:jc w:val="both"/>
        <w:textAlignment w:val="baseline"/>
        <w:rPr>
          <w:color w:val="000000"/>
        </w:rPr>
      </w:pPr>
      <w:r>
        <w:rPr>
          <w:color w:val="000000"/>
        </w:rPr>
        <w:t>Κ. Π. Καβάφης……………………………………………………</w:t>
      </w:r>
      <w:r w:rsidR="00147B91">
        <w:rPr>
          <w:color w:val="000000"/>
        </w:rPr>
        <w:t>….</w:t>
      </w:r>
      <w:r>
        <w:rPr>
          <w:color w:val="000000"/>
        </w:rPr>
        <w:t>…………</w:t>
      </w:r>
      <w:r w:rsidR="00147B91">
        <w:rPr>
          <w:color w:val="000000"/>
        </w:rPr>
        <w:t>.</w:t>
      </w:r>
      <w:r>
        <w:rPr>
          <w:color w:val="000000"/>
        </w:rPr>
        <w:t>..</w:t>
      </w:r>
      <w:r w:rsidR="00204AC1">
        <w:rPr>
          <w:color w:val="000000"/>
        </w:rPr>
        <w:t>13</w:t>
      </w:r>
    </w:p>
    <w:p w:rsidR="003E28FB" w:rsidRDefault="003E28FB" w:rsidP="00E7637E">
      <w:pPr>
        <w:pStyle w:val="Web"/>
        <w:numPr>
          <w:ilvl w:val="0"/>
          <w:numId w:val="9"/>
        </w:numPr>
        <w:spacing w:before="0" w:beforeAutospacing="0" w:after="0" w:afterAutospacing="0"/>
        <w:jc w:val="both"/>
        <w:textAlignment w:val="baseline"/>
        <w:rPr>
          <w:color w:val="000000"/>
        </w:rPr>
      </w:pPr>
      <w:r>
        <w:rPr>
          <w:color w:val="000000"/>
        </w:rPr>
        <w:t>Βιογραφικά στοιχεία………………………………</w:t>
      </w:r>
      <w:r w:rsidR="00147B91">
        <w:rPr>
          <w:color w:val="000000"/>
        </w:rPr>
        <w:t>…….</w:t>
      </w:r>
      <w:r>
        <w:rPr>
          <w:color w:val="000000"/>
        </w:rPr>
        <w:t>……………………</w:t>
      </w:r>
      <w:r w:rsidR="00204AC1">
        <w:rPr>
          <w:color w:val="000000"/>
        </w:rPr>
        <w:t>13</w:t>
      </w:r>
    </w:p>
    <w:p w:rsidR="003E28FB" w:rsidRDefault="003E28FB" w:rsidP="00E7637E">
      <w:pPr>
        <w:pStyle w:val="Web"/>
        <w:numPr>
          <w:ilvl w:val="0"/>
          <w:numId w:val="9"/>
        </w:numPr>
        <w:spacing w:before="0" w:beforeAutospacing="0" w:after="0" w:afterAutospacing="0"/>
        <w:jc w:val="both"/>
        <w:textAlignment w:val="baseline"/>
        <w:rPr>
          <w:color w:val="000000"/>
        </w:rPr>
      </w:pPr>
      <w:r>
        <w:rPr>
          <w:color w:val="000000"/>
        </w:rPr>
        <w:t>Εργογραφία……………………………………………………</w:t>
      </w:r>
      <w:r w:rsidR="00147B91">
        <w:rPr>
          <w:color w:val="000000"/>
        </w:rPr>
        <w:t>………..</w:t>
      </w:r>
      <w:r>
        <w:rPr>
          <w:color w:val="000000"/>
        </w:rPr>
        <w:t>……</w:t>
      </w:r>
      <w:r w:rsidR="00204AC1">
        <w:rPr>
          <w:color w:val="000000"/>
        </w:rPr>
        <w:t>14</w:t>
      </w:r>
    </w:p>
    <w:p w:rsidR="003E28FB" w:rsidRDefault="003E28FB" w:rsidP="00E7637E">
      <w:pPr>
        <w:pStyle w:val="Web"/>
        <w:numPr>
          <w:ilvl w:val="0"/>
          <w:numId w:val="9"/>
        </w:numPr>
        <w:spacing w:before="0" w:beforeAutospacing="0" w:after="200" w:afterAutospacing="0"/>
        <w:jc w:val="both"/>
        <w:textAlignment w:val="baseline"/>
        <w:rPr>
          <w:color w:val="000000"/>
        </w:rPr>
      </w:pPr>
      <w:r>
        <w:rPr>
          <w:color w:val="000000"/>
        </w:rPr>
        <w:t>Κριτική στην καβαφική ποίηση…………………………………</w:t>
      </w:r>
      <w:r w:rsidR="00147B91">
        <w:rPr>
          <w:color w:val="000000"/>
        </w:rPr>
        <w:t>……</w:t>
      </w:r>
      <w:r>
        <w:rPr>
          <w:color w:val="000000"/>
        </w:rPr>
        <w:t>………</w:t>
      </w:r>
      <w:r w:rsidR="00204AC1">
        <w:rPr>
          <w:color w:val="000000"/>
        </w:rPr>
        <w:t>20</w:t>
      </w:r>
    </w:p>
    <w:p w:rsidR="003E28FB" w:rsidRDefault="003E28FB" w:rsidP="001433DA">
      <w:pPr>
        <w:pStyle w:val="Web"/>
        <w:spacing w:before="0" w:beforeAutospacing="0" w:after="240" w:afterAutospacing="0"/>
        <w:jc w:val="both"/>
      </w:pPr>
      <w:r>
        <w:rPr>
          <w:color w:val="000000"/>
        </w:rPr>
        <w:t>Κεφ</w:t>
      </w:r>
      <w:r w:rsidR="00FF7606">
        <w:rPr>
          <w:color w:val="000000"/>
        </w:rPr>
        <w:t>άλαιο Τρίτο……………………………………………………...</w:t>
      </w:r>
      <w:r>
        <w:rPr>
          <w:color w:val="000000"/>
        </w:rPr>
        <w:t>……………….</w:t>
      </w:r>
      <w:r w:rsidR="00FF7606">
        <w:rPr>
          <w:color w:val="000000"/>
        </w:rPr>
        <w:t>28</w:t>
      </w:r>
    </w:p>
    <w:p w:rsidR="003E28FB" w:rsidRDefault="003E28FB" w:rsidP="00E7637E">
      <w:pPr>
        <w:pStyle w:val="Web"/>
        <w:numPr>
          <w:ilvl w:val="0"/>
          <w:numId w:val="7"/>
        </w:numPr>
        <w:spacing w:before="0" w:beforeAutospacing="0" w:after="0" w:afterAutospacing="0"/>
        <w:jc w:val="both"/>
        <w:textAlignment w:val="baseline"/>
        <w:rPr>
          <w:color w:val="000000"/>
        </w:rPr>
      </w:pPr>
      <w:r>
        <w:rPr>
          <w:color w:val="000000"/>
        </w:rPr>
        <w:t xml:space="preserve">Παρουσία Κ.Π. Καβάφη στα τεύχη 1 έως 180 του περιοδικού </w:t>
      </w:r>
      <w:r>
        <w:rPr>
          <w:i/>
          <w:iCs/>
          <w:color w:val="000000"/>
        </w:rPr>
        <w:t>Φιλόλογος</w:t>
      </w:r>
      <w:r>
        <w:rPr>
          <w:color w:val="000000"/>
        </w:rPr>
        <w:t>………</w:t>
      </w:r>
      <w:r w:rsidR="00FF7606">
        <w:rPr>
          <w:color w:val="000000"/>
        </w:rPr>
        <w:t>……………………………………………………………...</w:t>
      </w:r>
      <w:r>
        <w:rPr>
          <w:color w:val="000000"/>
        </w:rPr>
        <w:t>…</w:t>
      </w:r>
      <w:r w:rsidR="00FF7606">
        <w:rPr>
          <w:color w:val="000000"/>
        </w:rPr>
        <w:t>28</w:t>
      </w:r>
    </w:p>
    <w:p w:rsidR="003E28FB" w:rsidRDefault="003E28FB" w:rsidP="00E7637E">
      <w:pPr>
        <w:pStyle w:val="Web"/>
        <w:numPr>
          <w:ilvl w:val="0"/>
          <w:numId w:val="10"/>
        </w:numPr>
        <w:spacing w:before="0" w:beforeAutospacing="0" w:after="0" w:afterAutospacing="0"/>
        <w:jc w:val="both"/>
        <w:textAlignment w:val="baseline"/>
        <w:rPr>
          <w:color w:val="000000"/>
        </w:rPr>
      </w:pPr>
      <w:r>
        <w:rPr>
          <w:color w:val="000000"/>
        </w:rPr>
        <w:t xml:space="preserve">Καταλογογράφηση των άρθρων για τον Κ.Π. Καβάφη στο περιοδικό </w:t>
      </w:r>
      <w:r>
        <w:rPr>
          <w:i/>
          <w:iCs/>
          <w:color w:val="000000"/>
        </w:rPr>
        <w:t>Φιλόλογος</w:t>
      </w:r>
      <w:r w:rsidR="00FF7606">
        <w:rPr>
          <w:color w:val="000000"/>
        </w:rPr>
        <w:t xml:space="preserve"> …………………………………………………………………………</w:t>
      </w:r>
      <w:r>
        <w:rPr>
          <w:color w:val="000000"/>
        </w:rPr>
        <w:t>.…….</w:t>
      </w:r>
      <w:r w:rsidR="00FF7606">
        <w:rPr>
          <w:color w:val="000000"/>
        </w:rPr>
        <w:t>28</w:t>
      </w:r>
    </w:p>
    <w:p w:rsidR="003E28FB" w:rsidRDefault="003E28FB" w:rsidP="00E7637E">
      <w:pPr>
        <w:pStyle w:val="Web"/>
        <w:numPr>
          <w:ilvl w:val="0"/>
          <w:numId w:val="10"/>
        </w:numPr>
        <w:spacing w:before="0" w:beforeAutospacing="0" w:after="0" w:afterAutospacing="0"/>
        <w:jc w:val="both"/>
        <w:textAlignment w:val="baseline"/>
        <w:rPr>
          <w:color w:val="000000"/>
        </w:rPr>
      </w:pPr>
      <w:r>
        <w:rPr>
          <w:color w:val="000000"/>
        </w:rPr>
        <w:t xml:space="preserve">Περιεχόμενο άρθρων για τον Κ.Π. Καβάφη στον </w:t>
      </w:r>
      <w:r>
        <w:rPr>
          <w:i/>
          <w:iCs/>
          <w:color w:val="000000"/>
        </w:rPr>
        <w:t>Φιλόλογο</w:t>
      </w:r>
      <w:r>
        <w:rPr>
          <w:color w:val="000000"/>
        </w:rPr>
        <w:t xml:space="preserve"> …</w:t>
      </w:r>
      <w:r w:rsidR="00FF7606">
        <w:rPr>
          <w:color w:val="000000"/>
        </w:rPr>
        <w:t>…</w:t>
      </w:r>
      <w:r>
        <w:rPr>
          <w:color w:val="000000"/>
        </w:rPr>
        <w:t>……………</w:t>
      </w:r>
      <w:r w:rsidR="00FF7606">
        <w:rPr>
          <w:color w:val="000000"/>
        </w:rPr>
        <w:t>31</w:t>
      </w:r>
    </w:p>
    <w:p w:rsidR="003E28FB" w:rsidRDefault="003E28FB" w:rsidP="00E7637E">
      <w:pPr>
        <w:pStyle w:val="Web"/>
        <w:numPr>
          <w:ilvl w:val="0"/>
          <w:numId w:val="10"/>
        </w:numPr>
        <w:spacing w:before="0" w:beforeAutospacing="0" w:after="200" w:afterAutospacing="0"/>
        <w:jc w:val="both"/>
        <w:textAlignment w:val="baseline"/>
        <w:rPr>
          <w:color w:val="000000"/>
        </w:rPr>
      </w:pPr>
      <w:r>
        <w:rPr>
          <w:color w:val="000000"/>
        </w:rPr>
        <w:t xml:space="preserve">Καβαφικά ποιήματα στα άρθρα του </w:t>
      </w:r>
      <w:r>
        <w:rPr>
          <w:i/>
          <w:iCs/>
          <w:color w:val="000000"/>
        </w:rPr>
        <w:t>Φιλολόγου</w:t>
      </w:r>
      <w:r>
        <w:rPr>
          <w:color w:val="000000"/>
        </w:rPr>
        <w:t>…………………</w:t>
      </w:r>
      <w:r w:rsidR="00FF7606">
        <w:rPr>
          <w:color w:val="000000"/>
        </w:rPr>
        <w:t>………</w:t>
      </w:r>
      <w:r w:rsidR="00D927D7">
        <w:rPr>
          <w:color w:val="000000"/>
        </w:rPr>
        <w:t>…</w:t>
      </w:r>
      <w:r>
        <w:rPr>
          <w:color w:val="000000"/>
        </w:rPr>
        <w:t>…</w:t>
      </w:r>
      <w:r w:rsidR="00D927D7">
        <w:rPr>
          <w:color w:val="000000"/>
        </w:rPr>
        <w:t>46</w:t>
      </w:r>
    </w:p>
    <w:p w:rsidR="003E28FB" w:rsidRDefault="003E28FB" w:rsidP="001433DA">
      <w:pPr>
        <w:pStyle w:val="Web"/>
        <w:spacing w:before="240" w:beforeAutospacing="0" w:after="240" w:afterAutospacing="0"/>
        <w:jc w:val="both"/>
      </w:pPr>
      <w:r>
        <w:rPr>
          <w:color w:val="000000"/>
        </w:rPr>
        <w:t>Κεφάλαιο Τέταρτο………………………………………………………………</w:t>
      </w:r>
      <w:r w:rsidR="00D927D7">
        <w:rPr>
          <w:color w:val="000000"/>
        </w:rPr>
        <w:t>…</w:t>
      </w:r>
      <w:r>
        <w:rPr>
          <w:color w:val="000000"/>
        </w:rPr>
        <w:t>…</w:t>
      </w:r>
      <w:r w:rsidR="00D927D7">
        <w:rPr>
          <w:color w:val="000000"/>
        </w:rPr>
        <w:t>65</w:t>
      </w:r>
    </w:p>
    <w:p w:rsidR="003E28FB" w:rsidRDefault="003E28FB" w:rsidP="00E7637E">
      <w:pPr>
        <w:pStyle w:val="Web"/>
        <w:numPr>
          <w:ilvl w:val="0"/>
          <w:numId w:val="7"/>
        </w:numPr>
        <w:spacing w:before="0" w:beforeAutospacing="0" w:after="200" w:afterAutospacing="0"/>
        <w:jc w:val="both"/>
        <w:textAlignment w:val="baseline"/>
        <w:rPr>
          <w:color w:val="000000"/>
        </w:rPr>
      </w:pPr>
      <w:r>
        <w:rPr>
          <w:color w:val="000000"/>
        </w:rPr>
        <w:t>Συμπεράσματα………………………………………………………………</w:t>
      </w:r>
      <w:r w:rsidR="00D927D7">
        <w:rPr>
          <w:color w:val="000000"/>
        </w:rPr>
        <w:t>...</w:t>
      </w:r>
      <w:r>
        <w:rPr>
          <w:color w:val="000000"/>
        </w:rPr>
        <w:t>….</w:t>
      </w:r>
      <w:r w:rsidR="00D927D7">
        <w:rPr>
          <w:color w:val="000000"/>
        </w:rPr>
        <w:t>65</w:t>
      </w:r>
    </w:p>
    <w:p w:rsidR="003E28FB" w:rsidRDefault="003E28FB" w:rsidP="003E28FB">
      <w:pPr>
        <w:pStyle w:val="Web"/>
        <w:spacing w:before="0" w:beforeAutospacing="0" w:after="200" w:afterAutospacing="0"/>
        <w:jc w:val="both"/>
      </w:pPr>
      <w:r>
        <w:rPr>
          <w:color w:val="000000"/>
        </w:rPr>
        <w:t>Επίλογος</w:t>
      </w:r>
    </w:p>
    <w:p w:rsidR="003E28FB" w:rsidRDefault="003E28FB" w:rsidP="003E28FB">
      <w:pPr>
        <w:pStyle w:val="Web"/>
        <w:spacing w:before="0" w:beforeAutospacing="0" w:after="200" w:afterAutospacing="0"/>
        <w:jc w:val="both"/>
      </w:pPr>
      <w:r>
        <w:rPr>
          <w:color w:val="000000"/>
        </w:rPr>
        <w:t>Βιβλιογραφία</w:t>
      </w:r>
    </w:p>
    <w:p w:rsidR="003E28FB" w:rsidRDefault="003E28FB" w:rsidP="003E28FB">
      <w:pPr>
        <w:pStyle w:val="Web"/>
        <w:spacing w:before="0" w:beforeAutospacing="0" w:after="200" w:afterAutospacing="0"/>
        <w:jc w:val="both"/>
      </w:pPr>
      <w:r>
        <w:rPr>
          <w:color w:val="000000"/>
        </w:rPr>
        <w:t>Παράρτημα</w:t>
      </w:r>
    </w:p>
    <w:p w:rsidR="00EA439A" w:rsidRDefault="00EA439A" w:rsidP="00614416">
      <w:pPr>
        <w:jc w:val="center"/>
        <w:rPr>
          <w:rFonts w:ascii="Times New Roman" w:eastAsia="Times New Roman" w:hAnsi="Times New Roman" w:cs="Times New Roman"/>
          <w:sz w:val="32"/>
          <w:szCs w:val="32"/>
        </w:rPr>
      </w:pPr>
    </w:p>
    <w:p w:rsidR="003E28FB" w:rsidRPr="003E28FB" w:rsidRDefault="00B9529D">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0F4AAF" w:rsidRPr="00C62DE7" w:rsidRDefault="000F4AAF" w:rsidP="00593BB2">
      <w:pPr>
        <w:jc w:val="center"/>
        <w:rPr>
          <w:rFonts w:ascii="Times New Roman" w:eastAsia="Times New Roman" w:hAnsi="Times New Roman" w:cs="Times New Roman"/>
          <w:b/>
          <w:sz w:val="28"/>
          <w:szCs w:val="28"/>
          <w:u w:val="single"/>
        </w:rPr>
      </w:pPr>
      <w:r w:rsidRPr="00C62DE7">
        <w:rPr>
          <w:rFonts w:ascii="Times New Roman" w:eastAsia="Times New Roman" w:hAnsi="Times New Roman" w:cs="Times New Roman"/>
          <w:b/>
          <w:sz w:val="28"/>
          <w:szCs w:val="28"/>
          <w:u w:val="single"/>
        </w:rPr>
        <w:lastRenderedPageBreak/>
        <w:t>Εισαγωγή</w:t>
      </w:r>
    </w:p>
    <w:p w:rsidR="0028442A" w:rsidRDefault="003E6E88" w:rsidP="002844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εκπόνηση της παρούσας εργασίας έχει </w:t>
      </w:r>
      <w:r w:rsidR="00800BCD">
        <w:rPr>
          <w:rFonts w:ascii="Times New Roman" w:eastAsia="Times New Roman" w:hAnsi="Times New Roman" w:cs="Times New Roman"/>
          <w:sz w:val="24"/>
          <w:szCs w:val="24"/>
        </w:rPr>
        <w:t>ως σ</w:t>
      </w:r>
      <w:r>
        <w:rPr>
          <w:rFonts w:ascii="Times New Roman" w:eastAsia="Times New Roman" w:hAnsi="Times New Roman" w:cs="Times New Roman"/>
          <w:sz w:val="24"/>
          <w:szCs w:val="24"/>
        </w:rPr>
        <w:t xml:space="preserve">τόχο τη διεύρυνση του πεδίου μελέτης </w:t>
      </w:r>
      <w:r w:rsidR="00D327AE">
        <w:rPr>
          <w:rFonts w:ascii="Times New Roman" w:eastAsia="Times New Roman" w:hAnsi="Times New Roman" w:cs="Times New Roman"/>
          <w:sz w:val="24"/>
          <w:szCs w:val="24"/>
        </w:rPr>
        <w:t>των λογοτεχνικών περιοδικών.</w:t>
      </w:r>
      <w:r w:rsidR="007347BB">
        <w:rPr>
          <w:rFonts w:ascii="Times New Roman" w:eastAsia="Times New Roman" w:hAnsi="Times New Roman" w:cs="Times New Roman"/>
          <w:sz w:val="24"/>
          <w:szCs w:val="24"/>
        </w:rPr>
        <w:t xml:space="preserve"> Συγκεκριμένα, </w:t>
      </w:r>
      <w:r w:rsidR="00800740">
        <w:rPr>
          <w:rFonts w:ascii="Times New Roman" w:eastAsia="Times New Roman" w:hAnsi="Times New Roman" w:cs="Times New Roman"/>
          <w:sz w:val="24"/>
          <w:szCs w:val="24"/>
        </w:rPr>
        <w:t xml:space="preserve">επιχειρήθηκε </w:t>
      </w:r>
      <w:r w:rsidR="00D327AE" w:rsidRPr="00D327AE">
        <w:rPr>
          <w:rFonts w:ascii="Times New Roman" w:eastAsia="Times New Roman" w:hAnsi="Times New Roman" w:cs="Times New Roman"/>
          <w:sz w:val="24"/>
          <w:szCs w:val="24"/>
        </w:rPr>
        <w:t xml:space="preserve">η ενασχόληση με το περιοδικό </w:t>
      </w:r>
      <w:r w:rsidR="00D327AE" w:rsidRPr="0006367A">
        <w:rPr>
          <w:rFonts w:ascii="Times New Roman" w:eastAsia="Times New Roman" w:hAnsi="Times New Roman" w:cs="Times New Roman"/>
          <w:i/>
          <w:sz w:val="24"/>
          <w:szCs w:val="24"/>
        </w:rPr>
        <w:t>Φιλόλογος</w:t>
      </w:r>
      <w:r w:rsidR="00D327AE">
        <w:rPr>
          <w:rFonts w:ascii="Times New Roman" w:eastAsia="Times New Roman" w:hAnsi="Times New Roman" w:cs="Times New Roman"/>
          <w:sz w:val="24"/>
          <w:szCs w:val="24"/>
        </w:rPr>
        <w:t>, το οποίο συνεχίζει απρόσκοπτα</w:t>
      </w:r>
      <w:r w:rsidR="00800BCD">
        <w:rPr>
          <w:rFonts w:ascii="Times New Roman" w:eastAsia="Times New Roman" w:hAnsi="Times New Roman" w:cs="Times New Roman"/>
          <w:sz w:val="24"/>
          <w:szCs w:val="24"/>
        </w:rPr>
        <w:t xml:space="preserve"> </w:t>
      </w:r>
      <w:r w:rsidR="00800BCD">
        <w:rPr>
          <w:rFonts w:ascii="Times New Roman" w:eastAsia="Times New Roman" w:hAnsi="Times New Roman" w:cs="Times New Roman"/>
          <w:sz w:val="24"/>
          <w:szCs w:val="24"/>
        </w:rPr>
        <w:softHyphen/>
      </w:r>
      <w:r w:rsidR="00800BCD">
        <w:rPr>
          <w:rFonts w:ascii="Times New Roman" w:eastAsia="Times New Roman" w:hAnsi="Times New Roman" w:cs="Times New Roman"/>
          <w:sz w:val="24"/>
          <w:szCs w:val="24"/>
        </w:rPr>
        <w:softHyphen/>
      </w:r>
      <w:r w:rsidR="0013675D">
        <w:rPr>
          <w:rFonts w:ascii="Times New Roman" w:eastAsia="Times New Roman" w:hAnsi="Times New Roman" w:cs="Times New Roman"/>
          <w:sz w:val="24"/>
          <w:szCs w:val="24"/>
        </w:rPr>
        <w:t>—</w:t>
      </w:r>
      <w:r w:rsidR="00800BCD">
        <w:rPr>
          <w:rFonts w:ascii="Times New Roman" w:eastAsia="Times New Roman" w:hAnsi="Times New Roman" w:cs="Times New Roman"/>
          <w:sz w:val="24"/>
          <w:szCs w:val="24"/>
        </w:rPr>
        <w:t xml:space="preserve"> </w:t>
      </w:r>
      <w:r w:rsidR="00D327AE" w:rsidRPr="00D327AE">
        <w:rPr>
          <w:rFonts w:ascii="Times New Roman" w:eastAsia="Times New Roman" w:hAnsi="Times New Roman" w:cs="Times New Roman"/>
          <w:sz w:val="24"/>
          <w:szCs w:val="24"/>
        </w:rPr>
        <w:t>με εξαίρε</w:t>
      </w:r>
      <w:r w:rsidR="0013675D">
        <w:rPr>
          <w:rFonts w:ascii="Times New Roman" w:eastAsia="Times New Roman" w:hAnsi="Times New Roman" w:cs="Times New Roman"/>
          <w:sz w:val="24"/>
          <w:szCs w:val="24"/>
        </w:rPr>
        <w:t>ση την περίοδο της δικτατορίας —</w:t>
      </w:r>
      <w:r w:rsidR="00D327AE" w:rsidRPr="00D327AE">
        <w:rPr>
          <w:rFonts w:ascii="Times New Roman" w:eastAsia="Times New Roman" w:hAnsi="Times New Roman" w:cs="Times New Roman"/>
          <w:sz w:val="24"/>
          <w:szCs w:val="24"/>
        </w:rPr>
        <w:t xml:space="preserve"> την έκδοσή του από το 1964 έως και σήμερα.</w:t>
      </w:r>
      <w:r w:rsidR="007347BB">
        <w:rPr>
          <w:rFonts w:ascii="Times New Roman" w:eastAsia="Times New Roman" w:hAnsi="Times New Roman" w:cs="Times New Roman"/>
          <w:sz w:val="24"/>
          <w:szCs w:val="24"/>
        </w:rPr>
        <w:t xml:space="preserve"> </w:t>
      </w:r>
      <w:r w:rsidR="007347BB" w:rsidRPr="007347BB">
        <w:rPr>
          <w:rFonts w:ascii="Times New Roman" w:eastAsia="Times New Roman" w:hAnsi="Times New Roman" w:cs="Times New Roman"/>
          <w:sz w:val="24"/>
          <w:szCs w:val="24"/>
        </w:rPr>
        <w:t>Ειδικότερα</w:t>
      </w:r>
      <w:r w:rsidR="007347BB">
        <w:rPr>
          <w:rFonts w:ascii="Times New Roman" w:eastAsia="Times New Roman" w:hAnsi="Times New Roman" w:cs="Times New Roman"/>
          <w:sz w:val="24"/>
          <w:szCs w:val="24"/>
        </w:rPr>
        <w:t>,</w:t>
      </w:r>
      <w:r w:rsidR="007347BB" w:rsidRPr="007347BB">
        <w:rPr>
          <w:rFonts w:ascii="Times New Roman" w:eastAsia="Times New Roman" w:hAnsi="Times New Roman" w:cs="Times New Roman"/>
          <w:sz w:val="24"/>
          <w:szCs w:val="24"/>
        </w:rPr>
        <w:t xml:space="preserve"> </w:t>
      </w:r>
      <w:r w:rsidR="00F12696">
        <w:rPr>
          <w:rFonts w:ascii="Times New Roman" w:eastAsia="Times New Roman" w:hAnsi="Times New Roman" w:cs="Times New Roman"/>
          <w:sz w:val="24"/>
          <w:szCs w:val="24"/>
        </w:rPr>
        <w:t>στο πλαίσιο της εργασίας διερευνήθηκε η παρουσία του Κ.Π. Καβάφη στο περιοδικό, δίνοντας έμφαση στ</w:t>
      </w:r>
      <w:r w:rsidR="008409A7">
        <w:rPr>
          <w:rFonts w:ascii="Times New Roman" w:eastAsia="Times New Roman" w:hAnsi="Times New Roman" w:cs="Times New Roman"/>
          <w:sz w:val="24"/>
          <w:szCs w:val="24"/>
        </w:rPr>
        <w:t>ον αριθμό των σχετικών με τον ποιητή άρθρων, στον σχολιασμό</w:t>
      </w:r>
      <w:r w:rsidR="00811208">
        <w:rPr>
          <w:rFonts w:ascii="Times New Roman" w:eastAsia="Times New Roman" w:hAnsi="Times New Roman" w:cs="Times New Roman"/>
          <w:sz w:val="24"/>
          <w:szCs w:val="24"/>
        </w:rPr>
        <w:t xml:space="preserve"> σε αυτά</w:t>
      </w:r>
      <w:r w:rsidR="008409A7">
        <w:rPr>
          <w:rFonts w:ascii="Times New Roman" w:eastAsia="Times New Roman" w:hAnsi="Times New Roman" w:cs="Times New Roman"/>
          <w:sz w:val="24"/>
          <w:szCs w:val="24"/>
        </w:rPr>
        <w:t xml:space="preserve"> </w:t>
      </w:r>
      <w:r w:rsidR="00F12696">
        <w:rPr>
          <w:rFonts w:ascii="Times New Roman" w:eastAsia="Times New Roman" w:hAnsi="Times New Roman" w:cs="Times New Roman"/>
          <w:sz w:val="24"/>
          <w:szCs w:val="24"/>
        </w:rPr>
        <w:t>της καβαφικής πο</w:t>
      </w:r>
      <w:r w:rsidR="008409A7">
        <w:rPr>
          <w:rFonts w:ascii="Times New Roman" w:eastAsia="Times New Roman" w:hAnsi="Times New Roman" w:cs="Times New Roman"/>
          <w:sz w:val="24"/>
          <w:szCs w:val="24"/>
        </w:rPr>
        <w:t>ίησης καθώς και στα</w:t>
      </w:r>
      <w:r w:rsidR="00F12696">
        <w:rPr>
          <w:rFonts w:ascii="Times New Roman" w:eastAsia="Times New Roman" w:hAnsi="Times New Roman" w:cs="Times New Roman"/>
          <w:sz w:val="24"/>
          <w:szCs w:val="24"/>
        </w:rPr>
        <w:t xml:space="preserve"> ε</w:t>
      </w:r>
      <w:r w:rsidR="008409A7">
        <w:rPr>
          <w:rFonts w:ascii="Times New Roman" w:eastAsia="Times New Roman" w:hAnsi="Times New Roman" w:cs="Times New Roman"/>
          <w:sz w:val="24"/>
          <w:szCs w:val="24"/>
        </w:rPr>
        <w:t>ίδη</w:t>
      </w:r>
      <w:r w:rsidR="00F12696">
        <w:rPr>
          <w:rFonts w:ascii="Times New Roman" w:eastAsia="Times New Roman" w:hAnsi="Times New Roman" w:cs="Times New Roman"/>
          <w:sz w:val="24"/>
          <w:szCs w:val="24"/>
        </w:rPr>
        <w:t xml:space="preserve"> των ποιημάτων που απασχολούν</w:t>
      </w:r>
      <w:r w:rsidR="008409A7">
        <w:rPr>
          <w:rFonts w:ascii="Times New Roman" w:eastAsia="Times New Roman" w:hAnsi="Times New Roman" w:cs="Times New Roman"/>
          <w:sz w:val="24"/>
          <w:szCs w:val="24"/>
        </w:rPr>
        <w:t xml:space="preserve"> περισσότερο</w:t>
      </w:r>
      <w:r w:rsidR="00F12696">
        <w:rPr>
          <w:rFonts w:ascii="Times New Roman" w:eastAsia="Times New Roman" w:hAnsi="Times New Roman" w:cs="Times New Roman"/>
          <w:sz w:val="24"/>
          <w:szCs w:val="24"/>
        </w:rPr>
        <w:t xml:space="preserve"> </w:t>
      </w:r>
      <w:r w:rsidR="00734845">
        <w:rPr>
          <w:rFonts w:ascii="Times New Roman" w:eastAsia="Times New Roman" w:hAnsi="Times New Roman" w:cs="Times New Roman"/>
          <w:sz w:val="24"/>
          <w:szCs w:val="24"/>
        </w:rPr>
        <w:t>τους/τις</w:t>
      </w:r>
      <w:r w:rsidR="00F12696">
        <w:rPr>
          <w:rFonts w:ascii="Times New Roman" w:eastAsia="Times New Roman" w:hAnsi="Times New Roman" w:cs="Times New Roman"/>
          <w:sz w:val="24"/>
          <w:szCs w:val="24"/>
        </w:rPr>
        <w:t xml:space="preserve"> κειμενογρ</w:t>
      </w:r>
      <w:r w:rsidR="008409A7">
        <w:rPr>
          <w:rFonts w:ascii="Times New Roman" w:eastAsia="Times New Roman" w:hAnsi="Times New Roman" w:cs="Times New Roman"/>
          <w:sz w:val="24"/>
          <w:szCs w:val="24"/>
        </w:rPr>
        <w:t>άφους.</w:t>
      </w:r>
    </w:p>
    <w:p w:rsidR="001527D0" w:rsidRDefault="00EC68B3" w:rsidP="0013675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προσανατολισμός αυτός της εργασ</w:t>
      </w:r>
      <w:r w:rsidR="009F3FA5">
        <w:rPr>
          <w:rFonts w:ascii="Times New Roman" w:eastAsia="Times New Roman" w:hAnsi="Times New Roman" w:cs="Times New Roman"/>
          <w:sz w:val="24"/>
          <w:szCs w:val="24"/>
        </w:rPr>
        <w:t xml:space="preserve">ίας </w:t>
      </w:r>
      <w:r w:rsidR="00277C02">
        <w:rPr>
          <w:rFonts w:ascii="Times New Roman" w:eastAsia="Times New Roman" w:hAnsi="Times New Roman" w:cs="Times New Roman"/>
          <w:sz w:val="24"/>
          <w:szCs w:val="24"/>
        </w:rPr>
        <w:t>κρίθηκε σκόπιμος</w:t>
      </w:r>
      <w:r w:rsidR="001A694E">
        <w:rPr>
          <w:rFonts w:ascii="Times New Roman" w:eastAsia="Times New Roman" w:hAnsi="Times New Roman" w:cs="Times New Roman"/>
          <w:sz w:val="24"/>
          <w:szCs w:val="24"/>
        </w:rPr>
        <w:t>,</w:t>
      </w:r>
      <w:r w:rsidR="009F3FA5">
        <w:rPr>
          <w:rFonts w:ascii="Times New Roman" w:eastAsia="Times New Roman" w:hAnsi="Times New Roman" w:cs="Times New Roman"/>
          <w:sz w:val="24"/>
          <w:szCs w:val="24"/>
        </w:rPr>
        <w:t xml:space="preserve"> </w:t>
      </w:r>
      <w:r w:rsidR="001A694E">
        <w:rPr>
          <w:rFonts w:ascii="Times New Roman" w:eastAsia="Times New Roman" w:hAnsi="Times New Roman" w:cs="Times New Roman"/>
          <w:sz w:val="24"/>
          <w:szCs w:val="24"/>
        </w:rPr>
        <w:t xml:space="preserve">αφού, </w:t>
      </w:r>
      <w:r w:rsidR="009F3FA5">
        <w:rPr>
          <w:rFonts w:ascii="Times New Roman" w:eastAsia="Times New Roman" w:hAnsi="Times New Roman" w:cs="Times New Roman"/>
          <w:sz w:val="24"/>
          <w:szCs w:val="24"/>
        </w:rPr>
        <w:t>π</w:t>
      </w:r>
      <w:r w:rsidR="003C7496">
        <w:rPr>
          <w:rFonts w:ascii="Times New Roman" w:eastAsia="Times New Roman" w:hAnsi="Times New Roman" w:cs="Times New Roman"/>
          <w:sz w:val="24"/>
          <w:szCs w:val="24"/>
        </w:rPr>
        <w:t xml:space="preserve">αρόλο που </w:t>
      </w:r>
      <w:r w:rsidR="007C0945">
        <w:rPr>
          <w:rFonts w:ascii="Times New Roman" w:eastAsia="Times New Roman" w:hAnsi="Times New Roman" w:cs="Times New Roman"/>
          <w:sz w:val="24"/>
          <w:szCs w:val="24"/>
        </w:rPr>
        <w:t>«</w:t>
      </w:r>
      <w:r w:rsidR="003C7496">
        <w:rPr>
          <w:rFonts w:ascii="Times New Roman" w:eastAsia="Times New Roman" w:hAnsi="Times New Roman" w:cs="Times New Roman"/>
          <w:sz w:val="24"/>
          <w:szCs w:val="24"/>
        </w:rPr>
        <w:t>ο</w:t>
      </w:r>
      <w:r w:rsidR="003C7496" w:rsidRPr="003C7496">
        <w:rPr>
          <w:rFonts w:ascii="Times New Roman" w:eastAsia="Times New Roman" w:hAnsi="Times New Roman" w:cs="Times New Roman"/>
          <w:sz w:val="24"/>
          <w:szCs w:val="24"/>
        </w:rPr>
        <w:t xml:space="preserve"> ημερήσιος κα</w:t>
      </w:r>
      <w:r w:rsidR="003C7496">
        <w:rPr>
          <w:rFonts w:ascii="Times New Roman" w:eastAsia="Times New Roman" w:hAnsi="Times New Roman" w:cs="Times New Roman"/>
          <w:sz w:val="24"/>
          <w:szCs w:val="24"/>
        </w:rPr>
        <w:t>ι περιοδικός τύπος αποτελούν</w:t>
      </w:r>
      <w:r w:rsidR="003C7496" w:rsidRPr="003C7496">
        <w:rPr>
          <w:rFonts w:ascii="Times New Roman" w:eastAsia="Times New Roman" w:hAnsi="Times New Roman" w:cs="Times New Roman"/>
          <w:sz w:val="24"/>
          <w:szCs w:val="24"/>
        </w:rPr>
        <w:t xml:space="preserve"> πρωταρχική πηγή πληροφ</w:t>
      </w:r>
      <w:r w:rsidR="00B4028F">
        <w:rPr>
          <w:rFonts w:ascii="Times New Roman" w:eastAsia="Times New Roman" w:hAnsi="Times New Roman" w:cs="Times New Roman"/>
          <w:sz w:val="24"/>
          <w:szCs w:val="24"/>
        </w:rPr>
        <w:t xml:space="preserve">οριών για τον/ την </w:t>
      </w:r>
      <w:r w:rsidR="003C7496">
        <w:rPr>
          <w:rFonts w:ascii="Times New Roman" w:eastAsia="Times New Roman" w:hAnsi="Times New Roman" w:cs="Times New Roman"/>
          <w:sz w:val="24"/>
          <w:szCs w:val="24"/>
        </w:rPr>
        <w:t>ιστορικό-μελετητή</w:t>
      </w:r>
      <w:r w:rsidR="00B4028F">
        <w:rPr>
          <w:rFonts w:ascii="Times New Roman" w:eastAsia="Times New Roman" w:hAnsi="Times New Roman" w:cs="Times New Roman"/>
          <w:sz w:val="24"/>
          <w:szCs w:val="24"/>
        </w:rPr>
        <w:t>/τρια</w:t>
      </w:r>
      <w:r w:rsidR="00DB5257" w:rsidRPr="00DB5257">
        <w:rPr>
          <w:rFonts w:ascii="Times New Roman" w:eastAsia="Times New Roman" w:hAnsi="Times New Roman" w:cs="Times New Roman"/>
          <w:sz w:val="24"/>
          <w:szCs w:val="24"/>
        </w:rPr>
        <w:t>»</w:t>
      </w:r>
      <w:r w:rsidR="005D46DF">
        <w:rPr>
          <w:rFonts w:ascii="Times New Roman" w:eastAsia="Times New Roman" w:hAnsi="Times New Roman" w:cs="Times New Roman"/>
          <w:sz w:val="24"/>
          <w:szCs w:val="24"/>
        </w:rPr>
        <w:t xml:space="preserve"> </w:t>
      </w:r>
      <w:r w:rsidR="003C7496" w:rsidRPr="003C7496">
        <w:rPr>
          <w:rFonts w:ascii="Times New Roman" w:eastAsia="Times New Roman" w:hAnsi="Times New Roman" w:cs="Times New Roman"/>
          <w:sz w:val="24"/>
          <w:szCs w:val="24"/>
        </w:rPr>
        <w:t>(Αντωνί</w:t>
      </w:r>
      <w:r w:rsidR="005D46DF">
        <w:rPr>
          <w:rFonts w:ascii="Times New Roman" w:eastAsia="Times New Roman" w:hAnsi="Times New Roman" w:cs="Times New Roman"/>
          <w:sz w:val="24"/>
          <w:szCs w:val="24"/>
        </w:rPr>
        <w:t xml:space="preserve">ου-Τίλιου &amp; </w:t>
      </w:r>
      <w:r w:rsidR="00844894">
        <w:rPr>
          <w:rFonts w:ascii="Times New Roman" w:eastAsia="Times New Roman" w:hAnsi="Times New Roman" w:cs="Times New Roman"/>
          <w:sz w:val="24"/>
          <w:szCs w:val="24"/>
        </w:rPr>
        <w:t>Παπακυρίτσης, 2012</w:t>
      </w:r>
      <w:r w:rsidR="00747F11">
        <w:rPr>
          <w:rFonts w:ascii="Times New Roman" w:eastAsia="Times New Roman" w:hAnsi="Times New Roman" w:cs="Times New Roman"/>
          <w:sz w:val="24"/>
          <w:szCs w:val="24"/>
        </w:rPr>
        <w:t>, σ. 1777</w:t>
      </w:r>
      <w:r w:rsidR="00844894">
        <w:rPr>
          <w:rFonts w:ascii="Times New Roman" w:eastAsia="Times New Roman" w:hAnsi="Times New Roman" w:cs="Times New Roman"/>
          <w:sz w:val="24"/>
          <w:szCs w:val="24"/>
        </w:rPr>
        <w:t xml:space="preserve">), μόλις τα τελευταία χρόνια </w:t>
      </w:r>
      <w:r w:rsidR="001C6BDF">
        <w:rPr>
          <w:rFonts w:ascii="Times New Roman" w:eastAsia="Times New Roman" w:hAnsi="Times New Roman" w:cs="Times New Roman"/>
          <w:sz w:val="24"/>
          <w:szCs w:val="24"/>
        </w:rPr>
        <w:t xml:space="preserve">η </w:t>
      </w:r>
      <w:r w:rsidR="0081711E">
        <w:rPr>
          <w:rFonts w:ascii="Times New Roman" w:eastAsia="Times New Roman" w:hAnsi="Times New Roman" w:cs="Times New Roman"/>
          <w:sz w:val="24"/>
          <w:szCs w:val="24"/>
        </w:rPr>
        <w:t>έρευνα καταπιάνεται με</w:t>
      </w:r>
      <w:r w:rsidR="00844894">
        <w:rPr>
          <w:rFonts w:ascii="Times New Roman" w:eastAsia="Times New Roman" w:hAnsi="Times New Roman" w:cs="Times New Roman"/>
          <w:sz w:val="24"/>
          <w:szCs w:val="24"/>
        </w:rPr>
        <w:t xml:space="preserve"> τη μελέτη των λογοτεχνικών περιοδικών</w:t>
      </w:r>
      <w:r w:rsidR="00F2563D">
        <w:rPr>
          <w:rFonts w:ascii="Times New Roman" w:eastAsia="Times New Roman" w:hAnsi="Times New Roman" w:cs="Times New Roman"/>
          <w:sz w:val="24"/>
          <w:szCs w:val="24"/>
        </w:rPr>
        <w:t xml:space="preserve">. </w:t>
      </w:r>
      <w:r w:rsidR="0081711E">
        <w:rPr>
          <w:rFonts w:ascii="Times New Roman" w:eastAsia="Times New Roman" w:hAnsi="Times New Roman" w:cs="Times New Roman"/>
          <w:sz w:val="24"/>
          <w:szCs w:val="24"/>
        </w:rPr>
        <w:t>Είναι ένα νέο πεδίο το οποίο, αδιαμφισβήτητα, χρήζει</w:t>
      </w:r>
      <w:r w:rsidR="005D4919">
        <w:rPr>
          <w:rFonts w:ascii="Times New Roman" w:eastAsia="Times New Roman" w:hAnsi="Times New Roman" w:cs="Times New Roman"/>
          <w:sz w:val="24"/>
          <w:szCs w:val="24"/>
        </w:rPr>
        <w:t xml:space="preserve"> περαιτέ</w:t>
      </w:r>
      <w:r w:rsidR="00032427">
        <w:rPr>
          <w:rFonts w:ascii="Times New Roman" w:eastAsia="Times New Roman" w:hAnsi="Times New Roman" w:cs="Times New Roman"/>
          <w:sz w:val="24"/>
          <w:szCs w:val="24"/>
        </w:rPr>
        <w:t>ρω</w:t>
      </w:r>
      <w:r w:rsidR="0081711E">
        <w:rPr>
          <w:rFonts w:ascii="Times New Roman" w:eastAsia="Times New Roman" w:hAnsi="Times New Roman" w:cs="Times New Roman"/>
          <w:sz w:val="24"/>
          <w:szCs w:val="24"/>
        </w:rPr>
        <w:t xml:space="preserve"> μελέτης</w:t>
      </w:r>
      <w:r w:rsidR="00032427">
        <w:rPr>
          <w:rFonts w:ascii="Times New Roman" w:eastAsia="Times New Roman" w:hAnsi="Times New Roman" w:cs="Times New Roman"/>
          <w:sz w:val="24"/>
          <w:szCs w:val="24"/>
        </w:rPr>
        <w:t xml:space="preserve">, αν και </w:t>
      </w:r>
      <w:r w:rsidR="00032427" w:rsidRPr="00032427">
        <w:rPr>
          <w:rFonts w:ascii="Times New Roman" w:eastAsia="Times New Roman" w:hAnsi="Times New Roman" w:cs="Times New Roman"/>
          <w:sz w:val="24"/>
          <w:szCs w:val="24"/>
        </w:rPr>
        <w:t xml:space="preserve">η σχετική βιβλιογραφία </w:t>
      </w:r>
      <w:r w:rsidR="00032427">
        <w:rPr>
          <w:rFonts w:ascii="Times New Roman" w:eastAsia="Times New Roman" w:hAnsi="Times New Roman" w:cs="Times New Roman"/>
          <w:sz w:val="24"/>
          <w:szCs w:val="24"/>
        </w:rPr>
        <w:t>όλο και πληθαίνει, ενώ, παράλληλα, εκπονούνται διδακτορικές διατριβές και διπλωματικές εργασίες</w:t>
      </w:r>
      <w:r w:rsidR="001C6BDF">
        <w:rPr>
          <w:rFonts w:ascii="Times New Roman" w:eastAsia="Times New Roman" w:hAnsi="Times New Roman" w:cs="Times New Roman"/>
          <w:sz w:val="24"/>
          <w:szCs w:val="24"/>
        </w:rPr>
        <w:t xml:space="preserve"> με θέμα τα λογοτεχνικά περιοδικά</w:t>
      </w:r>
      <w:r w:rsidR="005D46DF">
        <w:rPr>
          <w:rFonts w:ascii="Times New Roman" w:eastAsia="Times New Roman" w:hAnsi="Times New Roman" w:cs="Times New Roman"/>
          <w:sz w:val="24"/>
          <w:szCs w:val="24"/>
        </w:rPr>
        <w:t>.</w:t>
      </w:r>
    </w:p>
    <w:p w:rsidR="001C6590" w:rsidRDefault="00A84DAB" w:rsidP="008B4EBF">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Η </w:t>
      </w:r>
      <w:r w:rsidRPr="002B58A7">
        <w:rPr>
          <w:rFonts w:ascii="Times New Roman" w:eastAsia="Times New Roman" w:hAnsi="Times New Roman" w:cs="Times New Roman"/>
          <w:sz w:val="24"/>
          <w:szCs w:val="24"/>
        </w:rPr>
        <w:t>αφετηρ</w:t>
      </w:r>
      <w:r w:rsidR="003317C0">
        <w:rPr>
          <w:rFonts w:ascii="Times New Roman" w:eastAsia="Times New Roman" w:hAnsi="Times New Roman" w:cs="Times New Roman"/>
          <w:sz w:val="24"/>
          <w:szCs w:val="24"/>
        </w:rPr>
        <w:t>ία του λογοτεχνικού περιοδικού Τ</w:t>
      </w:r>
      <w:r w:rsidRPr="002B58A7">
        <w:rPr>
          <w:rFonts w:ascii="Times New Roman" w:eastAsia="Times New Roman" w:hAnsi="Times New Roman" w:cs="Times New Roman"/>
          <w:sz w:val="24"/>
          <w:szCs w:val="24"/>
        </w:rPr>
        <w:t>ύπου για την Ελλάδα ανάγεται ήδη στα προεπαναστατικά χρόνια</w:t>
      </w:r>
      <w:r w:rsidRPr="002819A2">
        <w:rPr>
          <w:rFonts w:ascii="Times New Roman" w:hAnsi="Times New Roman" w:cs="Times New Roman"/>
          <w:sz w:val="24"/>
          <w:szCs w:val="24"/>
        </w:rPr>
        <w:t>.</w:t>
      </w:r>
      <w:r w:rsidR="002B58A7" w:rsidRPr="002819A2">
        <w:rPr>
          <w:rFonts w:ascii="Times New Roman" w:hAnsi="Times New Roman" w:cs="Times New Roman"/>
          <w:sz w:val="24"/>
          <w:szCs w:val="24"/>
        </w:rPr>
        <w:t xml:space="preserve"> </w:t>
      </w:r>
      <w:r w:rsidR="002819A2" w:rsidRPr="002819A2">
        <w:rPr>
          <w:rFonts w:ascii="Times New Roman" w:hAnsi="Times New Roman" w:cs="Times New Roman"/>
          <w:sz w:val="24"/>
          <w:szCs w:val="24"/>
        </w:rPr>
        <w:t>Σχετικά με τη γέννηση του ελληνικού Τύπου η</w:t>
      </w:r>
      <w:r w:rsidR="002B58A7" w:rsidRPr="002819A2">
        <w:rPr>
          <w:rFonts w:ascii="Times New Roman" w:hAnsi="Times New Roman" w:cs="Times New Roman"/>
          <w:sz w:val="24"/>
          <w:szCs w:val="24"/>
        </w:rPr>
        <w:t xml:space="preserve"> Δρούλια</w:t>
      </w:r>
      <w:r w:rsidR="002B58A7">
        <w:rPr>
          <w:rFonts w:ascii="Times New Roman" w:hAnsi="Times New Roman" w:cs="Times New Roman"/>
        </w:rPr>
        <w:t xml:space="preserve"> </w:t>
      </w:r>
      <w:r w:rsidR="002B58A7" w:rsidRPr="001C6590">
        <w:rPr>
          <w:rFonts w:ascii="Times New Roman" w:hAnsi="Times New Roman" w:cs="Times New Roman"/>
          <w:sz w:val="24"/>
          <w:szCs w:val="24"/>
        </w:rPr>
        <w:t>(</w:t>
      </w:r>
      <w:r w:rsidR="002819A2" w:rsidRPr="001C6590">
        <w:rPr>
          <w:rFonts w:ascii="Times New Roman" w:hAnsi="Times New Roman" w:cs="Times New Roman"/>
          <w:sz w:val="24"/>
          <w:szCs w:val="24"/>
        </w:rPr>
        <w:t>2005</w:t>
      </w:r>
      <w:r w:rsidR="002B58A7" w:rsidRPr="001C6590">
        <w:rPr>
          <w:rFonts w:ascii="Times New Roman" w:hAnsi="Times New Roman" w:cs="Times New Roman"/>
          <w:sz w:val="24"/>
          <w:szCs w:val="24"/>
        </w:rPr>
        <w:t>, σ. 31)</w:t>
      </w:r>
      <w:r w:rsidR="002B58A7">
        <w:rPr>
          <w:rFonts w:ascii="Times New Roman" w:hAnsi="Times New Roman" w:cs="Times New Roman"/>
        </w:rPr>
        <w:t xml:space="preserve"> </w:t>
      </w:r>
      <w:r w:rsidR="002819A2">
        <w:rPr>
          <w:rFonts w:ascii="Times New Roman" w:hAnsi="Times New Roman" w:cs="Times New Roman"/>
          <w:sz w:val="24"/>
          <w:szCs w:val="24"/>
        </w:rPr>
        <w:t xml:space="preserve"> αναφέρει </w:t>
      </w:r>
      <w:r w:rsidR="003317C0">
        <w:rPr>
          <w:rFonts w:ascii="Times New Roman" w:hAnsi="Times New Roman" w:cs="Times New Roman"/>
          <w:sz w:val="24"/>
          <w:szCs w:val="24"/>
        </w:rPr>
        <w:t xml:space="preserve">ότι αυτή συντελέστηκε </w:t>
      </w:r>
      <w:r w:rsidR="007C0945">
        <w:rPr>
          <w:rFonts w:ascii="Times New Roman" w:hAnsi="Times New Roman" w:cs="Times New Roman"/>
          <w:sz w:val="24"/>
          <w:szCs w:val="24"/>
        </w:rPr>
        <w:t>«</w:t>
      </w:r>
      <w:r w:rsidR="003317C0">
        <w:rPr>
          <w:rFonts w:ascii="Times New Roman" w:hAnsi="Times New Roman" w:cs="Times New Roman"/>
          <w:sz w:val="24"/>
          <w:szCs w:val="24"/>
        </w:rPr>
        <w:t>στη διασπορά και, ειδικότερα, στη</w:t>
      </w:r>
      <w:r w:rsidR="002B58A7" w:rsidRPr="002B58A7">
        <w:rPr>
          <w:rFonts w:ascii="Times New Roman" w:hAnsi="Times New Roman" w:cs="Times New Roman"/>
          <w:sz w:val="24"/>
          <w:szCs w:val="24"/>
        </w:rPr>
        <w:t xml:space="preserve"> Β</w:t>
      </w:r>
      <w:r w:rsidR="00CD5415">
        <w:rPr>
          <w:rFonts w:ascii="Times New Roman" w:hAnsi="Times New Roman" w:cs="Times New Roman"/>
          <w:sz w:val="24"/>
          <w:szCs w:val="24"/>
        </w:rPr>
        <w:t xml:space="preserve">ιέννη, όπου το πνεύμα του </w:t>
      </w:r>
      <w:r w:rsidR="00E84B5E">
        <w:rPr>
          <w:rFonts w:ascii="Times New Roman" w:hAnsi="Times New Roman" w:cs="Times New Roman"/>
          <w:sz w:val="24"/>
          <w:szCs w:val="24"/>
        </w:rPr>
        <w:t>'</w:t>
      </w:r>
      <w:r w:rsidR="002B58A7" w:rsidRPr="002B58A7">
        <w:rPr>
          <w:rFonts w:ascii="Times New Roman" w:hAnsi="Times New Roman" w:cs="Times New Roman"/>
          <w:sz w:val="24"/>
          <w:szCs w:val="24"/>
        </w:rPr>
        <w:t>φωτισ</w:t>
      </w:r>
      <w:r w:rsidR="003317C0">
        <w:rPr>
          <w:rFonts w:ascii="Times New Roman" w:hAnsi="Times New Roman" w:cs="Times New Roman"/>
          <w:sz w:val="24"/>
          <w:szCs w:val="24"/>
        </w:rPr>
        <w:t>μένου δεσποτισμού</w:t>
      </w:r>
      <w:r w:rsidR="00E84B5E">
        <w:rPr>
          <w:rFonts w:ascii="Times New Roman" w:hAnsi="Times New Roman" w:cs="Times New Roman"/>
          <w:sz w:val="24"/>
          <w:szCs w:val="24"/>
        </w:rPr>
        <w:t>'</w:t>
      </w:r>
      <w:r w:rsidR="003317C0">
        <w:rPr>
          <w:rFonts w:ascii="Times New Roman" w:hAnsi="Times New Roman" w:cs="Times New Roman"/>
          <w:sz w:val="24"/>
          <w:szCs w:val="24"/>
        </w:rPr>
        <w:t xml:space="preserve">, καθώς και η </w:t>
      </w:r>
      <w:r w:rsidR="002B58A7" w:rsidRPr="002B58A7">
        <w:rPr>
          <w:rFonts w:ascii="Times New Roman" w:hAnsi="Times New Roman" w:cs="Times New Roman"/>
          <w:sz w:val="24"/>
          <w:szCs w:val="24"/>
        </w:rPr>
        <w:t xml:space="preserve">επιδίωξη του κράτους να ενισχύσει την </w:t>
      </w:r>
      <w:r w:rsidR="003317C0">
        <w:rPr>
          <w:rFonts w:ascii="Times New Roman" w:hAnsi="Times New Roman" w:cs="Times New Roman"/>
          <w:sz w:val="24"/>
          <w:szCs w:val="24"/>
        </w:rPr>
        <w:t xml:space="preserve">εμπορική επιχειρηματικότητα των </w:t>
      </w:r>
      <w:r w:rsidR="002B58A7" w:rsidRPr="002B58A7">
        <w:rPr>
          <w:rFonts w:ascii="Times New Roman" w:hAnsi="Times New Roman" w:cs="Times New Roman"/>
          <w:sz w:val="24"/>
          <w:szCs w:val="24"/>
        </w:rPr>
        <w:t xml:space="preserve">ποικίλων κατοίκων </w:t>
      </w:r>
      <w:r w:rsidR="00F2563D">
        <w:rPr>
          <w:rFonts w:ascii="Times New Roman" w:hAnsi="Times New Roman" w:cs="Times New Roman"/>
          <w:sz w:val="24"/>
          <w:szCs w:val="24"/>
        </w:rPr>
        <w:t>της</w:t>
      </w:r>
      <w:r w:rsidR="008C5560" w:rsidRPr="008C5560">
        <w:rPr>
          <w:rFonts w:ascii="Times New Roman" w:hAnsi="Times New Roman" w:cs="Times New Roman"/>
          <w:sz w:val="24"/>
          <w:szCs w:val="24"/>
        </w:rPr>
        <w:t>»</w:t>
      </w:r>
      <w:r w:rsidR="002B58A7" w:rsidRPr="002B58A7">
        <w:rPr>
          <w:rFonts w:ascii="Times New Roman" w:hAnsi="Times New Roman" w:cs="Times New Roman"/>
          <w:sz w:val="24"/>
          <w:szCs w:val="24"/>
        </w:rPr>
        <w:t xml:space="preserve">, πρόσφερε </w:t>
      </w:r>
      <w:r w:rsidR="00FF4604">
        <w:rPr>
          <w:rFonts w:ascii="Times New Roman" w:hAnsi="Times New Roman" w:cs="Times New Roman"/>
          <w:sz w:val="24"/>
          <w:szCs w:val="24"/>
        </w:rPr>
        <w:t>αυτή τη δυνατότητα.</w:t>
      </w:r>
      <w:r w:rsidR="003357EC">
        <w:rPr>
          <w:rFonts w:ascii="Times New Roman" w:hAnsi="Times New Roman" w:cs="Times New Roman"/>
          <w:sz w:val="24"/>
          <w:szCs w:val="24"/>
        </w:rPr>
        <w:t xml:space="preserve"> </w:t>
      </w:r>
      <w:r w:rsidR="001C6590">
        <w:rPr>
          <w:rFonts w:ascii="Times New Roman" w:hAnsi="Times New Roman" w:cs="Times New Roman"/>
          <w:sz w:val="24"/>
          <w:szCs w:val="24"/>
        </w:rPr>
        <w:t>Κ</w:t>
      </w:r>
      <w:r w:rsidR="001C6590" w:rsidRPr="001C6590">
        <w:rPr>
          <w:rFonts w:ascii="Times New Roman" w:hAnsi="Times New Roman" w:cs="Times New Roman"/>
          <w:sz w:val="24"/>
          <w:szCs w:val="24"/>
        </w:rPr>
        <w:t xml:space="preserve">ατά τους </w:t>
      </w:r>
      <w:r w:rsidR="001C6590">
        <w:rPr>
          <w:rFonts w:ascii="Times New Roman" w:hAnsi="Times New Roman" w:cs="Times New Roman"/>
          <w:sz w:val="24"/>
          <w:szCs w:val="24"/>
        </w:rPr>
        <w:t>Αντωνίου-Τίλιου και Παπακυρίτση:</w:t>
      </w:r>
    </w:p>
    <w:p w:rsidR="001C6590" w:rsidRDefault="00A84DAB" w:rsidP="001C6590">
      <w:pPr>
        <w:spacing w:before="240" w:after="240" w:line="240" w:lineRule="auto"/>
        <w:ind w:left="1134" w:right="1134"/>
        <w:jc w:val="both"/>
        <w:rPr>
          <w:rFonts w:ascii="Times New Roman" w:hAnsi="Times New Roman" w:cs="Times New Roman"/>
          <w:sz w:val="24"/>
          <w:szCs w:val="24"/>
        </w:rPr>
      </w:pPr>
      <w:r w:rsidRPr="002B58A7">
        <w:rPr>
          <w:rFonts w:ascii="Times New Roman" w:hAnsi="Times New Roman" w:cs="Times New Roman"/>
          <w:sz w:val="24"/>
          <w:szCs w:val="24"/>
        </w:rPr>
        <w:t>Τ</w:t>
      </w:r>
      <w:r w:rsidRPr="002B58A7">
        <w:rPr>
          <w:rFonts w:ascii="Times New Roman" w:eastAsia="Times New Roman" w:hAnsi="Times New Roman" w:cs="Times New Roman"/>
          <w:sz w:val="24"/>
          <w:szCs w:val="24"/>
        </w:rPr>
        <w:t xml:space="preserve">α προεπαναστατικά περιοδικά εμφανίζονται ως φορείς των ιδεών του Διαφωτισμού και στοχεύουν στη συγκρότηση εθνικής συνείδησης, </w:t>
      </w:r>
      <w:r w:rsidR="000A2486" w:rsidRPr="002B58A7">
        <w:rPr>
          <w:rFonts w:ascii="Times New Roman" w:eastAsia="Times New Roman" w:hAnsi="Times New Roman" w:cs="Times New Roman"/>
          <w:sz w:val="24"/>
          <w:szCs w:val="24"/>
        </w:rPr>
        <w:t xml:space="preserve">ενώ </w:t>
      </w:r>
      <w:r w:rsidRPr="002B58A7">
        <w:rPr>
          <w:rFonts w:ascii="Times New Roman" w:eastAsia="Times New Roman" w:hAnsi="Times New Roman" w:cs="Times New Roman"/>
          <w:sz w:val="24"/>
          <w:szCs w:val="24"/>
        </w:rPr>
        <w:t>όσα έπονται της Επανάστασης αποτυπώνουν κυρίως τις προσπάθειες αυτοκαθαρισμού του νέου κράτους και τη συνακόλουθη πολυμορφία σε όλους τους τομείς</w:t>
      </w:r>
      <w:r w:rsidR="00126641">
        <w:rPr>
          <w:rFonts w:ascii="Times New Roman" w:eastAsia="Times New Roman" w:hAnsi="Times New Roman" w:cs="Times New Roman"/>
          <w:sz w:val="24"/>
          <w:szCs w:val="24"/>
        </w:rPr>
        <w:t>.</w:t>
      </w:r>
      <w:r w:rsidRPr="002B58A7">
        <w:rPr>
          <w:rFonts w:ascii="Times New Roman" w:eastAsia="Times New Roman" w:hAnsi="Times New Roman" w:cs="Times New Roman"/>
          <w:sz w:val="24"/>
          <w:szCs w:val="24"/>
        </w:rPr>
        <w:t xml:space="preserve"> (Αντωνίου-Τίλιου &amp; Παπακυρίτσης, 2012</w:t>
      </w:r>
      <w:r w:rsidR="00747F11">
        <w:rPr>
          <w:rFonts w:ascii="Times New Roman" w:eastAsia="Times New Roman" w:hAnsi="Times New Roman" w:cs="Times New Roman"/>
          <w:sz w:val="24"/>
          <w:szCs w:val="24"/>
        </w:rPr>
        <w:t>, σ. 1778</w:t>
      </w:r>
      <w:r w:rsidR="00126641">
        <w:rPr>
          <w:rFonts w:ascii="Times New Roman" w:eastAsia="Times New Roman" w:hAnsi="Times New Roman" w:cs="Times New Roman"/>
          <w:sz w:val="24"/>
          <w:szCs w:val="24"/>
        </w:rPr>
        <w:t>)</w:t>
      </w:r>
      <w:r w:rsidR="00747F11">
        <w:rPr>
          <w:rFonts w:ascii="Times New Roman" w:hAnsi="Times New Roman" w:cs="Times New Roman"/>
          <w:sz w:val="24"/>
          <w:szCs w:val="24"/>
        </w:rPr>
        <w:t xml:space="preserve"> </w:t>
      </w:r>
    </w:p>
    <w:p w:rsidR="00A84DAB" w:rsidRPr="002B58A7" w:rsidRDefault="00AB57F7" w:rsidP="008B4EB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Κοινό </w:t>
      </w:r>
      <w:r w:rsidR="008B4EBF" w:rsidRPr="002B58A7">
        <w:rPr>
          <w:rFonts w:ascii="Times New Roman" w:eastAsia="Times New Roman" w:hAnsi="Times New Roman" w:cs="Times New Roman"/>
          <w:sz w:val="24"/>
          <w:szCs w:val="24"/>
        </w:rPr>
        <w:t>τους σημείο, ωστόσο</w:t>
      </w:r>
      <w:r w:rsidR="000A2486" w:rsidRPr="002B58A7">
        <w:rPr>
          <w:rFonts w:ascii="Times New Roman" w:eastAsia="Times New Roman" w:hAnsi="Times New Roman" w:cs="Times New Roman"/>
          <w:sz w:val="24"/>
          <w:szCs w:val="24"/>
        </w:rPr>
        <w:t>,</w:t>
      </w:r>
      <w:r w:rsidR="008B4EBF" w:rsidRPr="002B58A7">
        <w:rPr>
          <w:rFonts w:ascii="Times New Roman" w:eastAsia="Times New Roman" w:hAnsi="Times New Roman" w:cs="Times New Roman"/>
          <w:sz w:val="24"/>
          <w:szCs w:val="24"/>
        </w:rPr>
        <w:t xml:space="preserve"> είναι </w:t>
      </w:r>
      <w:r w:rsidR="007C0945">
        <w:rPr>
          <w:rFonts w:ascii="Times New Roman" w:eastAsia="Times New Roman" w:hAnsi="Times New Roman" w:cs="Times New Roman"/>
          <w:sz w:val="24"/>
          <w:szCs w:val="24"/>
        </w:rPr>
        <w:t>«</w:t>
      </w:r>
      <w:r w:rsidR="008B4EBF" w:rsidRPr="002B58A7">
        <w:rPr>
          <w:rFonts w:ascii="Times New Roman" w:eastAsia="Times New Roman" w:hAnsi="Times New Roman" w:cs="Times New Roman"/>
          <w:sz w:val="24"/>
          <w:szCs w:val="24"/>
        </w:rPr>
        <w:t>η διάδοση της παιδείας</w:t>
      </w:r>
      <w:r w:rsidR="008C5560" w:rsidRPr="008C5560">
        <w:rPr>
          <w:rFonts w:ascii="Times New Roman" w:eastAsia="Times New Roman" w:hAnsi="Times New Roman" w:cs="Times New Roman"/>
          <w:sz w:val="24"/>
          <w:szCs w:val="24"/>
        </w:rPr>
        <w:t>»</w:t>
      </w:r>
      <w:r w:rsidR="001C6590" w:rsidRPr="001C6590">
        <w:t xml:space="preserve"> </w:t>
      </w:r>
      <w:r w:rsidR="001C6590" w:rsidRPr="001C6590">
        <w:rPr>
          <w:rFonts w:ascii="Times New Roman" w:eastAsia="Times New Roman" w:hAnsi="Times New Roman" w:cs="Times New Roman"/>
          <w:sz w:val="24"/>
          <w:szCs w:val="24"/>
        </w:rPr>
        <w:t>(Αντωνίου-Τίλιου &amp; Παπακυρίτση, 2012, σ. 1778)</w:t>
      </w:r>
      <w:r w:rsidR="008B4EBF" w:rsidRPr="002B58A7">
        <w:rPr>
          <w:rFonts w:ascii="Times New Roman" w:eastAsia="Times New Roman" w:hAnsi="Times New Roman" w:cs="Times New Roman"/>
          <w:sz w:val="24"/>
          <w:szCs w:val="24"/>
        </w:rPr>
        <w:t>.</w:t>
      </w:r>
      <w:r w:rsidR="000903AE" w:rsidRPr="002B58A7">
        <w:rPr>
          <w:rFonts w:ascii="Times New Roman" w:eastAsia="Times New Roman" w:hAnsi="Times New Roman" w:cs="Times New Roman"/>
          <w:sz w:val="24"/>
          <w:szCs w:val="24"/>
        </w:rPr>
        <w:t xml:space="preserve"> </w:t>
      </w:r>
    </w:p>
    <w:p w:rsidR="00821D91" w:rsidRPr="002B58A7" w:rsidRDefault="000903AE" w:rsidP="00447455">
      <w:pPr>
        <w:spacing w:after="0" w:line="240" w:lineRule="auto"/>
        <w:ind w:firstLine="720"/>
        <w:jc w:val="both"/>
        <w:rPr>
          <w:rFonts w:ascii="Times New Roman" w:eastAsia="Times New Roman" w:hAnsi="Times New Roman" w:cs="Times New Roman"/>
          <w:sz w:val="24"/>
          <w:szCs w:val="24"/>
        </w:rPr>
      </w:pPr>
      <w:r w:rsidRPr="002B58A7">
        <w:rPr>
          <w:rFonts w:ascii="Times New Roman" w:eastAsia="Times New Roman" w:hAnsi="Times New Roman" w:cs="Times New Roman"/>
          <w:sz w:val="24"/>
          <w:szCs w:val="24"/>
        </w:rPr>
        <w:t>Η έκδοση, όμως, λογοτεχνικών περιοδικών δεν αφορά μόνο τον</w:t>
      </w:r>
      <w:r w:rsidR="00823F84" w:rsidRPr="002B58A7">
        <w:rPr>
          <w:rFonts w:ascii="Times New Roman" w:eastAsia="Times New Roman" w:hAnsi="Times New Roman" w:cs="Times New Roman"/>
          <w:sz w:val="24"/>
          <w:szCs w:val="24"/>
        </w:rPr>
        <w:t xml:space="preserve"> κυρίως</w:t>
      </w:r>
      <w:r w:rsidRPr="002B58A7">
        <w:rPr>
          <w:rFonts w:ascii="Times New Roman" w:eastAsia="Times New Roman" w:hAnsi="Times New Roman" w:cs="Times New Roman"/>
          <w:sz w:val="24"/>
          <w:szCs w:val="24"/>
        </w:rPr>
        <w:t xml:space="preserve"> ελλαδικό χώρο. Στην Κύπρο, την Κωνσταντινούπολη, την Αίγυπτο και αλλού, </w:t>
      </w:r>
      <w:r w:rsidR="00823F84" w:rsidRPr="002B58A7">
        <w:rPr>
          <w:rFonts w:ascii="Times New Roman" w:eastAsia="Times New Roman" w:hAnsi="Times New Roman" w:cs="Times New Roman"/>
          <w:sz w:val="24"/>
          <w:szCs w:val="24"/>
        </w:rPr>
        <w:t>εκδίδονται αξιόλογα περιοδικά.</w:t>
      </w:r>
      <w:r w:rsidR="008831FD" w:rsidRPr="002B58A7">
        <w:rPr>
          <w:rFonts w:ascii="Times New Roman" w:hAnsi="Times New Roman" w:cs="Times New Roman"/>
        </w:rPr>
        <w:t xml:space="preserve"> </w:t>
      </w:r>
      <w:r w:rsidR="008831FD" w:rsidRPr="002B58A7">
        <w:rPr>
          <w:rFonts w:ascii="Times New Roman" w:hAnsi="Times New Roman" w:cs="Times New Roman"/>
          <w:sz w:val="24"/>
          <w:szCs w:val="24"/>
        </w:rPr>
        <w:t>Οι Αντωνίου-Τίλιου και Παπακυρίτσης (2012</w:t>
      </w:r>
      <w:r w:rsidR="00EB429C">
        <w:rPr>
          <w:rFonts w:ascii="Times New Roman" w:hAnsi="Times New Roman" w:cs="Times New Roman"/>
          <w:sz w:val="24"/>
          <w:szCs w:val="24"/>
        </w:rPr>
        <w:t>, σ. 1781</w:t>
      </w:r>
      <w:r w:rsidR="008831FD" w:rsidRPr="002B58A7">
        <w:rPr>
          <w:rFonts w:ascii="Times New Roman" w:hAnsi="Times New Roman" w:cs="Times New Roman"/>
          <w:sz w:val="24"/>
          <w:szCs w:val="24"/>
        </w:rPr>
        <w:t xml:space="preserve">), αναφορικά και με τον ποιητή που μας απασχολεί στο πλαίσιο της παρούσας εργασίας, αναφέρουν ότι </w:t>
      </w:r>
      <w:r w:rsidR="007C0945">
        <w:rPr>
          <w:rFonts w:ascii="Times New Roman" w:hAnsi="Times New Roman" w:cs="Times New Roman"/>
          <w:sz w:val="24"/>
          <w:szCs w:val="24"/>
        </w:rPr>
        <w:t>«</w:t>
      </w:r>
      <w:r w:rsidR="008831FD" w:rsidRPr="002B58A7">
        <w:rPr>
          <w:rFonts w:ascii="Times New Roman" w:hAnsi="Times New Roman" w:cs="Times New Roman"/>
          <w:sz w:val="24"/>
          <w:szCs w:val="24"/>
        </w:rPr>
        <w:t>ω</w:t>
      </w:r>
      <w:r w:rsidR="00823F84" w:rsidRPr="002B58A7">
        <w:rPr>
          <w:rFonts w:ascii="Times New Roman" w:eastAsia="Times New Roman" w:hAnsi="Times New Roman" w:cs="Times New Roman"/>
          <w:sz w:val="24"/>
          <w:szCs w:val="24"/>
        </w:rPr>
        <w:t>ς προς την έκδοση περιοδικών στις ελληνικές παροικίες του εξωτερικού, έντονη καθίσταται από ένα σημείο και μετά η παρουσία του Καβάφη, το έργ</w:t>
      </w:r>
      <w:r w:rsidR="001B712A">
        <w:rPr>
          <w:rFonts w:ascii="Times New Roman" w:eastAsia="Times New Roman" w:hAnsi="Times New Roman" w:cs="Times New Roman"/>
          <w:sz w:val="24"/>
          <w:szCs w:val="24"/>
        </w:rPr>
        <w:t xml:space="preserve">ο του οποίου προβάλλουν η </w:t>
      </w:r>
      <w:r w:rsidR="001B712A" w:rsidRPr="001B712A">
        <w:rPr>
          <w:rFonts w:ascii="Times New Roman" w:eastAsia="Times New Roman" w:hAnsi="Times New Roman" w:cs="Times New Roman"/>
          <w:i/>
          <w:sz w:val="24"/>
          <w:szCs w:val="24"/>
        </w:rPr>
        <w:t>Ίσις</w:t>
      </w:r>
      <w:r w:rsidR="00EB429C">
        <w:rPr>
          <w:rFonts w:ascii="Times New Roman" w:eastAsia="Times New Roman" w:hAnsi="Times New Roman" w:cs="Times New Roman"/>
          <w:sz w:val="24"/>
          <w:szCs w:val="24"/>
        </w:rPr>
        <w:t xml:space="preserve"> </w:t>
      </w:r>
      <w:r w:rsidR="00823F84" w:rsidRPr="002B58A7">
        <w:rPr>
          <w:rFonts w:ascii="Times New Roman" w:eastAsia="Times New Roman" w:hAnsi="Times New Roman" w:cs="Times New Roman"/>
          <w:sz w:val="24"/>
          <w:szCs w:val="24"/>
        </w:rPr>
        <w:t>(Αλεξά</w:t>
      </w:r>
      <w:r w:rsidR="001B712A">
        <w:rPr>
          <w:rFonts w:ascii="Times New Roman" w:eastAsia="Times New Roman" w:hAnsi="Times New Roman" w:cs="Times New Roman"/>
          <w:sz w:val="24"/>
          <w:szCs w:val="24"/>
        </w:rPr>
        <w:t xml:space="preserve">νδρεια 1925-1930) και κυρίως η </w:t>
      </w:r>
      <w:r w:rsidR="00823F84" w:rsidRPr="001B712A">
        <w:rPr>
          <w:rFonts w:ascii="Times New Roman" w:eastAsia="Times New Roman" w:hAnsi="Times New Roman" w:cs="Times New Roman"/>
          <w:i/>
          <w:sz w:val="24"/>
          <w:szCs w:val="24"/>
        </w:rPr>
        <w:t>Αλεξανδρινή</w:t>
      </w:r>
      <w:r w:rsidR="001B712A" w:rsidRPr="001B712A">
        <w:rPr>
          <w:rFonts w:ascii="Times New Roman" w:eastAsia="Times New Roman" w:hAnsi="Times New Roman" w:cs="Times New Roman"/>
          <w:i/>
          <w:sz w:val="24"/>
          <w:szCs w:val="24"/>
        </w:rPr>
        <w:t xml:space="preserve"> Τέχνη</w:t>
      </w:r>
      <w:r w:rsidR="00823F84" w:rsidRPr="002B58A7">
        <w:rPr>
          <w:rFonts w:ascii="Times New Roman" w:eastAsia="Times New Roman" w:hAnsi="Times New Roman" w:cs="Times New Roman"/>
          <w:sz w:val="24"/>
          <w:szCs w:val="24"/>
        </w:rPr>
        <w:t xml:space="preserve"> (Αλεξάνδρεια 1926-1931)</w:t>
      </w:r>
      <w:r w:rsidR="008C5560" w:rsidRPr="008C5560">
        <w:rPr>
          <w:rFonts w:ascii="Times New Roman" w:eastAsia="Times New Roman" w:hAnsi="Times New Roman" w:cs="Times New Roman"/>
          <w:sz w:val="24"/>
          <w:szCs w:val="24"/>
        </w:rPr>
        <w:t>»</w:t>
      </w:r>
      <w:r w:rsidR="00823F84" w:rsidRPr="002B58A7">
        <w:rPr>
          <w:rFonts w:ascii="Times New Roman" w:eastAsia="Times New Roman" w:hAnsi="Times New Roman" w:cs="Times New Roman"/>
          <w:sz w:val="24"/>
          <w:szCs w:val="24"/>
        </w:rPr>
        <w:t>.</w:t>
      </w:r>
      <w:r w:rsidR="00853FB2" w:rsidRPr="002B58A7">
        <w:rPr>
          <w:rFonts w:ascii="Times New Roman" w:eastAsia="Times New Roman" w:hAnsi="Times New Roman" w:cs="Times New Roman"/>
          <w:sz w:val="24"/>
          <w:szCs w:val="24"/>
        </w:rPr>
        <w:t xml:space="preserve"> </w:t>
      </w:r>
    </w:p>
    <w:p w:rsidR="00A97EDE" w:rsidRDefault="001A70F9" w:rsidP="00AB6FB7">
      <w:pPr>
        <w:spacing w:after="0" w:line="240" w:lineRule="auto"/>
        <w:ind w:firstLine="720"/>
        <w:jc w:val="both"/>
        <w:rPr>
          <w:rFonts w:ascii="Times New Roman" w:eastAsia="Times New Roman" w:hAnsi="Times New Roman" w:cs="Times New Roman"/>
          <w:sz w:val="24"/>
          <w:szCs w:val="24"/>
        </w:rPr>
      </w:pPr>
      <w:r w:rsidRPr="002B58A7">
        <w:rPr>
          <w:rFonts w:ascii="Times New Roman" w:eastAsia="Times New Roman" w:hAnsi="Times New Roman" w:cs="Times New Roman"/>
          <w:sz w:val="24"/>
          <w:szCs w:val="24"/>
        </w:rPr>
        <w:t>Στη Θεσσαλονίκη</w:t>
      </w:r>
      <w:r w:rsidR="00853FB2" w:rsidRPr="002B58A7">
        <w:rPr>
          <w:rFonts w:ascii="Times New Roman" w:eastAsia="Times New Roman" w:hAnsi="Times New Roman" w:cs="Times New Roman"/>
          <w:sz w:val="24"/>
          <w:szCs w:val="24"/>
        </w:rPr>
        <w:t>, το 1889, επί τουρκοκρατίας</w:t>
      </w:r>
      <w:r w:rsidR="00E14969" w:rsidRPr="002B58A7">
        <w:rPr>
          <w:rFonts w:ascii="Times New Roman" w:eastAsia="Times New Roman" w:hAnsi="Times New Roman" w:cs="Times New Roman"/>
          <w:sz w:val="24"/>
          <w:szCs w:val="24"/>
        </w:rPr>
        <w:t xml:space="preserve"> ακόμα</w:t>
      </w:r>
      <w:r w:rsidRPr="002B58A7">
        <w:rPr>
          <w:rFonts w:ascii="Times New Roman" w:eastAsia="Times New Roman" w:hAnsi="Times New Roman" w:cs="Times New Roman"/>
          <w:sz w:val="24"/>
          <w:szCs w:val="24"/>
        </w:rPr>
        <w:t>, κυκλοφορεί</w:t>
      </w:r>
      <w:r w:rsidR="00853FB2" w:rsidRPr="002B58A7">
        <w:rPr>
          <w:rFonts w:ascii="Times New Roman" w:eastAsia="Times New Roman" w:hAnsi="Times New Roman" w:cs="Times New Roman"/>
          <w:sz w:val="24"/>
          <w:szCs w:val="24"/>
        </w:rPr>
        <w:t xml:space="preserve"> το πρώτο ελλ</w:t>
      </w:r>
      <w:r w:rsidR="005E788E">
        <w:rPr>
          <w:rFonts w:ascii="Times New Roman" w:eastAsia="Times New Roman" w:hAnsi="Times New Roman" w:cs="Times New Roman"/>
          <w:sz w:val="24"/>
          <w:szCs w:val="24"/>
        </w:rPr>
        <w:t xml:space="preserve">ηνικό περιοδικό ο </w:t>
      </w:r>
      <w:r w:rsidR="005E788E" w:rsidRPr="005E788E">
        <w:rPr>
          <w:rFonts w:ascii="Times New Roman" w:eastAsia="Times New Roman" w:hAnsi="Times New Roman" w:cs="Times New Roman"/>
          <w:i/>
          <w:sz w:val="24"/>
          <w:szCs w:val="24"/>
        </w:rPr>
        <w:t>Αριστοτέλης</w:t>
      </w:r>
      <w:r w:rsidRPr="002B58A7">
        <w:rPr>
          <w:rFonts w:ascii="Times New Roman" w:eastAsia="Times New Roman" w:hAnsi="Times New Roman" w:cs="Times New Roman"/>
          <w:sz w:val="24"/>
          <w:szCs w:val="24"/>
        </w:rPr>
        <w:t xml:space="preserve">, </w:t>
      </w:r>
      <w:r w:rsidR="007C0945">
        <w:rPr>
          <w:rFonts w:ascii="Times New Roman" w:eastAsia="Times New Roman" w:hAnsi="Times New Roman" w:cs="Times New Roman"/>
          <w:sz w:val="24"/>
          <w:szCs w:val="24"/>
        </w:rPr>
        <w:t>«</w:t>
      </w:r>
      <w:r w:rsidR="00853FB2" w:rsidRPr="002B58A7">
        <w:rPr>
          <w:rFonts w:ascii="Times New Roman" w:eastAsia="Times New Roman" w:hAnsi="Times New Roman" w:cs="Times New Roman"/>
          <w:sz w:val="24"/>
          <w:szCs w:val="24"/>
        </w:rPr>
        <w:t>σύγγραμμα περιοδικόν εκδιδόμενον κατά δεκαπε</w:t>
      </w:r>
      <w:r w:rsidR="00AB6FB7">
        <w:rPr>
          <w:rFonts w:ascii="Times New Roman" w:eastAsia="Times New Roman" w:hAnsi="Times New Roman" w:cs="Times New Roman"/>
          <w:sz w:val="24"/>
          <w:szCs w:val="24"/>
        </w:rPr>
        <w:t>νθήμερον</w:t>
      </w:r>
      <w:r w:rsidR="008C5560" w:rsidRPr="008C5560">
        <w:rPr>
          <w:rFonts w:ascii="Times New Roman" w:eastAsia="Times New Roman" w:hAnsi="Times New Roman" w:cs="Times New Roman"/>
          <w:sz w:val="24"/>
          <w:szCs w:val="24"/>
        </w:rPr>
        <w:t>»</w:t>
      </w:r>
      <w:r w:rsidR="00AB6FB7">
        <w:rPr>
          <w:rFonts w:ascii="Times New Roman" w:eastAsia="Times New Roman" w:hAnsi="Times New Roman" w:cs="Times New Roman"/>
          <w:sz w:val="24"/>
          <w:szCs w:val="24"/>
        </w:rPr>
        <w:t xml:space="preserve"> </w:t>
      </w:r>
      <w:r w:rsidR="00853FB2" w:rsidRPr="00853FB2">
        <w:rPr>
          <w:rFonts w:ascii="Times New Roman" w:eastAsia="Times New Roman" w:hAnsi="Times New Roman" w:cs="Times New Roman"/>
          <w:sz w:val="24"/>
          <w:szCs w:val="24"/>
        </w:rPr>
        <w:t>(Χριστιανόπουλος, 1985</w:t>
      </w:r>
      <w:r w:rsidR="00D2747A">
        <w:rPr>
          <w:rFonts w:ascii="Times New Roman" w:eastAsia="Times New Roman" w:hAnsi="Times New Roman" w:cs="Times New Roman"/>
          <w:sz w:val="24"/>
          <w:szCs w:val="24"/>
        </w:rPr>
        <w:t>, σ. 44</w:t>
      </w:r>
      <w:r w:rsidR="00853FB2" w:rsidRPr="00853FB2">
        <w:rPr>
          <w:rFonts w:ascii="Times New Roman" w:eastAsia="Times New Roman" w:hAnsi="Times New Roman" w:cs="Times New Roman"/>
          <w:sz w:val="24"/>
          <w:szCs w:val="24"/>
        </w:rPr>
        <w:t>).</w:t>
      </w:r>
      <w:r w:rsidR="00AB6FB7">
        <w:rPr>
          <w:rFonts w:ascii="Times New Roman" w:eastAsia="Times New Roman" w:hAnsi="Times New Roman" w:cs="Times New Roman"/>
          <w:sz w:val="24"/>
          <w:szCs w:val="24"/>
        </w:rPr>
        <w:t xml:space="preserve"> </w:t>
      </w:r>
      <w:r w:rsidR="00447455">
        <w:rPr>
          <w:rFonts w:ascii="Times New Roman" w:eastAsia="Times New Roman" w:hAnsi="Times New Roman" w:cs="Times New Roman"/>
          <w:sz w:val="24"/>
          <w:szCs w:val="24"/>
        </w:rPr>
        <w:t>Στη</w:t>
      </w:r>
      <w:r>
        <w:rPr>
          <w:rFonts w:ascii="Times New Roman" w:eastAsia="Times New Roman" w:hAnsi="Times New Roman" w:cs="Times New Roman"/>
          <w:sz w:val="24"/>
          <w:szCs w:val="24"/>
        </w:rPr>
        <w:t>ν πόλη της</w:t>
      </w:r>
      <w:r w:rsidR="00447455">
        <w:rPr>
          <w:rFonts w:ascii="Times New Roman" w:eastAsia="Times New Roman" w:hAnsi="Times New Roman" w:cs="Times New Roman"/>
          <w:sz w:val="24"/>
          <w:szCs w:val="24"/>
        </w:rPr>
        <w:t xml:space="preserve"> Θεσσαλονίκη</w:t>
      </w:r>
      <w:r>
        <w:rPr>
          <w:rFonts w:ascii="Times New Roman" w:eastAsia="Times New Roman" w:hAnsi="Times New Roman" w:cs="Times New Roman"/>
          <w:sz w:val="24"/>
          <w:szCs w:val="24"/>
        </w:rPr>
        <w:t>ς</w:t>
      </w:r>
      <w:r w:rsidR="00447455">
        <w:rPr>
          <w:rFonts w:ascii="Times New Roman" w:eastAsia="Times New Roman" w:hAnsi="Times New Roman" w:cs="Times New Roman"/>
          <w:sz w:val="24"/>
          <w:szCs w:val="24"/>
        </w:rPr>
        <w:t xml:space="preserve"> θα εκδοθούν έκτοτε αρκετά λογοτεχνικά περιοδικά που έπαιξαν ενεργό ρόλο στην πνευματική ζωή της Ελλάδας. Χαρακτηριστικά παραδείγματα </w:t>
      </w:r>
      <w:r w:rsidR="004D41E8">
        <w:rPr>
          <w:rFonts w:ascii="Times New Roman" w:eastAsia="Times New Roman" w:hAnsi="Times New Roman" w:cs="Times New Roman"/>
          <w:sz w:val="24"/>
          <w:szCs w:val="24"/>
        </w:rPr>
        <w:t xml:space="preserve">αποτελούν </w:t>
      </w:r>
      <w:r w:rsidR="00AB6FB7">
        <w:rPr>
          <w:rFonts w:ascii="Times New Roman" w:eastAsia="Times New Roman" w:hAnsi="Times New Roman" w:cs="Times New Roman"/>
          <w:sz w:val="24"/>
          <w:szCs w:val="24"/>
        </w:rPr>
        <w:t xml:space="preserve">οι </w:t>
      </w:r>
      <w:r w:rsidR="00C84086" w:rsidRPr="00AB6FB7">
        <w:rPr>
          <w:rFonts w:ascii="Times New Roman" w:eastAsia="Times New Roman" w:hAnsi="Times New Roman" w:cs="Times New Roman"/>
          <w:i/>
          <w:sz w:val="24"/>
          <w:szCs w:val="24"/>
        </w:rPr>
        <w:t>Μακεδονικές Ημέρες</w:t>
      </w:r>
      <w:r w:rsidR="00AB6FB7">
        <w:rPr>
          <w:rFonts w:ascii="Times New Roman" w:eastAsia="Times New Roman" w:hAnsi="Times New Roman" w:cs="Times New Roman"/>
          <w:sz w:val="24"/>
          <w:szCs w:val="24"/>
        </w:rPr>
        <w:t xml:space="preserve">,  τα </w:t>
      </w:r>
      <w:r w:rsidR="00AB6FB7" w:rsidRPr="00AB6FB7">
        <w:rPr>
          <w:rFonts w:ascii="Times New Roman" w:eastAsia="Times New Roman" w:hAnsi="Times New Roman" w:cs="Times New Roman"/>
          <w:i/>
          <w:sz w:val="24"/>
          <w:szCs w:val="24"/>
        </w:rPr>
        <w:t>Μ</w:t>
      </w:r>
      <w:r w:rsidR="00EC2A5F">
        <w:rPr>
          <w:rFonts w:ascii="Times New Roman" w:eastAsia="Times New Roman" w:hAnsi="Times New Roman" w:cs="Times New Roman"/>
          <w:i/>
          <w:sz w:val="24"/>
          <w:szCs w:val="24"/>
        </w:rPr>
        <w:t>ακεδονικά Γράμματ</w:t>
      </w:r>
      <w:r w:rsidR="00AB6FB7" w:rsidRPr="00AB6FB7">
        <w:rPr>
          <w:rFonts w:ascii="Times New Roman" w:eastAsia="Times New Roman" w:hAnsi="Times New Roman" w:cs="Times New Roman"/>
          <w:i/>
          <w:sz w:val="24"/>
          <w:szCs w:val="24"/>
        </w:rPr>
        <w:t>α</w:t>
      </w:r>
      <w:r w:rsidR="00AB6FB7">
        <w:rPr>
          <w:rFonts w:ascii="Times New Roman" w:eastAsia="Times New Roman" w:hAnsi="Times New Roman" w:cs="Times New Roman"/>
          <w:sz w:val="24"/>
          <w:szCs w:val="24"/>
        </w:rPr>
        <w:t xml:space="preserve">, οι </w:t>
      </w:r>
      <w:r w:rsidR="00AB6FB7" w:rsidRPr="00AB6FB7">
        <w:rPr>
          <w:rFonts w:ascii="Times New Roman" w:eastAsia="Times New Roman" w:hAnsi="Times New Roman" w:cs="Times New Roman"/>
          <w:i/>
          <w:sz w:val="24"/>
          <w:szCs w:val="24"/>
        </w:rPr>
        <w:t>Μορφές</w:t>
      </w:r>
      <w:r w:rsidR="00AB6FB7">
        <w:rPr>
          <w:rFonts w:ascii="Times New Roman" w:eastAsia="Times New Roman" w:hAnsi="Times New Roman" w:cs="Times New Roman"/>
          <w:sz w:val="24"/>
          <w:szCs w:val="24"/>
        </w:rPr>
        <w:t xml:space="preserve">, η </w:t>
      </w:r>
      <w:r w:rsidR="00AB6FB7" w:rsidRPr="00AB6FB7">
        <w:rPr>
          <w:rFonts w:ascii="Times New Roman" w:eastAsia="Times New Roman" w:hAnsi="Times New Roman" w:cs="Times New Roman"/>
          <w:i/>
          <w:sz w:val="24"/>
          <w:szCs w:val="24"/>
        </w:rPr>
        <w:t>Νέα Πνοή</w:t>
      </w:r>
      <w:r w:rsidR="00C84086">
        <w:rPr>
          <w:rFonts w:ascii="Times New Roman" w:eastAsia="Times New Roman" w:hAnsi="Times New Roman" w:cs="Times New Roman"/>
          <w:sz w:val="24"/>
          <w:szCs w:val="24"/>
        </w:rPr>
        <w:t xml:space="preserve"> και πλήθος άλλων</w:t>
      </w:r>
      <w:r w:rsidR="000461DC">
        <w:rPr>
          <w:rFonts w:ascii="Times New Roman" w:eastAsia="Times New Roman" w:hAnsi="Times New Roman" w:cs="Times New Roman"/>
          <w:sz w:val="24"/>
          <w:szCs w:val="24"/>
        </w:rPr>
        <w:t xml:space="preserve"> </w:t>
      </w:r>
      <w:r w:rsidR="00DA5B6D" w:rsidRPr="00DA5B6D">
        <w:rPr>
          <w:rFonts w:ascii="Times New Roman" w:eastAsia="Times New Roman" w:hAnsi="Times New Roman" w:cs="Times New Roman"/>
          <w:sz w:val="24"/>
          <w:szCs w:val="24"/>
        </w:rPr>
        <w:t>(Αντωνί</w:t>
      </w:r>
      <w:r w:rsidR="00DA5B6D">
        <w:rPr>
          <w:rFonts w:ascii="Times New Roman" w:eastAsia="Times New Roman" w:hAnsi="Times New Roman" w:cs="Times New Roman"/>
          <w:sz w:val="24"/>
          <w:szCs w:val="24"/>
        </w:rPr>
        <w:t>ου-Τίλιου &amp; Παπακυρίτσης, 2012)</w:t>
      </w:r>
      <w:r w:rsidR="00C84086">
        <w:rPr>
          <w:rFonts w:ascii="Times New Roman" w:eastAsia="Times New Roman" w:hAnsi="Times New Roman" w:cs="Times New Roman"/>
          <w:sz w:val="24"/>
          <w:szCs w:val="24"/>
        </w:rPr>
        <w:t xml:space="preserve">. Νεότερα </w:t>
      </w:r>
      <w:r w:rsidR="00AB6FB7">
        <w:rPr>
          <w:rFonts w:ascii="Times New Roman" w:eastAsia="Times New Roman" w:hAnsi="Times New Roman" w:cs="Times New Roman"/>
          <w:sz w:val="24"/>
          <w:szCs w:val="24"/>
        </w:rPr>
        <w:t xml:space="preserve">αυτών περιοδικά είναι η </w:t>
      </w:r>
      <w:r w:rsidR="00AB6FB7" w:rsidRPr="00AB6FB7">
        <w:rPr>
          <w:rFonts w:ascii="Times New Roman" w:eastAsia="Times New Roman" w:hAnsi="Times New Roman" w:cs="Times New Roman"/>
          <w:i/>
          <w:sz w:val="24"/>
          <w:szCs w:val="24"/>
        </w:rPr>
        <w:t>Διαγώνιος</w:t>
      </w:r>
      <w:r w:rsidR="00DA5B6D">
        <w:rPr>
          <w:rFonts w:ascii="Times New Roman" w:eastAsia="Times New Roman" w:hAnsi="Times New Roman" w:cs="Times New Roman"/>
          <w:sz w:val="24"/>
          <w:szCs w:val="24"/>
        </w:rPr>
        <w:t xml:space="preserve">, η </w:t>
      </w:r>
      <w:r w:rsidR="00AB6FB7" w:rsidRPr="00AB6FB7">
        <w:rPr>
          <w:rFonts w:ascii="Times New Roman" w:eastAsia="Times New Roman" w:hAnsi="Times New Roman" w:cs="Times New Roman"/>
          <w:i/>
          <w:sz w:val="24"/>
          <w:szCs w:val="24"/>
        </w:rPr>
        <w:t>Κριτική</w:t>
      </w:r>
      <w:r w:rsidR="00DA5B6D" w:rsidRPr="00DA5B6D">
        <w:rPr>
          <w:rFonts w:ascii="Times New Roman" w:eastAsia="Times New Roman" w:hAnsi="Times New Roman" w:cs="Times New Roman"/>
          <w:sz w:val="24"/>
          <w:szCs w:val="24"/>
        </w:rPr>
        <w:t xml:space="preserve"> του Μανόλη Αναγνωστάκ</w:t>
      </w:r>
      <w:r w:rsidR="00DA5B6D">
        <w:rPr>
          <w:rFonts w:ascii="Times New Roman" w:eastAsia="Times New Roman" w:hAnsi="Times New Roman" w:cs="Times New Roman"/>
          <w:sz w:val="24"/>
          <w:szCs w:val="24"/>
        </w:rPr>
        <w:t>η</w:t>
      </w:r>
      <w:r w:rsidR="006C68FF">
        <w:rPr>
          <w:rFonts w:ascii="Times New Roman" w:eastAsia="Times New Roman" w:hAnsi="Times New Roman" w:cs="Times New Roman"/>
          <w:sz w:val="24"/>
          <w:szCs w:val="24"/>
        </w:rPr>
        <w:t>,</w:t>
      </w:r>
      <w:r w:rsidR="00AB6FB7">
        <w:rPr>
          <w:rFonts w:ascii="Times New Roman" w:eastAsia="Times New Roman" w:hAnsi="Times New Roman" w:cs="Times New Roman"/>
          <w:sz w:val="24"/>
          <w:szCs w:val="24"/>
        </w:rPr>
        <w:t xml:space="preserve"> το </w:t>
      </w:r>
      <w:r w:rsidR="0020173A" w:rsidRPr="0020173A">
        <w:rPr>
          <w:rFonts w:ascii="Times New Roman" w:eastAsia="Times New Roman" w:hAnsi="Times New Roman" w:cs="Times New Roman"/>
          <w:i/>
          <w:sz w:val="24"/>
          <w:szCs w:val="24"/>
        </w:rPr>
        <w:t xml:space="preserve">Η </w:t>
      </w:r>
      <w:r w:rsidR="00AB6FB7" w:rsidRPr="00AB6FB7">
        <w:rPr>
          <w:rFonts w:ascii="Times New Roman" w:eastAsia="Times New Roman" w:hAnsi="Times New Roman" w:cs="Times New Roman"/>
          <w:i/>
          <w:sz w:val="24"/>
          <w:szCs w:val="24"/>
        </w:rPr>
        <w:t>Τέχνη στη Θεσσαλονίκη</w:t>
      </w:r>
      <w:r w:rsidR="00AB6FB7">
        <w:rPr>
          <w:rFonts w:ascii="Times New Roman" w:eastAsia="Times New Roman" w:hAnsi="Times New Roman" w:cs="Times New Roman"/>
          <w:sz w:val="24"/>
          <w:szCs w:val="24"/>
        </w:rPr>
        <w:t xml:space="preserve">, η </w:t>
      </w:r>
      <w:r w:rsidR="00AB6FB7" w:rsidRPr="00AB6FB7">
        <w:rPr>
          <w:rFonts w:ascii="Times New Roman" w:eastAsia="Times New Roman" w:hAnsi="Times New Roman" w:cs="Times New Roman"/>
          <w:i/>
          <w:sz w:val="24"/>
          <w:szCs w:val="24"/>
        </w:rPr>
        <w:t>Νέα</w:t>
      </w:r>
      <w:r w:rsidR="00AB6FB7">
        <w:rPr>
          <w:rFonts w:ascii="Times New Roman" w:eastAsia="Times New Roman" w:hAnsi="Times New Roman" w:cs="Times New Roman"/>
          <w:sz w:val="24"/>
          <w:szCs w:val="24"/>
        </w:rPr>
        <w:t xml:space="preserve"> </w:t>
      </w:r>
      <w:r w:rsidR="00AB6FB7" w:rsidRPr="00AB6FB7">
        <w:rPr>
          <w:rFonts w:ascii="Times New Roman" w:eastAsia="Times New Roman" w:hAnsi="Times New Roman" w:cs="Times New Roman"/>
          <w:i/>
          <w:sz w:val="24"/>
          <w:szCs w:val="24"/>
        </w:rPr>
        <w:t>Πορεία,</w:t>
      </w:r>
      <w:r w:rsidR="00AB6FB7">
        <w:rPr>
          <w:rFonts w:ascii="Times New Roman" w:eastAsia="Times New Roman" w:hAnsi="Times New Roman" w:cs="Times New Roman"/>
          <w:sz w:val="24"/>
          <w:szCs w:val="24"/>
        </w:rPr>
        <w:t xml:space="preserve"> ο </w:t>
      </w:r>
      <w:r w:rsidR="00AB6FB7" w:rsidRPr="00AB6FB7">
        <w:rPr>
          <w:rFonts w:ascii="Times New Roman" w:eastAsia="Times New Roman" w:hAnsi="Times New Roman" w:cs="Times New Roman"/>
          <w:i/>
          <w:sz w:val="24"/>
          <w:szCs w:val="24"/>
        </w:rPr>
        <w:t>Φιλόλογος</w:t>
      </w:r>
      <w:r w:rsidR="006F20C3">
        <w:rPr>
          <w:rFonts w:ascii="Times New Roman" w:eastAsia="Times New Roman" w:hAnsi="Times New Roman" w:cs="Times New Roman"/>
          <w:sz w:val="24"/>
          <w:szCs w:val="24"/>
        </w:rPr>
        <w:t xml:space="preserve"> κ.ά. (Χριστιανόπουλος, 1985).</w:t>
      </w:r>
    </w:p>
    <w:p w:rsidR="003D0C57" w:rsidRDefault="003D0C57" w:rsidP="003D0C5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Σκόπιμη κρίθηκε η </w:t>
      </w:r>
      <w:r w:rsidRPr="003D0C57">
        <w:rPr>
          <w:rFonts w:ascii="Times New Roman" w:eastAsia="Times New Roman" w:hAnsi="Times New Roman" w:cs="Times New Roman"/>
          <w:sz w:val="24"/>
          <w:szCs w:val="24"/>
        </w:rPr>
        <w:t>ενασχόληση με ένα λογοτεχνικό περιοδικό της Θεσσαλονίκης, τον Φιλόλογο και, μάλιστα, στα άρθρα τα</w:t>
      </w:r>
      <w:r>
        <w:rPr>
          <w:rFonts w:ascii="Times New Roman" w:eastAsia="Times New Roman" w:hAnsi="Times New Roman" w:cs="Times New Roman"/>
          <w:sz w:val="24"/>
          <w:szCs w:val="24"/>
        </w:rPr>
        <w:t xml:space="preserve"> οποία αφορούν σ</w:t>
      </w:r>
      <w:r w:rsidR="00922E0E">
        <w:rPr>
          <w:rFonts w:ascii="Times New Roman" w:eastAsia="Times New Roman" w:hAnsi="Times New Roman" w:cs="Times New Roman"/>
          <w:sz w:val="24"/>
          <w:szCs w:val="24"/>
        </w:rPr>
        <w:t>τον Κ.Π. Καβάφη, δεδομένου ότι:</w:t>
      </w:r>
    </w:p>
    <w:p w:rsidR="003D0C57" w:rsidRDefault="003D0C57" w:rsidP="003D0C57">
      <w:pPr>
        <w:spacing w:before="240" w:after="240" w:line="240" w:lineRule="auto"/>
        <w:ind w:left="1134" w:righ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οι</w:t>
      </w:r>
      <w:r w:rsidR="004A143A">
        <w:rPr>
          <w:rFonts w:ascii="Times New Roman" w:eastAsia="Times New Roman" w:hAnsi="Times New Roman" w:cs="Times New Roman"/>
          <w:sz w:val="24"/>
          <w:szCs w:val="24"/>
        </w:rPr>
        <w:t xml:space="preserve"> </w:t>
      </w:r>
      <w:r w:rsidR="0089256D" w:rsidRPr="0089256D">
        <w:rPr>
          <w:rFonts w:ascii="Times New Roman" w:eastAsia="Times New Roman" w:hAnsi="Times New Roman" w:cs="Times New Roman"/>
          <w:sz w:val="24"/>
          <w:szCs w:val="24"/>
        </w:rPr>
        <w:t xml:space="preserve">προγραμματικοί στόχοι ενός </w:t>
      </w:r>
      <w:r w:rsidR="00A06C39">
        <w:rPr>
          <w:rFonts w:ascii="Times New Roman" w:eastAsia="Times New Roman" w:hAnsi="Times New Roman" w:cs="Times New Roman"/>
          <w:sz w:val="24"/>
          <w:szCs w:val="24"/>
        </w:rPr>
        <w:t>περιοδικού, όπως συνήθως εκφράζον</w:t>
      </w:r>
      <w:r w:rsidR="0089256D" w:rsidRPr="0089256D">
        <w:rPr>
          <w:rFonts w:ascii="Times New Roman" w:eastAsia="Times New Roman" w:hAnsi="Times New Roman" w:cs="Times New Roman"/>
          <w:sz w:val="24"/>
          <w:szCs w:val="24"/>
        </w:rPr>
        <w:t>ται από την εκδοτική ομάδα, οι παρουσιάσεις νέων λογοτεχνών (και η συνύπαρξη τους με παλαιότερους), τα κριτικά και θεωρητικά κείμενα που δημοσιεύονται, η παρουσία μεταφράσεων από άλλες λογοτεχνικές παραδόσεις, η γλώσσα του περιοδικού αποτελούν στοιχεία διαμόρφωσης του λογοτεχνικού τοπίου με ουσιαστική σημασία για το μελετητή</w:t>
      </w:r>
      <w:r w:rsidR="008021DA">
        <w:rPr>
          <w:rFonts w:ascii="Times New Roman" w:eastAsia="Times New Roman" w:hAnsi="Times New Roman" w:cs="Times New Roman"/>
          <w:sz w:val="24"/>
          <w:szCs w:val="24"/>
        </w:rPr>
        <w:t>.</w:t>
      </w:r>
      <w:r w:rsidR="0089256D" w:rsidRPr="0089256D">
        <w:rPr>
          <w:rFonts w:ascii="Times New Roman" w:eastAsia="Times New Roman" w:hAnsi="Times New Roman" w:cs="Times New Roman"/>
          <w:sz w:val="24"/>
          <w:szCs w:val="24"/>
        </w:rPr>
        <w:t xml:space="preserve"> (Αντωνίου-Τίλιου &amp; Παπακυρίτσης, 2012</w:t>
      </w:r>
      <w:r w:rsidR="002D773B">
        <w:rPr>
          <w:rFonts w:ascii="Times New Roman" w:eastAsia="Times New Roman" w:hAnsi="Times New Roman" w:cs="Times New Roman"/>
          <w:sz w:val="24"/>
          <w:szCs w:val="24"/>
        </w:rPr>
        <w:t>, σ. 1778</w:t>
      </w:r>
      <w:r w:rsidR="0089256D" w:rsidRPr="0089256D">
        <w:rPr>
          <w:rFonts w:ascii="Times New Roman" w:eastAsia="Times New Roman" w:hAnsi="Times New Roman" w:cs="Times New Roman"/>
          <w:sz w:val="24"/>
          <w:szCs w:val="24"/>
        </w:rPr>
        <w:t>)</w:t>
      </w:r>
    </w:p>
    <w:p w:rsidR="00A870B5" w:rsidRDefault="00A870B5" w:rsidP="001C6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Στο πλαίσιο</w:t>
      </w:r>
      <w:r w:rsidR="005867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λοιπόν</w:t>
      </w:r>
      <w:r w:rsidR="005867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της παρούσας εργασίας, αρχικά,</w:t>
      </w:r>
      <w:r w:rsidR="00FF18E6">
        <w:rPr>
          <w:rFonts w:ascii="Times New Roman" w:eastAsia="Times New Roman" w:hAnsi="Times New Roman" w:cs="Times New Roman"/>
          <w:sz w:val="24"/>
          <w:szCs w:val="24"/>
        </w:rPr>
        <w:t xml:space="preserve"> γίνεται αναφορά στις συνθήκες </w:t>
      </w:r>
      <w:r w:rsidR="007C0945">
        <w:rPr>
          <w:rFonts w:ascii="Times New Roman" w:eastAsia="Times New Roman" w:hAnsi="Times New Roman" w:cs="Times New Roman"/>
          <w:sz w:val="24"/>
          <w:szCs w:val="24"/>
        </w:rPr>
        <w:t>«</w:t>
      </w:r>
      <w:r w:rsidR="00FF18E6">
        <w:rPr>
          <w:rFonts w:ascii="Times New Roman" w:eastAsia="Times New Roman" w:hAnsi="Times New Roman" w:cs="Times New Roman"/>
          <w:sz w:val="24"/>
          <w:szCs w:val="24"/>
        </w:rPr>
        <w:t>γέννησης</w:t>
      </w:r>
      <w:r w:rsidR="008C5560" w:rsidRPr="008C55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του περιοδικού</w:t>
      </w:r>
      <w:r w:rsidR="00BF4531">
        <w:rPr>
          <w:rFonts w:ascii="Times New Roman" w:eastAsia="Times New Roman" w:hAnsi="Times New Roman" w:cs="Times New Roman"/>
          <w:sz w:val="24"/>
          <w:szCs w:val="24"/>
        </w:rPr>
        <w:t xml:space="preserve"> </w:t>
      </w:r>
      <w:r w:rsidR="00BF4531" w:rsidRPr="00FF18E6">
        <w:rPr>
          <w:rFonts w:ascii="Times New Roman" w:eastAsia="Times New Roman" w:hAnsi="Times New Roman" w:cs="Times New Roman"/>
          <w:i/>
          <w:sz w:val="24"/>
          <w:szCs w:val="24"/>
        </w:rPr>
        <w:t>Φιλόλογος</w:t>
      </w:r>
      <w:r w:rsidR="00BF4531">
        <w:rPr>
          <w:rFonts w:ascii="Times New Roman" w:eastAsia="Times New Roman" w:hAnsi="Times New Roman" w:cs="Times New Roman"/>
          <w:sz w:val="24"/>
          <w:szCs w:val="24"/>
        </w:rPr>
        <w:t>. Σ</w:t>
      </w:r>
      <w:r w:rsidR="0097567C">
        <w:rPr>
          <w:rFonts w:ascii="Times New Roman" w:eastAsia="Times New Roman" w:hAnsi="Times New Roman" w:cs="Times New Roman"/>
          <w:sz w:val="24"/>
          <w:szCs w:val="24"/>
        </w:rPr>
        <w:t>τη συνέχεια</w:t>
      </w:r>
      <w:r w:rsidR="00CF04A9">
        <w:rPr>
          <w:rFonts w:ascii="Times New Roman" w:eastAsia="Times New Roman" w:hAnsi="Times New Roman" w:cs="Times New Roman"/>
          <w:sz w:val="24"/>
          <w:szCs w:val="24"/>
        </w:rPr>
        <w:t>,</w:t>
      </w:r>
      <w:r w:rsidR="0097567C">
        <w:rPr>
          <w:rFonts w:ascii="Times New Roman" w:eastAsia="Times New Roman" w:hAnsi="Times New Roman" w:cs="Times New Roman"/>
          <w:sz w:val="24"/>
          <w:szCs w:val="24"/>
        </w:rPr>
        <w:t xml:space="preserve"> επιχειρείται η αποδελτίωσή του</w:t>
      </w:r>
      <w:r w:rsidR="00BF4531">
        <w:rPr>
          <w:rFonts w:ascii="Times New Roman" w:eastAsia="Times New Roman" w:hAnsi="Times New Roman" w:cs="Times New Roman"/>
          <w:sz w:val="24"/>
          <w:szCs w:val="24"/>
        </w:rPr>
        <w:t>, σκιαγραφώντας, έτσι, την ταυτότητα του περιοδικού</w:t>
      </w:r>
      <w:r w:rsidR="0097567C">
        <w:rPr>
          <w:rFonts w:ascii="Times New Roman" w:eastAsia="Times New Roman" w:hAnsi="Times New Roman" w:cs="Times New Roman"/>
          <w:sz w:val="24"/>
          <w:szCs w:val="24"/>
        </w:rPr>
        <w:t>.</w:t>
      </w:r>
      <w:r w:rsidR="00586755">
        <w:rPr>
          <w:rFonts w:ascii="Times New Roman" w:eastAsia="Times New Roman" w:hAnsi="Times New Roman" w:cs="Times New Roman"/>
          <w:sz w:val="24"/>
          <w:szCs w:val="24"/>
        </w:rPr>
        <w:t xml:space="preserve"> Στο τέλος του πρώτου κεφαλαίου σχολιάζονται οι προγραμματικές δηλώσεις του </w:t>
      </w:r>
      <w:r w:rsidR="00586755" w:rsidRPr="00FF18E6">
        <w:rPr>
          <w:rFonts w:ascii="Times New Roman" w:eastAsia="Times New Roman" w:hAnsi="Times New Roman" w:cs="Times New Roman"/>
          <w:i/>
          <w:sz w:val="24"/>
          <w:szCs w:val="24"/>
        </w:rPr>
        <w:t>Φιλολόγου</w:t>
      </w:r>
      <w:r w:rsidR="00586755">
        <w:rPr>
          <w:rFonts w:ascii="Times New Roman" w:eastAsia="Times New Roman" w:hAnsi="Times New Roman" w:cs="Times New Roman"/>
          <w:sz w:val="24"/>
          <w:szCs w:val="24"/>
        </w:rPr>
        <w:t>.</w:t>
      </w:r>
    </w:p>
    <w:p w:rsidR="00586755" w:rsidRDefault="00586755" w:rsidP="001C6BD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Στο δεύτερο κεφάλαιο της εργασίας γίνεται λόγος για τον ποιητή Κ.Π. Καβάφη. Πέραν των επιγραμματικών βιογραφικών στοιχείων π</w:t>
      </w:r>
      <w:r w:rsidR="00B02169">
        <w:rPr>
          <w:rFonts w:ascii="Times New Roman" w:eastAsia="Times New Roman" w:hAnsi="Times New Roman" w:cs="Times New Roman"/>
          <w:sz w:val="24"/>
          <w:szCs w:val="24"/>
        </w:rPr>
        <w:t xml:space="preserve">ου παρουσιάζονται, γίνεται μνεία στο </w:t>
      </w:r>
      <w:r>
        <w:rPr>
          <w:rFonts w:ascii="Times New Roman" w:eastAsia="Times New Roman" w:hAnsi="Times New Roman" w:cs="Times New Roman"/>
          <w:sz w:val="24"/>
          <w:szCs w:val="24"/>
        </w:rPr>
        <w:t>ποιητι</w:t>
      </w:r>
      <w:r w:rsidR="00B02169">
        <w:rPr>
          <w:rFonts w:ascii="Times New Roman" w:eastAsia="Times New Roman" w:hAnsi="Times New Roman" w:cs="Times New Roman"/>
          <w:sz w:val="24"/>
          <w:szCs w:val="24"/>
        </w:rPr>
        <w:t>κό έργο του Καβάφη, αλλά και σε</w:t>
      </w:r>
      <w:r>
        <w:rPr>
          <w:rFonts w:ascii="Times New Roman" w:eastAsia="Times New Roman" w:hAnsi="Times New Roman" w:cs="Times New Roman"/>
          <w:sz w:val="24"/>
          <w:szCs w:val="24"/>
        </w:rPr>
        <w:t xml:space="preserve"> κάποια από τα χαρακτηριστικά γνωρίσματα της ποίησής του.</w:t>
      </w:r>
      <w:r w:rsidR="00CF04A9">
        <w:rPr>
          <w:rFonts w:ascii="Times New Roman" w:eastAsia="Times New Roman" w:hAnsi="Times New Roman" w:cs="Times New Roman"/>
          <w:sz w:val="24"/>
          <w:szCs w:val="24"/>
        </w:rPr>
        <w:t xml:space="preserve"> Ακολούθως</w:t>
      </w:r>
      <w:r w:rsidR="004B0EE9">
        <w:rPr>
          <w:rFonts w:ascii="Times New Roman" w:eastAsia="Times New Roman" w:hAnsi="Times New Roman" w:cs="Times New Roman"/>
          <w:sz w:val="24"/>
          <w:szCs w:val="24"/>
        </w:rPr>
        <w:t>, επιχειρείται μια περιδι</w:t>
      </w:r>
      <w:r w:rsidR="006B7175">
        <w:rPr>
          <w:rFonts w:ascii="Times New Roman" w:eastAsia="Times New Roman" w:hAnsi="Times New Roman" w:cs="Times New Roman"/>
          <w:sz w:val="24"/>
          <w:szCs w:val="24"/>
        </w:rPr>
        <w:t>άβαση στα βασικά σημεία που η κριτική έχει επισημάνει για το καβαφικό έργο.</w:t>
      </w:r>
    </w:p>
    <w:p w:rsidR="005B2A47" w:rsidRDefault="004E4052" w:rsidP="004E405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Στο τρίτο</w:t>
      </w:r>
      <w:r w:rsidR="00FF18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κεφάλαιο της παρούσα εργασίας καταλογραφο</w:t>
      </w:r>
      <w:r w:rsidR="00FF18E6">
        <w:rPr>
          <w:rFonts w:ascii="Times New Roman" w:eastAsia="Times New Roman" w:hAnsi="Times New Roman" w:cs="Times New Roman"/>
          <w:sz w:val="24"/>
          <w:szCs w:val="24"/>
        </w:rPr>
        <w:t xml:space="preserve">ύνται τα άρθρα που υπάρχουν στον </w:t>
      </w:r>
      <w:r w:rsidR="00FF18E6">
        <w:rPr>
          <w:rFonts w:ascii="Times New Roman" w:eastAsia="Times New Roman" w:hAnsi="Times New Roman" w:cs="Times New Roman"/>
          <w:i/>
          <w:sz w:val="24"/>
          <w:szCs w:val="24"/>
        </w:rPr>
        <w:t>Φιλόλογο</w:t>
      </w:r>
      <w:r>
        <w:rPr>
          <w:rFonts w:ascii="Times New Roman" w:eastAsia="Times New Roman" w:hAnsi="Times New Roman" w:cs="Times New Roman"/>
          <w:sz w:val="24"/>
          <w:szCs w:val="24"/>
        </w:rPr>
        <w:t xml:space="preserve"> για τον Κ.Π. Καβάφη, με βάση την αναφορά του ονόματός του ή μέρους του έργου του στον τίτλο του άρθρου. Έπειτα</w:t>
      </w:r>
      <w:r w:rsidR="005175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παρουσιάζεται το περιεχόμενό τους και</w:t>
      </w:r>
      <w:r w:rsidR="00D649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τέλος</w:t>
      </w:r>
      <w:r w:rsidR="00D649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F18E6">
        <w:rPr>
          <w:rFonts w:ascii="Times New Roman" w:eastAsia="Times New Roman" w:hAnsi="Times New Roman" w:cs="Times New Roman"/>
          <w:sz w:val="24"/>
          <w:szCs w:val="24"/>
        </w:rPr>
        <w:t xml:space="preserve">εκτίθεται </w:t>
      </w:r>
      <w:r>
        <w:rPr>
          <w:rFonts w:ascii="Times New Roman" w:eastAsia="Times New Roman" w:hAnsi="Times New Roman" w:cs="Times New Roman"/>
          <w:sz w:val="24"/>
          <w:szCs w:val="24"/>
        </w:rPr>
        <w:t>η παρουσία των κ</w:t>
      </w:r>
      <w:r w:rsidRPr="004E4052">
        <w:rPr>
          <w:rFonts w:ascii="Times New Roman" w:eastAsia="Times New Roman" w:hAnsi="Times New Roman" w:cs="Times New Roman"/>
          <w:sz w:val="24"/>
          <w:szCs w:val="24"/>
        </w:rPr>
        <w:t>αβαφικ</w:t>
      </w:r>
      <w:r w:rsidR="008A3D28">
        <w:rPr>
          <w:rFonts w:ascii="Times New Roman" w:eastAsia="Times New Roman" w:hAnsi="Times New Roman" w:cs="Times New Roman"/>
          <w:sz w:val="24"/>
          <w:szCs w:val="24"/>
        </w:rPr>
        <w:t>ών</w:t>
      </w:r>
      <w:r w:rsidRPr="004E4052">
        <w:rPr>
          <w:rFonts w:ascii="Times New Roman" w:eastAsia="Times New Roman" w:hAnsi="Times New Roman" w:cs="Times New Roman"/>
          <w:sz w:val="24"/>
          <w:szCs w:val="24"/>
        </w:rPr>
        <w:t xml:space="preserve"> ποιημ</w:t>
      </w:r>
      <w:r>
        <w:rPr>
          <w:rFonts w:ascii="Times New Roman" w:eastAsia="Times New Roman" w:hAnsi="Times New Roman" w:cs="Times New Roman"/>
          <w:sz w:val="24"/>
          <w:szCs w:val="24"/>
        </w:rPr>
        <w:t>άτων που υπάρχουν</w:t>
      </w:r>
      <w:r w:rsidRPr="004E4052">
        <w:rPr>
          <w:rFonts w:ascii="Times New Roman" w:eastAsia="Times New Roman" w:hAnsi="Times New Roman" w:cs="Times New Roman"/>
          <w:sz w:val="24"/>
          <w:szCs w:val="24"/>
        </w:rPr>
        <w:t xml:space="preserve"> στα άρθρα του </w:t>
      </w:r>
      <w:r w:rsidRPr="00FB33DD">
        <w:rPr>
          <w:rFonts w:ascii="Times New Roman" w:eastAsia="Times New Roman" w:hAnsi="Times New Roman" w:cs="Times New Roman"/>
          <w:i/>
          <w:sz w:val="24"/>
          <w:szCs w:val="24"/>
        </w:rPr>
        <w:t>Φιλολόγου</w:t>
      </w:r>
      <w:r w:rsidR="004F121E">
        <w:rPr>
          <w:rFonts w:ascii="Times New Roman" w:eastAsia="Times New Roman" w:hAnsi="Times New Roman" w:cs="Times New Roman"/>
          <w:sz w:val="24"/>
          <w:szCs w:val="24"/>
        </w:rPr>
        <w:t>.</w:t>
      </w:r>
    </w:p>
    <w:p w:rsidR="00FF18E6" w:rsidRPr="00FB33DD" w:rsidRDefault="00FF18E6" w:rsidP="004E405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Στο τέταρτο, </w:t>
      </w:r>
      <w:r w:rsidRPr="00FF18E6">
        <w:rPr>
          <w:rFonts w:ascii="Times New Roman" w:eastAsia="Times New Roman" w:hAnsi="Times New Roman" w:cs="Times New Roman"/>
          <w:sz w:val="24"/>
          <w:szCs w:val="24"/>
        </w:rPr>
        <w:t>και τελευταίο,</w:t>
      </w:r>
      <w:r>
        <w:rPr>
          <w:rFonts w:ascii="Times New Roman" w:eastAsia="Times New Roman" w:hAnsi="Times New Roman" w:cs="Times New Roman"/>
          <w:sz w:val="24"/>
          <w:szCs w:val="24"/>
        </w:rPr>
        <w:t xml:space="preserve"> κεφάλαιο σχολι</w:t>
      </w:r>
      <w:r w:rsidR="00FB33DD">
        <w:rPr>
          <w:rFonts w:ascii="Times New Roman" w:eastAsia="Times New Roman" w:hAnsi="Times New Roman" w:cs="Times New Roman"/>
          <w:sz w:val="24"/>
          <w:szCs w:val="24"/>
        </w:rPr>
        <w:t xml:space="preserve">άζεται η γενικότερη παρουσία του καβαφικού έργου στον </w:t>
      </w:r>
      <w:r w:rsidR="00FB33DD" w:rsidRPr="00FB33DD">
        <w:rPr>
          <w:rFonts w:ascii="Times New Roman" w:eastAsia="Times New Roman" w:hAnsi="Times New Roman" w:cs="Times New Roman"/>
          <w:i/>
          <w:sz w:val="24"/>
          <w:szCs w:val="24"/>
        </w:rPr>
        <w:t>Φιλόλογο</w:t>
      </w:r>
      <w:r w:rsidR="005155BE">
        <w:rPr>
          <w:rFonts w:ascii="Times New Roman" w:eastAsia="Times New Roman" w:hAnsi="Times New Roman" w:cs="Times New Roman"/>
          <w:sz w:val="24"/>
          <w:szCs w:val="24"/>
        </w:rPr>
        <w:t>, εξάγοντας συμπεράσματα αναφορικά με το περιεχόμενο των άρθρων και τα ποιήματα που αυτά περιλαμβάνουν.</w:t>
      </w:r>
    </w:p>
    <w:p w:rsidR="004E4052" w:rsidRDefault="004E405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52018" w:rsidRDefault="005C44DF" w:rsidP="00952556">
      <w:pPr>
        <w:jc w:val="center"/>
        <w:rPr>
          <w:rFonts w:ascii="Times New Roman" w:eastAsia="Times New Roman" w:hAnsi="Times New Roman" w:cs="Times New Roman"/>
          <w:b/>
          <w:sz w:val="28"/>
          <w:szCs w:val="28"/>
          <w:u w:val="single"/>
        </w:rPr>
      </w:pPr>
      <w:r w:rsidRPr="00952556">
        <w:rPr>
          <w:rFonts w:ascii="Times New Roman" w:eastAsia="Times New Roman" w:hAnsi="Times New Roman" w:cs="Times New Roman"/>
          <w:b/>
          <w:sz w:val="28"/>
          <w:szCs w:val="28"/>
          <w:u w:val="single"/>
        </w:rPr>
        <w:lastRenderedPageBreak/>
        <w:t>Κεφάλαιο Πρώτο</w:t>
      </w:r>
    </w:p>
    <w:p w:rsidR="00E75F10" w:rsidRPr="00536020" w:rsidRDefault="00E75F10" w:rsidP="00E75F10">
      <w:pPr>
        <w:jc w:val="center"/>
        <w:rPr>
          <w:rFonts w:ascii="Times New Roman" w:eastAsia="Times New Roman" w:hAnsi="Times New Roman" w:cs="Times New Roman"/>
          <w:b/>
          <w:sz w:val="24"/>
          <w:szCs w:val="24"/>
          <w:u w:val="single"/>
        </w:rPr>
      </w:pPr>
    </w:p>
    <w:p w:rsidR="00280702" w:rsidRPr="00E75F10" w:rsidRDefault="00280702" w:rsidP="00E7637E">
      <w:pPr>
        <w:numPr>
          <w:ilvl w:val="0"/>
          <w:numId w:val="2"/>
        </w:numPr>
        <w:contextualSpacing/>
        <w:rPr>
          <w:rFonts w:ascii="Times New Roman" w:eastAsia="Times New Roman" w:hAnsi="Times New Roman" w:cs="Times New Roman"/>
          <w:b/>
          <w:sz w:val="24"/>
          <w:szCs w:val="24"/>
        </w:rPr>
      </w:pPr>
      <w:r w:rsidRPr="00E75F10">
        <w:rPr>
          <w:rFonts w:ascii="Times New Roman" w:eastAsia="Times New Roman" w:hAnsi="Times New Roman" w:cs="Times New Roman"/>
          <w:b/>
          <w:sz w:val="24"/>
          <w:szCs w:val="24"/>
        </w:rPr>
        <w:t xml:space="preserve">Το περιοδικό </w:t>
      </w:r>
      <w:r w:rsidRPr="00E75F10">
        <w:rPr>
          <w:rFonts w:ascii="Times New Roman" w:eastAsia="Times New Roman" w:hAnsi="Times New Roman" w:cs="Times New Roman"/>
          <w:b/>
          <w:i/>
          <w:sz w:val="24"/>
          <w:szCs w:val="24"/>
        </w:rPr>
        <w:t>Φιλόλογος</w:t>
      </w:r>
    </w:p>
    <w:p w:rsidR="007A04AD" w:rsidRPr="00E75F10" w:rsidRDefault="007A04AD" w:rsidP="00402332">
      <w:pPr>
        <w:contextualSpacing/>
        <w:rPr>
          <w:rFonts w:ascii="Times New Roman" w:eastAsia="Times New Roman" w:hAnsi="Times New Roman" w:cs="Times New Roman"/>
          <w:b/>
          <w:sz w:val="24"/>
          <w:szCs w:val="24"/>
        </w:rPr>
      </w:pPr>
    </w:p>
    <w:p w:rsidR="00C11014" w:rsidRPr="00E75F10" w:rsidRDefault="00280702" w:rsidP="00E7637E">
      <w:pPr>
        <w:numPr>
          <w:ilvl w:val="1"/>
          <w:numId w:val="3"/>
        </w:numPr>
        <w:spacing w:before="240"/>
        <w:contextualSpacing/>
        <w:rPr>
          <w:rFonts w:ascii="Times New Roman" w:eastAsia="Times New Roman" w:hAnsi="Times New Roman" w:cs="Times New Roman"/>
          <w:b/>
          <w:sz w:val="24"/>
          <w:szCs w:val="24"/>
        </w:rPr>
      </w:pPr>
      <w:r w:rsidRPr="00E75F10">
        <w:rPr>
          <w:rFonts w:ascii="Times New Roman" w:eastAsia="Times New Roman" w:hAnsi="Times New Roman" w:cs="Times New Roman"/>
          <w:b/>
          <w:sz w:val="24"/>
          <w:szCs w:val="24"/>
        </w:rPr>
        <w:t>Σύσταση περιοδικού</w:t>
      </w:r>
    </w:p>
    <w:p w:rsidR="00C11014" w:rsidRDefault="00C11014" w:rsidP="00C11014">
      <w:pPr>
        <w:spacing w:before="240"/>
        <w:contextualSpacing/>
        <w:jc w:val="both"/>
        <w:rPr>
          <w:rFonts w:ascii="Times New Roman" w:eastAsia="Times New Roman" w:hAnsi="Times New Roman" w:cs="Times New Roman"/>
          <w:sz w:val="24"/>
          <w:szCs w:val="24"/>
        </w:rPr>
      </w:pPr>
    </w:p>
    <w:p w:rsidR="00E33419" w:rsidRDefault="00C11014" w:rsidP="007E292B">
      <w:pPr>
        <w:spacing w:before="240" w:line="240" w:lineRule="auto"/>
        <w:contextualSpacing/>
        <w:jc w:val="both"/>
        <w:rPr>
          <w:rFonts w:ascii="Times New Roman" w:eastAsia="Times New Roman" w:hAnsi="Times New Roman" w:cs="Times New Roman"/>
          <w:sz w:val="24"/>
          <w:szCs w:val="24"/>
        </w:rPr>
      </w:pPr>
      <w:r w:rsidRPr="00C11014">
        <w:rPr>
          <w:rFonts w:ascii="Times New Roman" w:eastAsia="Times New Roman" w:hAnsi="Times New Roman" w:cs="Times New Roman"/>
          <w:sz w:val="24"/>
          <w:szCs w:val="24"/>
        </w:rPr>
        <w:t xml:space="preserve">Το </w:t>
      </w:r>
      <w:r w:rsidR="00E33419">
        <w:rPr>
          <w:rFonts w:ascii="Times New Roman" w:eastAsia="Times New Roman" w:hAnsi="Times New Roman" w:cs="Times New Roman"/>
          <w:sz w:val="24"/>
          <w:szCs w:val="24"/>
        </w:rPr>
        <w:t xml:space="preserve">1962 </w:t>
      </w:r>
      <w:r w:rsidR="00E33419" w:rsidRPr="00E33419">
        <w:rPr>
          <w:rFonts w:ascii="Times New Roman" w:eastAsia="Times New Roman" w:hAnsi="Times New Roman" w:cs="Times New Roman"/>
          <w:sz w:val="24"/>
          <w:szCs w:val="24"/>
        </w:rPr>
        <w:t xml:space="preserve">ιδρύθηκε </w:t>
      </w:r>
      <w:r w:rsidR="00E33419">
        <w:rPr>
          <w:rFonts w:ascii="Times New Roman" w:eastAsia="Times New Roman" w:hAnsi="Times New Roman" w:cs="Times New Roman"/>
          <w:sz w:val="24"/>
          <w:szCs w:val="24"/>
        </w:rPr>
        <w:t xml:space="preserve">στη Θεσσαλονίκη </w:t>
      </w:r>
      <w:r w:rsidR="00E33419" w:rsidRPr="00E33419">
        <w:rPr>
          <w:rFonts w:ascii="Times New Roman" w:eastAsia="Times New Roman" w:hAnsi="Times New Roman" w:cs="Times New Roman"/>
          <w:sz w:val="24"/>
          <w:szCs w:val="24"/>
        </w:rPr>
        <w:t>Σύλλογο</w:t>
      </w:r>
      <w:r w:rsidR="00E33419">
        <w:rPr>
          <w:rFonts w:ascii="Times New Roman" w:eastAsia="Times New Roman" w:hAnsi="Times New Roman" w:cs="Times New Roman"/>
          <w:sz w:val="24"/>
          <w:szCs w:val="24"/>
        </w:rPr>
        <w:t>ς</w:t>
      </w:r>
      <w:r w:rsidR="00E33419" w:rsidRPr="00E33419">
        <w:rPr>
          <w:rFonts w:ascii="Times New Roman" w:eastAsia="Times New Roman" w:hAnsi="Times New Roman" w:cs="Times New Roman"/>
          <w:sz w:val="24"/>
          <w:szCs w:val="24"/>
        </w:rPr>
        <w:t xml:space="preserve"> Αποφοίτων της Φιλοσοφικής Σχολής του Πανεπιστημίου Θεσσαλονίκης</w:t>
      </w:r>
      <w:r w:rsidR="00E33419">
        <w:rPr>
          <w:rFonts w:ascii="Times New Roman" w:eastAsia="Times New Roman" w:hAnsi="Times New Roman" w:cs="Times New Roman"/>
          <w:sz w:val="24"/>
          <w:szCs w:val="24"/>
        </w:rPr>
        <w:t xml:space="preserve">. </w:t>
      </w:r>
      <w:r w:rsidR="00E33419" w:rsidRPr="00E33419">
        <w:rPr>
          <w:rFonts w:ascii="Times New Roman" w:eastAsia="Times New Roman" w:hAnsi="Times New Roman" w:cs="Times New Roman"/>
          <w:sz w:val="24"/>
          <w:szCs w:val="24"/>
        </w:rPr>
        <w:t>Δι</w:t>
      </w:r>
      <w:r w:rsidR="00E33419">
        <w:rPr>
          <w:rFonts w:ascii="Times New Roman" w:eastAsia="Times New Roman" w:hAnsi="Times New Roman" w:cs="Times New Roman"/>
          <w:sz w:val="24"/>
          <w:szCs w:val="24"/>
        </w:rPr>
        <w:t xml:space="preserve">καίωμα εγγραφής στον Σύλλογο </w:t>
      </w:r>
      <w:r w:rsidR="00E33419" w:rsidRPr="00E33419">
        <w:rPr>
          <w:rFonts w:ascii="Times New Roman" w:eastAsia="Times New Roman" w:hAnsi="Times New Roman" w:cs="Times New Roman"/>
          <w:sz w:val="24"/>
          <w:szCs w:val="24"/>
        </w:rPr>
        <w:t>έχουν μόνο οι απόφοιτοι</w:t>
      </w:r>
      <w:r w:rsidR="00D85D89">
        <w:rPr>
          <w:rFonts w:ascii="Times New Roman" w:eastAsia="Times New Roman" w:hAnsi="Times New Roman" w:cs="Times New Roman"/>
          <w:sz w:val="24"/>
          <w:szCs w:val="24"/>
        </w:rPr>
        <w:t>/ες</w:t>
      </w:r>
      <w:r w:rsidR="00E33419" w:rsidRPr="00E33419">
        <w:rPr>
          <w:rFonts w:ascii="Times New Roman" w:eastAsia="Times New Roman" w:hAnsi="Times New Roman" w:cs="Times New Roman"/>
          <w:sz w:val="24"/>
          <w:szCs w:val="24"/>
        </w:rPr>
        <w:t xml:space="preserve"> της φιλοσοφικής σχολής </w:t>
      </w:r>
      <w:r w:rsidR="00124960">
        <w:rPr>
          <w:rFonts w:ascii="Times New Roman" w:eastAsia="Times New Roman" w:hAnsi="Times New Roman" w:cs="Times New Roman"/>
          <w:sz w:val="24"/>
          <w:szCs w:val="24"/>
        </w:rPr>
        <w:t>του Αριστοτέλειου Πανεπιστημίου ενώ</w:t>
      </w:r>
      <w:r w:rsidR="00124960" w:rsidRPr="00124960">
        <w:t xml:space="preserve"> </w:t>
      </w:r>
      <w:r w:rsidR="00124960">
        <w:rPr>
          <w:rFonts w:ascii="Times New Roman" w:eastAsia="Times New Roman" w:hAnsi="Times New Roman" w:cs="Times New Roman"/>
          <w:sz w:val="24"/>
          <w:szCs w:val="24"/>
        </w:rPr>
        <w:t>ο</w:t>
      </w:r>
      <w:r w:rsidR="00124960" w:rsidRPr="00124960">
        <w:rPr>
          <w:rFonts w:ascii="Times New Roman" w:eastAsia="Times New Roman" w:hAnsi="Times New Roman" w:cs="Times New Roman"/>
          <w:sz w:val="24"/>
          <w:szCs w:val="24"/>
        </w:rPr>
        <w:t>ι δράσεις του συλλόγου</w:t>
      </w:r>
      <w:r w:rsidR="00124960">
        <w:rPr>
          <w:rFonts w:ascii="Times New Roman" w:eastAsia="Times New Roman" w:hAnsi="Times New Roman" w:cs="Times New Roman"/>
          <w:sz w:val="24"/>
          <w:szCs w:val="24"/>
        </w:rPr>
        <w:t xml:space="preserve"> </w:t>
      </w:r>
      <w:r w:rsidR="00124960" w:rsidRPr="00124960">
        <w:rPr>
          <w:rFonts w:ascii="Times New Roman" w:eastAsia="Times New Roman" w:hAnsi="Times New Roman" w:cs="Times New Roman"/>
          <w:sz w:val="24"/>
          <w:szCs w:val="24"/>
        </w:rPr>
        <w:t>είναι ποικίλες. Σε αυτές συγκαταλέγονται πλήθος σεμιναρίων-εργαστηρίων, εκδρομών, εκδόσεων, άρθρων, συνεδρίων-ομιλιών, εκδηλώσεων και αγώνων (διαγωνισμών). Ταυτόχρονα,  ο σύλλογος έχει προβεί στη σύσταση λεσχών ανάγνωσης και κινηματογράφου, θεατρικής ομάδας και χορωδίας. Οι δράσεις και τα νέα του συλλόγου αναρτώνται στην ιστοσελίδα του</w:t>
      </w:r>
      <w:r w:rsidR="00573635">
        <w:rPr>
          <w:rStyle w:val="a9"/>
          <w:rFonts w:ascii="Times New Roman" w:eastAsia="Times New Roman" w:hAnsi="Times New Roman" w:cs="Times New Roman"/>
          <w:sz w:val="24"/>
          <w:szCs w:val="24"/>
        </w:rPr>
        <w:footnoteReference w:id="1"/>
      </w:r>
      <w:r w:rsidR="00124960" w:rsidRPr="00124960">
        <w:rPr>
          <w:rFonts w:ascii="Times New Roman" w:eastAsia="Times New Roman" w:hAnsi="Times New Roman" w:cs="Times New Roman"/>
          <w:sz w:val="24"/>
          <w:szCs w:val="24"/>
        </w:rPr>
        <w:t>.</w:t>
      </w:r>
      <w:r w:rsidR="00B74E85" w:rsidRPr="00B74E85">
        <w:t xml:space="preserve"> </w:t>
      </w:r>
      <w:r w:rsidR="00B74E85" w:rsidRPr="00B74E85">
        <w:rPr>
          <w:rFonts w:ascii="Times New Roman" w:eastAsia="Times New Roman" w:hAnsi="Times New Roman" w:cs="Times New Roman"/>
          <w:sz w:val="24"/>
          <w:szCs w:val="24"/>
        </w:rPr>
        <w:t xml:space="preserve">Ο σύλλογος μάλιστα παρέλαβε το βραβείο της Τάξης Γραμμάτων και Καλών Τεχνών 2016 </w:t>
      </w:r>
      <w:r w:rsidR="007C0945">
        <w:rPr>
          <w:rFonts w:ascii="Times New Roman" w:eastAsia="Times New Roman" w:hAnsi="Times New Roman" w:cs="Times New Roman"/>
          <w:sz w:val="24"/>
          <w:szCs w:val="24"/>
        </w:rPr>
        <w:t>«</w:t>
      </w:r>
      <w:r w:rsidR="00B74E85" w:rsidRPr="00B74E85">
        <w:rPr>
          <w:rFonts w:ascii="Times New Roman" w:eastAsia="Times New Roman" w:hAnsi="Times New Roman" w:cs="Times New Roman"/>
          <w:sz w:val="24"/>
          <w:szCs w:val="24"/>
        </w:rPr>
        <w:t>για την αξιολογότατη επιστημονική και πολιτιστική δράση που αναπτύσσει στην πόλη της Θεσσαλονίκης</w:t>
      </w:r>
      <w:r w:rsidR="008C5560" w:rsidRPr="008C5560">
        <w:rPr>
          <w:rFonts w:ascii="Times New Roman" w:eastAsia="Times New Roman" w:hAnsi="Times New Roman" w:cs="Times New Roman"/>
          <w:sz w:val="24"/>
          <w:szCs w:val="24"/>
        </w:rPr>
        <w:t>»</w:t>
      </w:r>
      <w:r w:rsidR="00B74E85" w:rsidRPr="00B74E85">
        <w:rPr>
          <w:rFonts w:ascii="Times New Roman" w:eastAsia="Times New Roman" w:hAnsi="Times New Roman" w:cs="Times New Roman"/>
          <w:sz w:val="24"/>
          <w:szCs w:val="24"/>
        </w:rPr>
        <w:t xml:space="preserve"> (</w:t>
      </w:r>
      <w:r w:rsidR="007C0945">
        <w:rPr>
          <w:rFonts w:ascii="Times New Roman" w:eastAsia="Times New Roman" w:hAnsi="Times New Roman" w:cs="Times New Roman"/>
          <w:sz w:val="24"/>
          <w:szCs w:val="24"/>
        </w:rPr>
        <w:t>«</w:t>
      </w:r>
      <w:r w:rsidR="00FE6BB9">
        <w:rPr>
          <w:rFonts w:ascii="Times New Roman" w:eastAsia="Times New Roman" w:hAnsi="Times New Roman" w:cs="Times New Roman"/>
          <w:sz w:val="24"/>
          <w:szCs w:val="24"/>
        </w:rPr>
        <w:t xml:space="preserve">Βράβευση του </w:t>
      </w:r>
      <w:r w:rsidR="00FE6BB9" w:rsidRPr="00FE6BB9">
        <w:rPr>
          <w:rFonts w:ascii="Times New Roman" w:eastAsia="Times New Roman" w:hAnsi="Times New Roman" w:cs="Times New Roman"/>
          <w:i/>
          <w:sz w:val="24"/>
          <w:szCs w:val="24"/>
        </w:rPr>
        <w:t>Φιλολόγου</w:t>
      </w:r>
      <w:r w:rsidR="008C5560" w:rsidRPr="008C5560">
        <w:rPr>
          <w:rFonts w:ascii="Times New Roman" w:eastAsia="Times New Roman" w:hAnsi="Times New Roman" w:cs="Times New Roman"/>
          <w:sz w:val="24"/>
          <w:szCs w:val="24"/>
        </w:rPr>
        <w:t>»</w:t>
      </w:r>
      <w:r w:rsidR="0080630F">
        <w:rPr>
          <w:rFonts w:ascii="Times New Roman" w:eastAsia="Times New Roman" w:hAnsi="Times New Roman" w:cs="Times New Roman"/>
          <w:sz w:val="24"/>
          <w:szCs w:val="24"/>
        </w:rPr>
        <w:t>, χ.χ</w:t>
      </w:r>
      <w:r w:rsidR="00ED678B">
        <w:rPr>
          <w:rFonts w:ascii="Times New Roman" w:eastAsia="Times New Roman" w:hAnsi="Times New Roman" w:cs="Times New Roman"/>
          <w:sz w:val="24"/>
          <w:szCs w:val="24"/>
        </w:rPr>
        <w:t>.</w:t>
      </w:r>
      <w:r w:rsidR="00866C91">
        <w:rPr>
          <w:rFonts w:ascii="Times New Roman" w:eastAsia="Times New Roman" w:hAnsi="Times New Roman" w:cs="Times New Roman"/>
          <w:sz w:val="24"/>
          <w:szCs w:val="24"/>
        </w:rPr>
        <w:t>)</w:t>
      </w:r>
      <w:r w:rsidR="00B74E85" w:rsidRPr="00B74E85">
        <w:rPr>
          <w:rFonts w:ascii="Times New Roman" w:eastAsia="Times New Roman" w:hAnsi="Times New Roman" w:cs="Times New Roman"/>
          <w:sz w:val="24"/>
          <w:szCs w:val="24"/>
        </w:rPr>
        <w:t>.</w:t>
      </w:r>
    </w:p>
    <w:p w:rsidR="0089256D" w:rsidRDefault="00B74E85" w:rsidP="004643C1">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 παραπάνω σύλλογος </w:t>
      </w:r>
      <w:r w:rsidR="000658A7">
        <w:rPr>
          <w:rFonts w:ascii="Times New Roman" w:eastAsia="Times New Roman" w:hAnsi="Times New Roman" w:cs="Times New Roman"/>
          <w:sz w:val="24"/>
          <w:szCs w:val="24"/>
        </w:rPr>
        <w:t>ξεκινά</w:t>
      </w:r>
      <w:r>
        <w:rPr>
          <w:rFonts w:ascii="Times New Roman" w:eastAsia="Times New Roman" w:hAnsi="Times New Roman" w:cs="Times New Roman"/>
          <w:sz w:val="24"/>
          <w:szCs w:val="24"/>
        </w:rPr>
        <w:t xml:space="preserve"> το 1964, δύο χρόνια μετά την ίδρυσή του, την έκδοση περιοδικού</w:t>
      </w:r>
      <w:r w:rsidR="00C11014" w:rsidRPr="00C11014">
        <w:rPr>
          <w:rFonts w:ascii="Times New Roman" w:eastAsia="Times New Roman" w:hAnsi="Times New Roman" w:cs="Times New Roman"/>
          <w:sz w:val="24"/>
          <w:szCs w:val="24"/>
        </w:rPr>
        <w:t xml:space="preserve"> </w:t>
      </w:r>
      <w:r w:rsidR="000658A7">
        <w:rPr>
          <w:rFonts w:ascii="Times New Roman" w:eastAsia="Times New Roman" w:hAnsi="Times New Roman" w:cs="Times New Roman"/>
          <w:sz w:val="24"/>
          <w:szCs w:val="24"/>
        </w:rPr>
        <w:t xml:space="preserve">με τίτλο </w:t>
      </w:r>
      <w:r w:rsidR="00C11014" w:rsidRPr="00600513">
        <w:rPr>
          <w:rFonts w:ascii="Times New Roman" w:eastAsia="Times New Roman" w:hAnsi="Times New Roman" w:cs="Times New Roman"/>
          <w:i/>
          <w:sz w:val="24"/>
          <w:szCs w:val="24"/>
        </w:rPr>
        <w:t>Φιλόλογος</w:t>
      </w:r>
      <w:r w:rsidR="004643C1">
        <w:rPr>
          <w:rFonts w:ascii="Times New Roman" w:eastAsia="Times New Roman" w:hAnsi="Times New Roman" w:cs="Times New Roman"/>
          <w:sz w:val="24"/>
          <w:szCs w:val="24"/>
        </w:rPr>
        <w:t xml:space="preserve">. </w:t>
      </w:r>
      <w:r w:rsidR="00D716AD">
        <w:rPr>
          <w:rFonts w:ascii="Times New Roman" w:eastAsia="Times New Roman" w:hAnsi="Times New Roman" w:cs="Times New Roman"/>
          <w:sz w:val="24"/>
          <w:szCs w:val="24"/>
        </w:rPr>
        <w:t>Η Αντωνίου-Τίλιου (</w:t>
      </w:r>
      <w:r w:rsidR="00D716AD" w:rsidRPr="00D716AD">
        <w:rPr>
          <w:rFonts w:ascii="Times New Roman" w:eastAsia="Times New Roman" w:hAnsi="Times New Roman" w:cs="Times New Roman"/>
          <w:sz w:val="24"/>
          <w:szCs w:val="24"/>
        </w:rPr>
        <w:t>2012</w:t>
      </w:r>
      <w:r w:rsidR="00077473">
        <w:rPr>
          <w:rFonts w:ascii="Times New Roman" w:eastAsia="Times New Roman" w:hAnsi="Times New Roman" w:cs="Times New Roman"/>
          <w:sz w:val="24"/>
          <w:szCs w:val="24"/>
        </w:rPr>
        <w:t>, σ. 2294</w:t>
      </w:r>
      <w:r w:rsidR="00D716AD" w:rsidRPr="00D716AD">
        <w:rPr>
          <w:rFonts w:ascii="Times New Roman" w:eastAsia="Times New Roman" w:hAnsi="Times New Roman" w:cs="Times New Roman"/>
          <w:sz w:val="24"/>
          <w:szCs w:val="24"/>
        </w:rPr>
        <w:t>)</w:t>
      </w:r>
      <w:r w:rsidR="00D716AD">
        <w:rPr>
          <w:rFonts w:ascii="Times New Roman" w:eastAsia="Times New Roman" w:hAnsi="Times New Roman" w:cs="Times New Roman"/>
          <w:sz w:val="24"/>
          <w:szCs w:val="24"/>
        </w:rPr>
        <w:t xml:space="preserve"> κάνει λόγο για </w:t>
      </w:r>
      <w:r w:rsidR="00077473">
        <w:rPr>
          <w:rFonts w:ascii="Times New Roman" w:eastAsia="Times New Roman" w:hAnsi="Times New Roman" w:cs="Times New Roman"/>
          <w:sz w:val="24"/>
          <w:szCs w:val="24"/>
        </w:rPr>
        <w:t>«</w:t>
      </w:r>
      <w:r w:rsidR="00D716AD">
        <w:rPr>
          <w:rFonts w:ascii="Times New Roman" w:eastAsia="Times New Roman" w:hAnsi="Times New Roman" w:cs="Times New Roman"/>
          <w:sz w:val="24"/>
          <w:szCs w:val="24"/>
        </w:rPr>
        <w:t>ε</w:t>
      </w:r>
      <w:r w:rsidR="00D716AD" w:rsidRPr="00D716AD">
        <w:rPr>
          <w:rFonts w:ascii="Times New Roman" w:eastAsia="Times New Roman" w:hAnsi="Times New Roman" w:cs="Times New Roman"/>
          <w:sz w:val="24"/>
          <w:szCs w:val="24"/>
        </w:rPr>
        <w:t>πιστημονική περιοδική έκδοση του συλλόγου αποφοίτων της Φιλοσοφικής Σχολής του ΑΠΘ που εκδίδεται, με ακανόνιστη περιοδικότητα, από το 1964 (με μία διακοπή από το 1967 ως το 1975)</w:t>
      </w:r>
      <w:r w:rsidR="00077473">
        <w:rPr>
          <w:rFonts w:ascii="Times New Roman" w:eastAsia="Times New Roman" w:hAnsi="Times New Roman" w:cs="Times New Roman"/>
          <w:sz w:val="24"/>
          <w:szCs w:val="24"/>
        </w:rPr>
        <w:t>»</w:t>
      </w:r>
      <w:r w:rsidR="00D716AD" w:rsidRPr="00D716AD">
        <w:rPr>
          <w:rFonts w:ascii="Times New Roman" w:eastAsia="Times New Roman" w:hAnsi="Times New Roman" w:cs="Times New Roman"/>
          <w:sz w:val="24"/>
          <w:szCs w:val="24"/>
        </w:rPr>
        <w:t>.</w:t>
      </w:r>
      <w:r w:rsidR="00D716AD">
        <w:rPr>
          <w:rFonts w:ascii="Times New Roman" w:eastAsia="Times New Roman" w:hAnsi="Times New Roman" w:cs="Times New Roman"/>
          <w:sz w:val="24"/>
          <w:szCs w:val="24"/>
        </w:rPr>
        <w:t xml:space="preserve"> </w:t>
      </w:r>
      <w:r w:rsidR="0089256D">
        <w:rPr>
          <w:rFonts w:ascii="Times New Roman" w:eastAsia="Times New Roman" w:hAnsi="Times New Roman" w:cs="Times New Roman"/>
          <w:sz w:val="24"/>
          <w:szCs w:val="24"/>
        </w:rPr>
        <w:t xml:space="preserve">Η ίδια συνεχίζει γράφοντας πως το περιοδικό </w:t>
      </w:r>
      <w:r w:rsidR="0089256D" w:rsidRPr="00600513">
        <w:rPr>
          <w:rFonts w:ascii="Times New Roman" w:eastAsia="Times New Roman" w:hAnsi="Times New Roman" w:cs="Times New Roman"/>
          <w:i/>
          <w:sz w:val="24"/>
          <w:szCs w:val="24"/>
        </w:rPr>
        <w:t>Φιλόλογος</w:t>
      </w:r>
      <w:r w:rsidR="0089256D">
        <w:rPr>
          <w:rFonts w:ascii="Times New Roman" w:eastAsia="Times New Roman" w:hAnsi="Times New Roman" w:cs="Times New Roman"/>
          <w:sz w:val="24"/>
          <w:szCs w:val="24"/>
        </w:rPr>
        <w:t xml:space="preserve"> </w:t>
      </w:r>
      <w:r w:rsidR="00077473">
        <w:rPr>
          <w:rFonts w:ascii="Times New Roman" w:eastAsia="Times New Roman" w:hAnsi="Times New Roman" w:cs="Times New Roman"/>
          <w:sz w:val="24"/>
          <w:szCs w:val="24"/>
        </w:rPr>
        <w:t>«</w:t>
      </w:r>
      <w:r w:rsidR="0089256D">
        <w:rPr>
          <w:rFonts w:ascii="Times New Roman" w:eastAsia="Times New Roman" w:hAnsi="Times New Roman" w:cs="Times New Roman"/>
          <w:sz w:val="24"/>
          <w:szCs w:val="24"/>
        </w:rPr>
        <w:t>ε</w:t>
      </w:r>
      <w:r w:rsidR="0089256D" w:rsidRPr="0089256D">
        <w:rPr>
          <w:rFonts w:ascii="Times New Roman" w:eastAsia="Times New Roman" w:hAnsi="Times New Roman" w:cs="Times New Roman"/>
          <w:sz w:val="24"/>
          <w:szCs w:val="24"/>
        </w:rPr>
        <w:t>κδομένο λίγο μετά την εξαγγελία των μεταρ</w:t>
      </w:r>
      <w:r w:rsidR="0089256D">
        <w:rPr>
          <w:rFonts w:ascii="Times New Roman" w:eastAsia="Times New Roman" w:hAnsi="Times New Roman" w:cs="Times New Roman"/>
          <w:sz w:val="24"/>
          <w:szCs w:val="24"/>
        </w:rPr>
        <w:t xml:space="preserve">ρυθμιστικών μέτρων του 1964, </w:t>
      </w:r>
      <w:r w:rsidR="0089256D" w:rsidRPr="0089256D">
        <w:rPr>
          <w:rFonts w:ascii="Times New Roman" w:eastAsia="Times New Roman" w:hAnsi="Times New Roman" w:cs="Times New Roman"/>
          <w:sz w:val="24"/>
          <w:szCs w:val="24"/>
        </w:rPr>
        <w:t>δηλώνει ότι η εκπαιδευτική μεταρρύθμιση αποτελεί σταθμό για τη θαρραλέα προβολή της δημοτικής γλώσσας</w:t>
      </w:r>
      <w:r w:rsidR="00E84B5E">
        <w:rPr>
          <w:rFonts w:ascii="Times New Roman" w:eastAsia="Times New Roman" w:hAnsi="Times New Roman" w:cs="Times New Roman"/>
          <w:sz w:val="24"/>
          <w:szCs w:val="24"/>
        </w:rPr>
        <w:t xml:space="preserve"> και ότι πρέπει να εγκαταλείψει</w:t>
      </w:r>
      <w:r w:rsidR="001E4304">
        <w:rPr>
          <w:rFonts w:ascii="Times New Roman" w:eastAsia="Times New Roman" w:hAnsi="Times New Roman" w:cs="Times New Roman"/>
          <w:sz w:val="24"/>
          <w:szCs w:val="24"/>
        </w:rPr>
        <w:t xml:space="preserve"> </w:t>
      </w:r>
      <w:r w:rsidR="0089256D" w:rsidRPr="0089256D">
        <w:rPr>
          <w:rFonts w:ascii="Times New Roman" w:eastAsia="Times New Roman" w:hAnsi="Times New Roman" w:cs="Times New Roman"/>
          <w:sz w:val="24"/>
          <w:szCs w:val="24"/>
        </w:rPr>
        <w:t>τη σεμνοτυφία, την υποκρισία και την πατριδοκαπηλία</w:t>
      </w:r>
      <w:r w:rsidR="007D73BA" w:rsidRPr="007D73BA">
        <w:rPr>
          <w:rFonts w:ascii="Times New Roman" w:eastAsia="Times New Roman" w:hAnsi="Times New Roman" w:cs="Times New Roman"/>
          <w:sz w:val="24"/>
          <w:szCs w:val="24"/>
        </w:rPr>
        <w:t>»</w:t>
      </w:r>
      <w:r w:rsidR="0089256D" w:rsidRPr="0089256D">
        <w:rPr>
          <w:rFonts w:ascii="Times New Roman" w:eastAsia="Times New Roman" w:hAnsi="Times New Roman" w:cs="Times New Roman"/>
          <w:sz w:val="24"/>
          <w:szCs w:val="24"/>
        </w:rPr>
        <w:t xml:space="preserve"> (Αντωνίου-Τίλιου, 2012</w:t>
      </w:r>
      <w:r w:rsidR="003C778A" w:rsidRPr="003C778A">
        <w:t xml:space="preserve"> </w:t>
      </w:r>
      <w:r w:rsidR="003C778A" w:rsidRPr="003C778A">
        <w:rPr>
          <w:rFonts w:ascii="Times New Roman" w:eastAsia="Times New Roman" w:hAnsi="Times New Roman" w:cs="Times New Roman"/>
          <w:sz w:val="24"/>
          <w:szCs w:val="24"/>
        </w:rPr>
        <w:t>σ. 2294</w:t>
      </w:r>
      <w:r w:rsidR="0089256D" w:rsidRPr="0089256D">
        <w:rPr>
          <w:rFonts w:ascii="Times New Roman" w:eastAsia="Times New Roman" w:hAnsi="Times New Roman" w:cs="Times New Roman"/>
          <w:sz w:val="24"/>
          <w:szCs w:val="24"/>
        </w:rPr>
        <w:t>).</w:t>
      </w:r>
    </w:p>
    <w:p w:rsidR="004643C1" w:rsidRDefault="004643C1" w:rsidP="004643C1">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Στο τέλος του πρώτου τεύχους δημοσιεύεται και η πρώτη εγκύκλιος του </w:t>
      </w:r>
      <w:r w:rsidRPr="00E7115F">
        <w:rPr>
          <w:rFonts w:ascii="Times New Roman" w:eastAsia="Times New Roman" w:hAnsi="Times New Roman" w:cs="Times New Roman"/>
          <w:sz w:val="24"/>
          <w:szCs w:val="24"/>
        </w:rPr>
        <w:t>Συλλόγο</w:t>
      </w:r>
      <w:r>
        <w:rPr>
          <w:rFonts w:ascii="Times New Roman" w:eastAsia="Times New Roman" w:hAnsi="Times New Roman" w:cs="Times New Roman"/>
          <w:sz w:val="24"/>
          <w:szCs w:val="24"/>
        </w:rPr>
        <w:t>υ</w:t>
      </w:r>
      <w:r w:rsidRPr="00E7115F">
        <w:rPr>
          <w:rFonts w:ascii="Times New Roman" w:eastAsia="Times New Roman" w:hAnsi="Times New Roman" w:cs="Times New Roman"/>
          <w:sz w:val="24"/>
          <w:szCs w:val="24"/>
        </w:rPr>
        <w:t xml:space="preserve"> Αποφοίτων της Φιλοσοφικής Σχολής του Πανεπιστημίου Θεσσαλονίκης</w:t>
      </w:r>
      <w:r>
        <w:rPr>
          <w:rFonts w:ascii="Times New Roman" w:eastAsia="Times New Roman" w:hAnsi="Times New Roman" w:cs="Times New Roman"/>
          <w:sz w:val="24"/>
          <w:szCs w:val="24"/>
        </w:rPr>
        <w:t>, η οποία συντάχθηκε το Φεβρουάριου του 1963. Στην εγκύκλιο αυτή</w:t>
      </w:r>
      <w:r w:rsidR="00BC18C1">
        <w:rPr>
          <w:rFonts w:ascii="Times New Roman" w:eastAsia="Times New Roman" w:hAnsi="Times New Roman" w:cs="Times New Roman"/>
          <w:sz w:val="24"/>
          <w:szCs w:val="24"/>
        </w:rPr>
        <w:t xml:space="preserve"> (Παράρτημα Α) </w:t>
      </w:r>
      <w:r w:rsidR="00600513">
        <w:rPr>
          <w:rFonts w:ascii="Times New Roman" w:eastAsia="Times New Roman" w:hAnsi="Times New Roman" w:cs="Times New Roman"/>
          <w:sz w:val="24"/>
          <w:szCs w:val="24"/>
        </w:rPr>
        <w:t xml:space="preserve">προαναγγέλλεται και η </w:t>
      </w:r>
      <w:r w:rsidR="007C0945">
        <w:rPr>
          <w:rFonts w:ascii="Times New Roman" w:eastAsia="Times New Roman" w:hAnsi="Times New Roman" w:cs="Times New Roman"/>
          <w:sz w:val="24"/>
          <w:szCs w:val="24"/>
        </w:rPr>
        <w:t>«</w:t>
      </w:r>
      <w:r>
        <w:rPr>
          <w:rFonts w:ascii="Times New Roman" w:eastAsia="Times New Roman" w:hAnsi="Times New Roman" w:cs="Times New Roman"/>
          <w:sz w:val="24"/>
          <w:szCs w:val="24"/>
        </w:rPr>
        <w:t>έκδοση δελτίου για την ε</w:t>
      </w:r>
      <w:r w:rsidR="00600513">
        <w:rPr>
          <w:rFonts w:ascii="Times New Roman" w:eastAsia="Times New Roman" w:hAnsi="Times New Roman" w:cs="Times New Roman"/>
          <w:sz w:val="24"/>
          <w:szCs w:val="24"/>
        </w:rPr>
        <w:t>πιστημονική ενημέρωση των μελών</w:t>
      </w:r>
      <w:r w:rsidR="007D73BA" w:rsidRPr="007D73BA">
        <w:rPr>
          <w:rFonts w:ascii="Times New Roman" w:eastAsia="Times New Roman" w:hAnsi="Times New Roman" w:cs="Times New Roman"/>
          <w:sz w:val="24"/>
          <w:szCs w:val="24"/>
        </w:rPr>
        <w:t>»</w:t>
      </w:r>
      <w:r w:rsidR="006005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του συλλόγου</w:t>
      </w:r>
      <w:r w:rsidR="00600513">
        <w:rPr>
          <w:rFonts w:ascii="Times New Roman" w:eastAsia="Times New Roman" w:hAnsi="Times New Roman" w:cs="Times New Roman"/>
          <w:sz w:val="24"/>
          <w:szCs w:val="24"/>
        </w:rPr>
        <w:t xml:space="preserve">. Συγκεκριμένα, ως προς την </w:t>
      </w:r>
      <w:r w:rsidR="007C0945">
        <w:rPr>
          <w:rFonts w:ascii="Times New Roman" w:eastAsia="Times New Roman" w:hAnsi="Times New Roman" w:cs="Times New Roman"/>
          <w:sz w:val="24"/>
          <w:szCs w:val="24"/>
        </w:rPr>
        <w:t>«</w:t>
      </w:r>
      <w:r w:rsidR="00091DCF">
        <w:rPr>
          <w:rFonts w:ascii="Times New Roman" w:eastAsia="Times New Roman" w:hAnsi="Times New Roman" w:cs="Times New Roman"/>
          <w:sz w:val="24"/>
          <w:szCs w:val="24"/>
        </w:rPr>
        <w:t>έκδοση δελτίου</w:t>
      </w:r>
      <w:r w:rsidR="007D73BA" w:rsidRPr="007D73BA">
        <w:rPr>
          <w:rFonts w:ascii="Times New Roman" w:eastAsia="Times New Roman" w:hAnsi="Times New Roman" w:cs="Times New Roman"/>
          <w:sz w:val="24"/>
          <w:szCs w:val="24"/>
        </w:rPr>
        <w:t>»</w:t>
      </w:r>
      <w:r w:rsidR="00091DCF">
        <w:rPr>
          <w:rFonts w:ascii="Times New Roman" w:eastAsia="Times New Roman" w:hAnsi="Times New Roman" w:cs="Times New Roman"/>
          <w:sz w:val="24"/>
          <w:szCs w:val="24"/>
        </w:rPr>
        <w:t xml:space="preserve"> </w:t>
      </w:r>
      <w:r w:rsidR="003641A8">
        <w:rPr>
          <w:rFonts w:ascii="Times New Roman" w:eastAsia="Times New Roman" w:hAnsi="Times New Roman" w:cs="Times New Roman"/>
          <w:sz w:val="24"/>
          <w:szCs w:val="24"/>
        </w:rPr>
        <w:t>αναφέρονται τα εξής</w:t>
      </w:r>
      <w:r>
        <w:rPr>
          <w:rFonts w:ascii="Times New Roman" w:eastAsia="Times New Roman" w:hAnsi="Times New Roman" w:cs="Times New Roman"/>
          <w:sz w:val="24"/>
          <w:szCs w:val="24"/>
        </w:rPr>
        <w:t>:</w:t>
      </w:r>
    </w:p>
    <w:p w:rsidR="001C4304" w:rsidRDefault="001C4304" w:rsidP="004643C1">
      <w:pPr>
        <w:spacing w:line="240" w:lineRule="auto"/>
        <w:ind w:firstLine="720"/>
        <w:contextualSpacing/>
        <w:jc w:val="both"/>
        <w:rPr>
          <w:rFonts w:ascii="Times New Roman" w:eastAsia="Times New Roman" w:hAnsi="Times New Roman" w:cs="Times New Roman"/>
          <w:sz w:val="24"/>
          <w:szCs w:val="24"/>
        </w:rPr>
      </w:pPr>
    </w:p>
    <w:p w:rsidR="001C4304" w:rsidRDefault="00140C60" w:rsidP="001C4304">
      <w:pPr>
        <w:spacing w:line="240" w:lineRule="auto"/>
        <w:ind w:left="1134" w:right="1134"/>
        <w:contextualSpacing/>
        <w:jc w:val="both"/>
        <w:rPr>
          <w:rFonts w:ascii="Times New Roman" w:eastAsia="Times New Roman" w:hAnsi="Times New Roman" w:cs="Times New Roman"/>
          <w:sz w:val="24"/>
          <w:szCs w:val="24"/>
        </w:rPr>
      </w:pPr>
      <w:r w:rsidRPr="00140C60">
        <w:rPr>
          <w:rFonts w:ascii="Times New Roman" w:eastAsia="Times New Roman" w:hAnsi="Times New Roman" w:cs="Times New Roman"/>
          <w:sz w:val="24"/>
          <w:szCs w:val="24"/>
        </w:rPr>
        <w:t xml:space="preserve">Κατὰ βάση ὁ χαρακτήρας του θὰ εἶναι βιβλιογραφικὸς καὶ βιβλιοκριτικὸς: θὰ ἐπιδιώκη τὴ συγκέντρωση καὶ τὴν ἀποτίμηση κυρίως τῆς ἑλληνικῆς, ἀλλὰ παράλληλα καὶ ξενόγλωσσης βιβλιογραφίας, τῆς σχετικῆς μὲ τὰ φιλολογικὰ μαθήματα ποὺ διδάσκονται στὸ Γυμνάσιο. Παράλληλα τὸ δελτίο θα ἐπιδιώξη μὲ τὴ συνεργασία τῶν μελῶν τοῦ συλλόγου τὴν ἀντικειμενικὴ κριτικὴ ἀξιολόγηση τῶν σχολικῶν ἐγχειριδίων μὲ βάση τὴ σχολικὴ πράξη καὶ πείρα καί, ὅπου συντρέχει λόγος, θὰ ἀποτολμᾶ θαρραλέα τὴν κριτικὴ τῶν σχολικῶν προγραμμάτων καὶ γενικότερα τῶν ἐκπαιδευτικῶν προγραμμάτων στὸν τόπο μας. </w:t>
      </w:r>
      <w:r w:rsidR="004C13DD">
        <w:rPr>
          <w:rFonts w:ascii="Times New Roman" w:eastAsia="Times New Roman" w:hAnsi="Times New Roman" w:cs="Times New Roman"/>
          <w:sz w:val="24"/>
          <w:szCs w:val="24"/>
        </w:rPr>
        <w:t xml:space="preserve"> (</w:t>
      </w:r>
      <w:r w:rsidR="004C13DD" w:rsidRPr="004C13DD">
        <w:rPr>
          <w:rFonts w:ascii="Times New Roman" w:eastAsia="Times New Roman" w:hAnsi="Times New Roman" w:cs="Times New Roman"/>
          <w:i/>
          <w:sz w:val="24"/>
          <w:szCs w:val="24"/>
        </w:rPr>
        <w:t>Φιλόλογος</w:t>
      </w:r>
      <w:r w:rsidR="004C13DD">
        <w:rPr>
          <w:rFonts w:ascii="Times New Roman" w:eastAsia="Times New Roman" w:hAnsi="Times New Roman" w:cs="Times New Roman"/>
          <w:sz w:val="24"/>
          <w:szCs w:val="24"/>
        </w:rPr>
        <w:t>,</w:t>
      </w:r>
      <w:r w:rsidR="004C13DD" w:rsidRPr="004C13DD">
        <w:t xml:space="preserve"> </w:t>
      </w:r>
      <w:r w:rsidR="004C13DD" w:rsidRPr="004C13DD">
        <w:rPr>
          <w:rFonts w:ascii="Times New Roman" w:eastAsia="Times New Roman" w:hAnsi="Times New Roman" w:cs="Times New Roman"/>
          <w:sz w:val="24"/>
          <w:szCs w:val="24"/>
        </w:rPr>
        <w:t xml:space="preserve">1964, </w:t>
      </w:r>
      <w:r w:rsidR="004C13DD">
        <w:rPr>
          <w:rFonts w:ascii="Times New Roman" w:eastAsia="Times New Roman" w:hAnsi="Times New Roman" w:cs="Times New Roman"/>
          <w:sz w:val="24"/>
          <w:szCs w:val="24"/>
        </w:rPr>
        <w:t xml:space="preserve"> </w:t>
      </w:r>
      <w:r w:rsidR="004C13DD" w:rsidRPr="00FA4885">
        <w:rPr>
          <w:rFonts w:ascii="Times New Roman" w:eastAsia="Times New Roman" w:hAnsi="Times New Roman" w:cs="Times New Roman"/>
          <w:i/>
          <w:sz w:val="24"/>
          <w:szCs w:val="24"/>
        </w:rPr>
        <w:t>τ. 1</w:t>
      </w:r>
      <w:r w:rsidR="004C13DD">
        <w:rPr>
          <w:rFonts w:ascii="Times New Roman" w:eastAsia="Times New Roman" w:hAnsi="Times New Roman" w:cs="Times New Roman"/>
          <w:sz w:val="24"/>
          <w:szCs w:val="24"/>
        </w:rPr>
        <w:t>, σ. 42)</w:t>
      </w:r>
    </w:p>
    <w:p w:rsidR="001C4304" w:rsidRDefault="001C4304" w:rsidP="00C11014">
      <w:pPr>
        <w:spacing w:before="240" w:line="240" w:lineRule="auto"/>
        <w:ind w:firstLine="720"/>
        <w:contextualSpacing/>
        <w:jc w:val="both"/>
        <w:rPr>
          <w:rFonts w:ascii="Times New Roman" w:eastAsia="Times New Roman" w:hAnsi="Times New Roman" w:cs="Times New Roman"/>
          <w:sz w:val="24"/>
          <w:szCs w:val="24"/>
        </w:rPr>
      </w:pPr>
    </w:p>
    <w:p w:rsidR="000F32DF" w:rsidRDefault="00D10F81" w:rsidP="00C11014">
      <w:pPr>
        <w:spacing w:before="24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Από το παραπάνω κείμενο της εγκυκλίου προκύπτει ότι</w:t>
      </w:r>
      <w:r w:rsidR="005039EA">
        <w:rPr>
          <w:rFonts w:ascii="Times New Roman" w:eastAsia="Times New Roman" w:hAnsi="Times New Roman" w:cs="Times New Roman"/>
          <w:sz w:val="24"/>
          <w:szCs w:val="24"/>
        </w:rPr>
        <w:t xml:space="preserve"> ο</w:t>
      </w:r>
      <w:r w:rsidR="009D7259">
        <w:rPr>
          <w:rFonts w:ascii="Times New Roman" w:eastAsia="Times New Roman" w:hAnsi="Times New Roman" w:cs="Times New Roman"/>
          <w:sz w:val="24"/>
          <w:szCs w:val="24"/>
        </w:rPr>
        <w:t xml:space="preserve"> βασικ</w:t>
      </w:r>
      <w:r w:rsidR="005039EA">
        <w:rPr>
          <w:rFonts w:ascii="Times New Roman" w:eastAsia="Times New Roman" w:hAnsi="Times New Roman" w:cs="Times New Roman"/>
          <w:sz w:val="24"/>
          <w:szCs w:val="24"/>
        </w:rPr>
        <w:t>ός προσανατο</w:t>
      </w:r>
      <w:r w:rsidR="007205DD">
        <w:rPr>
          <w:rFonts w:ascii="Times New Roman" w:eastAsia="Times New Roman" w:hAnsi="Times New Roman" w:cs="Times New Roman"/>
          <w:sz w:val="24"/>
          <w:szCs w:val="24"/>
        </w:rPr>
        <w:t>λισμός του περιοδικού αφορά τη μέση ε</w:t>
      </w:r>
      <w:r w:rsidR="005039EA">
        <w:rPr>
          <w:rFonts w:ascii="Times New Roman" w:eastAsia="Times New Roman" w:hAnsi="Times New Roman" w:cs="Times New Roman"/>
          <w:sz w:val="24"/>
          <w:szCs w:val="24"/>
        </w:rPr>
        <w:t>κπαίδευση και την παροχή βοήθειας στον</w:t>
      </w:r>
      <w:r w:rsidR="007673CD">
        <w:rPr>
          <w:rFonts w:ascii="Times New Roman" w:eastAsia="Times New Roman" w:hAnsi="Times New Roman" w:cs="Times New Roman"/>
          <w:sz w:val="24"/>
          <w:szCs w:val="24"/>
        </w:rPr>
        <w:t>/στην</w:t>
      </w:r>
      <w:r w:rsidR="005039EA">
        <w:rPr>
          <w:rFonts w:ascii="Times New Roman" w:eastAsia="Times New Roman" w:hAnsi="Times New Roman" w:cs="Times New Roman"/>
          <w:sz w:val="24"/>
          <w:szCs w:val="24"/>
        </w:rPr>
        <w:t xml:space="preserve"> Έλληνα</w:t>
      </w:r>
      <w:r w:rsidR="007673CD">
        <w:rPr>
          <w:rFonts w:ascii="Times New Roman" w:eastAsia="Times New Roman" w:hAnsi="Times New Roman" w:cs="Times New Roman"/>
          <w:sz w:val="24"/>
          <w:szCs w:val="24"/>
        </w:rPr>
        <w:t>/ίδα</w:t>
      </w:r>
      <w:r w:rsidR="005039EA">
        <w:rPr>
          <w:rFonts w:ascii="Times New Roman" w:eastAsia="Times New Roman" w:hAnsi="Times New Roman" w:cs="Times New Roman"/>
          <w:sz w:val="24"/>
          <w:szCs w:val="24"/>
        </w:rPr>
        <w:t xml:space="preserve"> φιλόλογο</w:t>
      </w:r>
      <w:r w:rsidR="009517E2">
        <w:rPr>
          <w:rFonts w:ascii="Times New Roman" w:eastAsia="Times New Roman" w:hAnsi="Times New Roman" w:cs="Times New Roman"/>
          <w:sz w:val="24"/>
          <w:szCs w:val="24"/>
        </w:rPr>
        <w:t xml:space="preserve"> με βάση τη διεθνή και εγχώρια βιβλιογραφία. </w:t>
      </w:r>
      <w:r w:rsidR="006D2958" w:rsidRPr="006D2958">
        <w:rPr>
          <w:rFonts w:ascii="Times New Roman" w:eastAsia="Times New Roman" w:hAnsi="Times New Roman" w:cs="Times New Roman"/>
          <w:sz w:val="24"/>
          <w:szCs w:val="24"/>
        </w:rPr>
        <w:t>Οι προγραμματικές δηλώσεις του περιοδικού</w:t>
      </w:r>
      <w:r w:rsidR="008A32DA">
        <w:rPr>
          <w:rFonts w:ascii="Times New Roman" w:eastAsia="Times New Roman" w:hAnsi="Times New Roman" w:cs="Times New Roman"/>
          <w:sz w:val="24"/>
          <w:szCs w:val="24"/>
        </w:rPr>
        <w:t xml:space="preserve"> (Παράρτημα Β</w:t>
      </w:r>
      <w:r w:rsidR="00941360">
        <w:rPr>
          <w:rFonts w:ascii="Times New Roman" w:eastAsia="Times New Roman" w:hAnsi="Times New Roman" w:cs="Times New Roman"/>
          <w:sz w:val="24"/>
          <w:szCs w:val="24"/>
        </w:rPr>
        <w:t>)</w:t>
      </w:r>
      <w:r w:rsidR="006D2958" w:rsidRPr="006D2958">
        <w:rPr>
          <w:rFonts w:ascii="Times New Roman" w:eastAsia="Times New Roman" w:hAnsi="Times New Roman" w:cs="Times New Roman"/>
          <w:sz w:val="24"/>
          <w:szCs w:val="24"/>
        </w:rPr>
        <w:t xml:space="preserve">, ωστόσο, </w:t>
      </w:r>
      <w:r w:rsidR="00032929">
        <w:rPr>
          <w:rFonts w:ascii="Times New Roman" w:eastAsia="Times New Roman" w:hAnsi="Times New Roman" w:cs="Times New Roman"/>
          <w:sz w:val="24"/>
          <w:szCs w:val="24"/>
        </w:rPr>
        <w:t xml:space="preserve">που </w:t>
      </w:r>
      <w:r w:rsidR="006D2958" w:rsidRPr="006D2958">
        <w:rPr>
          <w:rFonts w:ascii="Times New Roman" w:eastAsia="Times New Roman" w:hAnsi="Times New Roman" w:cs="Times New Roman"/>
          <w:sz w:val="24"/>
          <w:szCs w:val="24"/>
        </w:rPr>
        <w:t>υπάρχου</w:t>
      </w:r>
      <w:r w:rsidR="00032929">
        <w:rPr>
          <w:rFonts w:ascii="Times New Roman" w:eastAsia="Times New Roman" w:hAnsi="Times New Roman" w:cs="Times New Roman"/>
          <w:sz w:val="24"/>
          <w:szCs w:val="24"/>
        </w:rPr>
        <w:t>ν στην αρχή του πρώτου τεύχους,</w:t>
      </w:r>
      <w:r w:rsidR="009B0771">
        <w:rPr>
          <w:rFonts w:ascii="Times New Roman" w:eastAsia="Times New Roman" w:hAnsi="Times New Roman" w:cs="Times New Roman"/>
          <w:sz w:val="24"/>
          <w:szCs w:val="24"/>
        </w:rPr>
        <w:t xml:space="preserve"> θα μας απασχολήσουν στη συνέχεια</w:t>
      </w:r>
      <w:r w:rsidR="006D2958" w:rsidRPr="006D2958">
        <w:rPr>
          <w:rFonts w:ascii="Times New Roman" w:eastAsia="Times New Roman" w:hAnsi="Times New Roman" w:cs="Times New Roman"/>
          <w:sz w:val="24"/>
          <w:szCs w:val="24"/>
        </w:rPr>
        <w:t>.</w:t>
      </w:r>
      <w:r w:rsidR="0056547F">
        <w:rPr>
          <w:rFonts w:ascii="Times New Roman" w:eastAsia="Times New Roman" w:hAnsi="Times New Roman" w:cs="Times New Roman"/>
          <w:sz w:val="24"/>
          <w:szCs w:val="24"/>
        </w:rPr>
        <w:t xml:space="preserve"> </w:t>
      </w:r>
    </w:p>
    <w:p w:rsidR="00467723" w:rsidRDefault="000F32DF" w:rsidP="00C11014">
      <w:pPr>
        <w:spacing w:before="24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Τέλος, α</w:t>
      </w:r>
      <w:r w:rsidR="0056547F">
        <w:rPr>
          <w:rFonts w:ascii="Times New Roman" w:eastAsia="Times New Roman" w:hAnsi="Times New Roman" w:cs="Times New Roman"/>
          <w:sz w:val="24"/>
          <w:szCs w:val="24"/>
        </w:rPr>
        <w:t>ξίζει, ακόμα, να παρατεθούν</w:t>
      </w:r>
      <w:r w:rsidR="002A1DF1">
        <w:rPr>
          <w:rFonts w:ascii="Times New Roman" w:eastAsia="Times New Roman" w:hAnsi="Times New Roman" w:cs="Times New Roman"/>
          <w:sz w:val="24"/>
          <w:szCs w:val="24"/>
        </w:rPr>
        <w:t xml:space="preserve"> οι θέσεις της Αντωνίου-Τίλιου </w:t>
      </w:r>
      <w:r w:rsidR="0056547F">
        <w:rPr>
          <w:rFonts w:ascii="Times New Roman" w:eastAsia="Times New Roman" w:hAnsi="Times New Roman" w:cs="Times New Roman"/>
          <w:sz w:val="24"/>
          <w:szCs w:val="24"/>
        </w:rPr>
        <w:t>για το περιοδικό:</w:t>
      </w:r>
    </w:p>
    <w:p w:rsidR="0056547F" w:rsidRDefault="0056547F" w:rsidP="00C11014">
      <w:pPr>
        <w:spacing w:before="240" w:line="240" w:lineRule="auto"/>
        <w:ind w:firstLine="720"/>
        <w:contextualSpacing/>
        <w:jc w:val="both"/>
        <w:rPr>
          <w:rFonts w:ascii="Times New Roman" w:eastAsia="Times New Roman" w:hAnsi="Times New Roman" w:cs="Times New Roman"/>
          <w:sz w:val="24"/>
          <w:szCs w:val="24"/>
        </w:rPr>
      </w:pPr>
    </w:p>
    <w:p w:rsidR="0056547F" w:rsidRDefault="0056547F" w:rsidP="0056547F">
      <w:pPr>
        <w:spacing w:before="240" w:after="240" w:line="240" w:lineRule="auto"/>
        <w:ind w:left="1134" w:right="1134"/>
        <w:contextualSpacing/>
        <w:jc w:val="both"/>
        <w:rPr>
          <w:rFonts w:ascii="Times New Roman" w:eastAsia="Times New Roman" w:hAnsi="Times New Roman" w:cs="Times New Roman"/>
          <w:sz w:val="24"/>
          <w:szCs w:val="24"/>
        </w:rPr>
      </w:pPr>
      <w:r w:rsidRPr="0056547F">
        <w:rPr>
          <w:rFonts w:ascii="Times New Roman" w:eastAsia="Times New Roman" w:hAnsi="Times New Roman" w:cs="Times New Roman"/>
          <w:sz w:val="24"/>
          <w:szCs w:val="24"/>
        </w:rPr>
        <w:t>Έντυπο εκπαιδευτικού χαρακτήρα και διδακτικής πρακτικής, με ηθοπλαστική και ουμανιστική κατεύθυνση. Εκφράζοντας προοδευτικές ιδέες για την εκπαίδευση, βρέθηκε στον αντίποδα του σύγχρο</w:t>
      </w:r>
      <w:r w:rsidR="00D220F7">
        <w:rPr>
          <w:rFonts w:ascii="Times New Roman" w:eastAsia="Times New Roman" w:hAnsi="Times New Roman" w:cs="Times New Roman"/>
          <w:sz w:val="24"/>
          <w:szCs w:val="24"/>
        </w:rPr>
        <w:t xml:space="preserve">νου του αντίστοιχου περιοδικού </w:t>
      </w:r>
      <w:r w:rsidR="00D220F7" w:rsidRPr="00D220F7">
        <w:rPr>
          <w:rFonts w:ascii="Times New Roman" w:eastAsia="Times New Roman" w:hAnsi="Times New Roman" w:cs="Times New Roman"/>
          <w:i/>
          <w:sz w:val="24"/>
          <w:szCs w:val="24"/>
        </w:rPr>
        <w:t>Πλάτων</w:t>
      </w:r>
      <w:r w:rsidRPr="0056547F">
        <w:rPr>
          <w:rFonts w:ascii="Times New Roman" w:eastAsia="Times New Roman" w:hAnsi="Times New Roman" w:cs="Times New Roman"/>
          <w:sz w:val="24"/>
          <w:szCs w:val="24"/>
        </w:rPr>
        <w:t>, αντιπαράθεση που εικονίζει και τις επιστημονικές και ιδεολογικές διαφορές των φιλοσοφικών σχολών στα πανεπιστήμια της Θεσσαλονίκης και της Αθήνας. Παράλληλα άσκησε κριτικό έλεγχο και παρενέβη δυναμικά στις κατά καιρούς προτεινόμεν</w:t>
      </w:r>
      <w:r w:rsidR="000F32DF">
        <w:rPr>
          <w:rFonts w:ascii="Times New Roman" w:eastAsia="Times New Roman" w:hAnsi="Times New Roman" w:cs="Times New Roman"/>
          <w:sz w:val="24"/>
          <w:szCs w:val="24"/>
        </w:rPr>
        <w:t>ε</w:t>
      </w:r>
      <w:r w:rsidRPr="0056547F">
        <w:rPr>
          <w:rFonts w:ascii="Times New Roman" w:eastAsia="Times New Roman" w:hAnsi="Times New Roman" w:cs="Times New Roman"/>
          <w:sz w:val="24"/>
          <w:szCs w:val="24"/>
        </w:rPr>
        <w:t xml:space="preserve">ς ή και πραγματοποιούμενες αλλαγές του Υπουργείου Παιδείας και εξέφρασε με μαχητικότητα και γενικότερες πολιτικές απόψεις (π.χ. χαρακτηρίζοντας στα γεγονότα του Ιουλίου 1965 ως </w:t>
      </w:r>
      <w:r w:rsidR="007C0945">
        <w:rPr>
          <w:rFonts w:ascii="Times New Roman" w:eastAsia="Times New Roman" w:hAnsi="Times New Roman" w:cs="Times New Roman"/>
          <w:sz w:val="24"/>
          <w:szCs w:val="24"/>
        </w:rPr>
        <w:t>«</w:t>
      </w:r>
      <w:r w:rsidRPr="0056547F">
        <w:rPr>
          <w:rFonts w:ascii="Times New Roman" w:eastAsia="Times New Roman" w:hAnsi="Times New Roman" w:cs="Times New Roman"/>
          <w:sz w:val="24"/>
          <w:szCs w:val="24"/>
        </w:rPr>
        <w:t>ηθική εκτροπή</w:t>
      </w:r>
      <w:r w:rsidR="007D73BA" w:rsidRPr="007D73BA">
        <w:rPr>
          <w:rFonts w:ascii="Times New Roman" w:eastAsia="Times New Roman" w:hAnsi="Times New Roman" w:cs="Times New Roman"/>
          <w:sz w:val="24"/>
          <w:szCs w:val="24"/>
        </w:rPr>
        <w:t>»</w:t>
      </w:r>
      <w:r w:rsidRPr="0056547F">
        <w:rPr>
          <w:rFonts w:ascii="Times New Roman" w:eastAsia="Times New Roman" w:hAnsi="Times New Roman" w:cs="Times New Roman"/>
          <w:sz w:val="24"/>
          <w:szCs w:val="24"/>
        </w:rPr>
        <w:t>). Από το τεύχος 17 (Σεπτέμβριος 1979) το περιοδικό υιοθέτησε το μονοτονικό</w:t>
      </w:r>
      <w:r w:rsidR="008021DA">
        <w:rPr>
          <w:rFonts w:ascii="Times New Roman" w:eastAsia="Times New Roman" w:hAnsi="Times New Roman" w:cs="Times New Roman"/>
          <w:sz w:val="24"/>
          <w:szCs w:val="24"/>
        </w:rPr>
        <w:t>.</w:t>
      </w:r>
      <w:r w:rsidR="002A1DF1">
        <w:rPr>
          <w:rFonts w:ascii="Times New Roman" w:eastAsia="Times New Roman" w:hAnsi="Times New Roman" w:cs="Times New Roman"/>
          <w:sz w:val="24"/>
          <w:szCs w:val="24"/>
        </w:rPr>
        <w:t xml:space="preserve"> (Αντωνίου-Τίλιου, 2012,</w:t>
      </w:r>
      <w:r w:rsidR="002A1DF1" w:rsidRPr="002A1DF1">
        <w:rPr>
          <w:rFonts w:ascii="Times New Roman" w:eastAsia="Times New Roman" w:hAnsi="Times New Roman" w:cs="Times New Roman"/>
          <w:sz w:val="24"/>
          <w:szCs w:val="24"/>
        </w:rPr>
        <w:t xml:space="preserve"> σ. 2294</w:t>
      </w:r>
      <w:r w:rsidR="008021DA">
        <w:rPr>
          <w:rFonts w:ascii="Times New Roman" w:eastAsia="Times New Roman" w:hAnsi="Times New Roman" w:cs="Times New Roman"/>
          <w:sz w:val="24"/>
          <w:szCs w:val="24"/>
        </w:rPr>
        <w:t>)</w:t>
      </w:r>
    </w:p>
    <w:p w:rsidR="00C11014" w:rsidRDefault="00C11014" w:rsidP="0056547F">
      <w:pPr>
        <w:spacing w:before="240" w:after="240" w:line="240" w:lineRule="auto"/>
        <w:ind w:left="1134" w:right="1134"/>
        <w:contextualSpacing/>
        <w:jc w:val="both"/>
        <w:rPr>
          <w:rFonts w:ascii="Times New Roman" w:eastAsia="Times New Roman" w:hAnsi="Times New Roman" w:cs="Times New Roman"/>
          <w:sz w:val="24"/>
          <w:szCs w:val="24"/>
        </w:rPr>
      </w:pPr>
    </w:p>
    <w:p w:rsidR="007A04AD" w:rsidRPr="00280702" w:rsidRDefault="007A04AD" w:rsidP="0056547F">
      <w:pPr>
        <w:spacing w:before="240" w:after="240" w:line="240" w:lineRule="auto"/>
        <w:ind w:left="1134" w:right="1134"/>
        <w:contextualSpacing/>
        <w:jc w:val="both"/>
        <w:rPr>
          <w:rFonts w:ascii="Times New Roman" w:eastAsia="Times New Roman" w:hAnsi="Times New Roman" w:cs="Times New Roman"/>
          <w:sz w:val="24"/>
          <w:szCs w:val="24"/>
        </w:rPr>
      </w:pPr>
    </w:p>
    <w:p w:rsidR="00280702" w:rsidRPr="00402332" w:rsidRDefault="00280702" w:rsidP="00E7637E">
      <w:pPr>
        <w:numPr>
          <w:ilvl w:val="1"/>
          <w:numId w:val="3"/>
        </w:numPr>
        <w:contextualSpacing/>
        <w:jc w:val="both"/>
        <w:rPr>
          <w:rFonts w:ascii="Times New Roman" w:eastAsia="Times New Roman" w:hAnsi="Times New Roman" w:cs="Times New Roman"/>
          <w:b/>
          <w:sz w:val="24"/>
          <w:szCs w:val="24"/>
        </w:rPr>
      </w:pPr>
      <w:r w:rsidRPr="00402332">
        <w:rPr>
          <w:rFonts w:ascii="Times New Roman" w:eastAsia="Times New Roman" w:hAnsi="Times New Roman" w:cs="Times New Roman"/>
          <w:b/>
          <w:sz w:val="24"/>
          <w:szCs w:val="24"/>
        </w:rPr>
        <w:t xml:space="preserve">Ταυτότητα του </w:t>
      </w:r>
      <w:r w:rsidRPr="00423868">
        <w:rPr>
          <w:rFonts w:ascii="Times New Roman" w:eastAsia="Times New Roman" w:hAnsi="Times New Roman" w:cs="Times New Roman"/>
          <w:b/>
          <w:i/>
          <w:sz w:val="24"/>
          <w:szCs w:val="24"/>
        </w:rPr>
        <w:t>Φιλολόγου</w:t>
      </w:r>
    </w:p>
    <w:p w:rsidR="00E7115F" w:rsidRDefault="00E7115F" w:rsidP="00E7115F">
      <w:pPr>
        <w:contextualSpacing/>
        <w:jc w:val="both"/>
        <w:rPr>
          <w:rFonts w:ascii="Times New Roman" w:eastAsia="Times New Roman" w:hAnsi="Times New Roman" w:cs="Times New Roman"/>
          <w:sz w:val="24"/>
          <w:szCs w:val="24"/>
        </w:rPr>
      </w:pPr>
    </w:p>
    <w:p w:rsidR="002E339F" w:rsidRDefault="003363DA" w:rsidP="007E292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w:t>
      </w:r>
      <w:r w:rsidR="00F0571B">
        <w:rPr>
          <w:rFonts w:ascii="Times New Roman" w:eastAsia="Times New Roman" w:hAnsi="Times New Roman" w:cs="Times New Roman"/>
          <w:sz w:val="24"/>
          <w:szCs w:val="24"/>
        </w:rPr>
        <w:t xml:space="preserve"> πρώτο τεύχος του περιοδικού </w:t>
      </w:r>
      <w:r w:rsidRPr="00D220F7">
        <w:rPr>
          <w:rFonts w:ascii="Times New Roman" w:eastAsia="Times New Roman" w:hAnsi="Times New Roman" w:cs="Times New Roman"/>
          <w:i/>
          <w:sz w:val="24"/>
          <w:szCs w:val="24"/>
        </w:rPr>
        <w:t>Φιλόλογος</w:t>
      </w:r>
      <w:r>
        <w:rPr>
          <w:rFonts w:ascii="Times New Roman" w:eastAsia="Times New Roman" w:hAnsi="Times New Roman" w:cs="Times New Roman"/>
          <w:sz w:val="24"/>
          <w:szCs w:val="24"/>
        </w:rPr>
        <w:t xml:space="preserve"> </w:t>
      </w:r>
      <w:r w:rsidR="00F0571B">
        <w:rPr>
          <w:rFonts w:ascii="Times New Roman" w:eastAsia="Times New Roman" w:hAnsi="Times New Roman" w:cs="Times New Roman"/>
          <w:sz w:val="24"/>
          <w:szCs w:val="24"/>
        </w:rPr>
        <w:t xml:space="preserve">εκδίδεται </w:t>
      </w:r>
      <w:r w:rsidR="001A7FF8">
        <w:rPr>
          <w:rFonts w:ascii="Times New Roman" w:eastAsia="Times New Roman" w:hAnsi="Times New Roman" w:cs="Times New Roman"/>
          <w:sz w:val="24"/>
          <w:szCs w:val="24"/>
        </w:rPr>
        <w:t>το 1964</w:t>
      </w:r>
      <w:r w:rsidR="00FE37FF" w:rsidRPr="00FE37FF">
        <w:rPr>
          <w:rFonts w:ascii="Times New Roman" w:eastAsia="Times New Roman" w:hAnsi="Times New Roman" w:cs="Times New Roman"/>
          <w:sz w:val="24"/>
          <w:szCs w:val="24"/>
        </w:rPr>
        <w:t xml:space="preserve"> </w:t>
      </w:r>
      <w:r w:rsidR="00FE37FF">
        <w:rPr>
          <w:rFonts w:ascii="Times New Roman" w:eastAsia="Times New Roman" w:hAnsi="Times New Roman" w:cs="Times New Roman"/>
          <w:sz w:val="24"/>
          <w:szCs w:val="24"/>
        </w:rPr>
        <w:t xml:space="preserve">για τους </w:t>
      </w:r>
      <w:r w:rsidR="00726107">
        <w:rPr>
          <w:rFonts w:ascii="Times New Roman" w:eastAsia="Times New Roman" w:hAnsi="Times New Roman" w:cs="Times New Roman"/>
          <w:sz w:val="24"/>
          <w:szCs w:val="24"/>
        </w:rPr>
        <w:t>μήνες Ιανουάριο έως και Απρίλιο</w:t>
      </w:r>
      <w:r w:rsidR="001A7FF8">
        <w:rPr>
          <w:rFonts w:ascii="Times New Roman" w:eastAsia="Times New Roman" w:hAnsi="Times New Roman" w:cs="Times New Roman"/>
          <w:sz w:val="24"/>
          <w:szCs w:val="24"/>
        </w:rPr>
        <w:t>.</w:t>
      </w:r>
      <w:r w:rsidR="002E339F">
        <w:rPr>
          <w:rFonts w:ascii="Times New Roman" w:eastAsia="Times New Roman" w:hAnsi="Times New Roman" w:cs="Times New Roman"/>
          <w:sz w:val="24"/>
          <w:szCs w:val="24"/>
        </w:rPr>
        <w:t xml:space="preserve"> Το  περιοδικό έκτοτε εκδίδεται απρόσκοπτα έως σήμερα με μόνη εξαίρεση τη δεκαετία 1966-1976.</w:t>
      </w:r>
      <w:r w:rsidR="003B0C66">
        <w:rPr>
          <w:rFonts w:ascii="Times New Roman" w:eastAsia="Times New Roman" w:hAnsi="Times New Roman" w:cs="Times New Roman"/>
          <w:sz w:val="24"/>
          <w:szCs w:val="24"/>
        </w:rPr>
        <w:t xml:space="preserve"> Η δ</w:t>
      </w:r>
      <w:r w:rsidR="003B0C66" w:rsidRPr="003B0C66">
        <w:rPr>
          <w:rFonts w:ascii="Times New Roman" w:eastAsia="Times New Roman" w:hAnsi="Times New Roman" w:cs="Times New Roman"/>
          <w:sz w:val="24"/>
          <w:szCs w:val="24"/>
        </w:rPr>
        <w:t>ικτατορία της 21ης Απριλίου</w:t>
      </w:r>
      <w:r w:rsidR="003B0C66">
        <w:rPr>
          <w:rFonts w:ascii="Times New Roman" w:eastAsia="Times New Roman" w:hAnsi="Times New Roman" w:cs="Times New Roman"/>
          <w:sz w:val="24"/>
          <w:szCs w:val="24"/>
        </w:rPr>
        <w:t xml:space="preserve"> 1967</w:t>
      </w:r>
      <w:r w:rsidR="00CE62AC">
        <w:rPr>
          <w:rFonts w:ascii="Times New Roman" w:eastAsia="Times New Roman" w:hAnsi="Times New Roman" w:cs="Times New Roman"/>
          <w:sz w:val="24"/>
          <w:szCs w:val="24"/>
        </w:rPr>
        <w:t xml:space="preserve"> θα είναι η αιτία της σιωπής του </w:t>
      </w:r>
      <w:r w:rsidR="00CE62AC" w:rsidRPr="00423868">
        <w:rPr>
          <w:rFonts w:ascii="Times New Roman" w:eastAsia="Times New Roman" w:hAnsi="Times New Roman" w:cs="Times New Roman"/>
          <w:i/>
          <w:sz w:val="24"/>
          <w:szCs w:val="24"/>
        </w:rPr>
        <w:t>Φιλολόγου</w:t>
      </w:r>
      <w:r w:rsidR="00CE62AC">
        <w:rPr>
          <w:rFonts w:ascii="Times New Roman" w:eastAsia="Times New Roman" w:hAnsi="Times New Roman" w:cs="Times New Roman"/>
          <w:sz w:val="24"/>
          <w:szCs w:val="24"/>
        </w:rPr>
        <w:t xml:space="preserve"> αυτά τα χρόνια.</w:t>
      </w:r>
      <w:r w:rsidR="00F817E1">
        <w:rPr>
          <w:rFonts w:ascii="Times New Roman" w:eastAsia="Times New Roman" w:hAnsi="Times New Roman" w:cs="Times New Roman"/>
          <w:sz w:val="24"/>
          <w:szCs w:val="24"/>
        </w:rPr>
        <w:t xml:space="preserve"> Μάλιστα, όπως επισημαίνεται στον ιστότοπο του Συλλόγου</w:t>
      </w:r>
      <w:r w:rsidR="00423868">
        <w:rPr>
          <w:rStyle w:val="a9"/>
          <w:rFonts w:ascii="Times New Roman" w:eastAsia="Times New Roman" w:hAnsi="Times New Roman" w:cs="Times New Roman"/>
          <w:sz w:val="24"/>
          <w:szCs w:val="24"/>
        </w:rPr>
        <w:footnoteReference w:id="2"/>
      </w:r>
      <w:r w:rsidR="00F817E1">
        <w:rPr>
          <w:rFonts w:ascii="Times New Roman" w:eastAsia="Times New Roman" w:hAnsi="Times New Roman" w:cs="Times New Roman"/>
          <w:sz w:val="24"/>
          <w:szCs w:val="24"/>
        </w:rPr>
        <w:t xml:space="preserve"> αναφορικά </w:t>
      </w:r>
      <w:r w:rsidR="00423868">
        <w:rPr>
          <w:rFonts w:ascii="Times New Roman" w:eastAsia="Times New Roman" w:hAnsi="Times New Roman" w:cs="Times New Roman"/>
          <w:sz w:val="24"/>
          <w:szCs w:val="24"/>
        </w:rPr>
        <w:t xml:space="preserve">με το τεύχος 7 του </w:t>
      </w:r>
      <w:r w:rsidR="00423868" w:rsidRPr="00544A08">
        <w:rPr>
          <w:rFonts w:ascii="Times New Roman" w:eastAsia="Times New Roman" w:hAnsi="Times New Roman" w:cs="Times New Roman"/>
          <w:i/>
          <w:sz w:val="24"/>
          <w:szCs w:val="24"/>
        </w:rPr>
        <w:t>Φιλολόγου</w:t>
      </w:r>
      <w:r w:rsidR="00423868">
        <w:rPr>
          <w:rFonts w:ascii="Times New Roman" w:eastAsia="Times New Roman" w:hAnsi="Times New Roman" w:cs="Times New Roman"/>
          <w:sz w:val="24"/>
          <w:szCs w:val="24"/>
        </w:rPr>
        <w:t xml:space="preserve"> </w:t>
      </w:r>
      <w:r w:rsidR="007C0945">
        <w:rPr>
          <w:rFonts w:ascii="Times New Roman" w:eastAsia="Times New Roman" w:hAnsi="Times New Roman" w:cs="Times New Roman"/>
          <w:sz w:val="24"/>
          <w:szCs w:val="24"/>
        </w:rPr>
        <w:t>«</w:t>
      </w:r>
      <w:r w:rsidR="00F817E1" w:rsidRPr="00F817E1">
        <w:rPr>
          <w:rFonts w:ascii="Times New Roman" w:eastAsia="Times New Roman" w:hAnsi="Times New Roman" w:cs="Times New Roman"/>
          <w:sz w:val="24"/>
          <w:szCs w:val="24"/>
        </w:rPr>
        <w:t>μολονότι γράφει Δεκέμβριος 1966 δεν κυκλοφόρησε τότε. Η δικτατορία το βρήκε τυπωμένο στο τυπογραφείο. Κυκλ</w:t>
      </w:r>
      <w:r w:rsidR="00423868">
        <w:rPr>
          <w:rFonts w:ascii="Times New Roman" w:eastAsia="Times New Roman" w:hAnsi="Times New Roman" w:cs="Times New Roman"/>
          <w:sz w:val="24"/>
          <w:szCs w:val="24"/>
        </w:rPr>
        <w:t xml:space="preserve">οφόρησε μετά την μεταπολίτευση. </w:t>
      </w:r>
      <w:r w:rsidR="00F817E1" w:rsidRPr="00F817E1">
        <w:rPr>
          <w:rFonts w:ascii="Times New Roman" w:eastAsia="Times New Roman" w:hAnsi="Times New Roman" w:cs="Times New Roman"/>
          <w:sz w:val="24"/>
          <w:szCs w:val="24"/>
        </w:rPr>
        <w:t>Είναι το μόνο τεύχος που κυκλοφορεί χωρίς να έχει τη γνωστή ταυτότητα της Συντακτικής επιτροπής και όλα τα υπόλοιπα</w:t>
      </w:r>
      <w:r w:rsidR="007D73BA" w:rsidRPr="007D73BA">
        <w:rPr>
          <w:rFonts w:ascii="Times New Roman" w:eastAsia="Times New Roman" w:hAnsi="Times New Roman" w:cs="Times New Roman"/>
          <w:sz w:val="24"/>
          <w:szCs w:val="24"/>
        </w:rPr>
        <w:t>»</w:t>
      </w:r>
      <w:r w:rsidR="007205DD" w:rsidRPr="007205DD">
        <w:t xml:space="preserve"> </w:t>
      </w:r>
      <w:r w:rsidR="007205DD">
        <w:t>(</w:t>
      </w:r>
      <w:r w:rsidR="007205DD" w:rsidRPr="007205DD">
        <w:rPr>
          <w:rFonts w:ascii="Times New Roman" w:eastAsia="Times New Roman" w:hAnsi="Times New Roman" w:cs="Times New Roman"/>
          <w:sz w:val="24"/>
          <w:szCs w:val="24"/>
        </w:rPr>
        <w:t>Τα Διοικητι</w:t>
      </w:r>
      <w:r w:rsidR="007673CD">
        <w:rPr>
          <w:rFonts w:ascii="Times New Roman" w:eastAsia="Times New Roman" w:hAnsi="Times New Roman" w:cs="Times New Roman"/>
          <w:sz w:val="24"/>
          <w:szCs w:val="24"/>
        </w:rPr>
        <w:t>κά Συμβούλια του Φιλολόγου, (χ.χ</w:t>
      </w:r>
      <w:r w:rsidR="007205DD" w:rsidRPr="007205DD">
        <w:rPr>
          <w:rFonts w:ascii="Times New Roman" w:eastAsia="Times New Roman" w:hAnsi="Times New Roman" w:cs="Times New Roman"/>
          <w:sz w:val="24"/>
          <w:szCs w:val="24"/>
        </w:rPr>
        <w:t>.)</w:t>
      </w:r>
      <w:r w:rsidR="00F817E1" w:rsidRPr="00F817E1">
        <w:rPr>
          <w:rFonts w:ascii="Times New Roman" w:eastAsia="Times New Roman" w:hAnsi="Times New Roman" w:cs="Times New Roman"/>
          <w:sz w:val="24"/>
          <w:szCs w:val="24"/>
        </w:rPr>
        <w:t>.</w:t>
      </w:r>
    </w:p>
    <w:p w:rsidR="003363DA" w:rsidRDefault="001A7FF8" w:rsidP="003363DA">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3F2D">
        <w:rPr>
          <w:rFonts w:ascii="Times New Roman" w:eastAsia="Times New Roman" w:hAnsi="Times New Roman" w:cs="Times New Roman"/>
          <w:sz w:val="24"/>
          <w:szCs w:val="24"/>
        </w:rPr>
        <w:t xml:space="preserve">Ο </w:t>
      </w:r>
      <w:r w:rsidR="00DB47E4">
        <w:rPr>
          <w:rFonts w:ascii="Times New Roman" w:eastAsia="Times New Roman" w:hAnsi="Times New Roman" w:cs="Times New Roman"/>
          <w:sz w:val="24"/>
          <w:szCs w:val="24"/>
        </w:rPr>
        <w:t>υπότιτλο</w:t>
      </w:r>
      <w:r w:rsidR="007F0A59">
        <w:rPr>
          <w:rFonts w:ascii="Times New Roman" w:eastAsia="Times New Roman" w:hAnsi="Times New Roman" w:cs="Times New Roman"/>
          <w:sz w:val="24"/>
          <w:szCs w:val="24"/>
        </w:rPr>
        <w:t xml:space="preserve">ς του πρώτου τεύχους είναι </w:t>
      </w:r>
      <w:r w:rsidR="007C0945">
        <w:rPr>
          <w:rFonts w:ascii="Times New Roman" w:eastAsia="Times New Roman" w:hAnsi="Times New Roman" w:cs="Times New Roman"/>
          <w:sz w:val="24"/>
          <w:szCs w:val="24"/>
        </w:rPr>
        <w:t>«</w:t>
      </w:r>
      <w:r w:rsidRPr="001A7FF8">
        <w:rPr>
          <w:rFonts w:ascii="Times New Roman" w:eastAsia="Times New Roman" w:hAnsi="Times New Roman" w:cs="Times New Roman"/>
          <w:sz w:val="24"/>
          <w:szCs w:val="24"/>
        </w:rPr>
        <w:t>Τετράμηνη Έκδοση του Συλλόγου Αποφοίτων της Φιλοσοφικής Σχολής του Πα</w:t>
      </w:r>
      <w:r w:rsidR="005A3F2D">
        <w:rPr>
          <w:rFonts w:ascii="Times New Roman" w:eastAsia="Times New Roman" w:hAnsi="Times New Roman" w:cs="Times New Roman"/>
          <w:sz w:val="24"/>
          <w:szCs w:val="24"/>
        </w:rPr>
        <w:t>νεπιστημίου Θεσσαλονίκης</w:t>
      </w:r>
      <w:r w:rsidR="007D73BA" w:rsidRPr="007D73BA">
        <w:rPr>
          <w:rFonts w:ascii="Times New Roman" w:eastAsia="Times New Roman" w:hAnsi="Times New Roman" w:cs="Times New Roman"/>
          <w:sz w:val="24"/>
          <w:szCs w:val="24"/>
        </w:rPr>
        <w:t>»</w:t>
      </w:r>
      <w:r w:rsidR="005A3F2D">
        <w:rPr>
          <w:rFonts w:ascii="Times New Roman" w:eastAsia="Times New Roman" w:hAnsi="Times New Roman" w:cs="Times New Roman"/>
          <w:sz w:val="24"/>
          <w:szCs w:val="24"/>
        </w:rPr>
        <w:t>. Ο</w:t>
      </w:r>
      <w:r w:rsidR="00A84C0C">
        <w:rPr>
          <w:rFonts w:ascii="Times New Roman" w:eastAsia="Times New Roman" w:hAnsi="Times New Roman" w:cs="Times New Roman"/>
          <w:sz w:val="24"/>
          <w:szCs w:val="24"/>
        </w:rPr>
        <w:t xml:space="preserve"> υπότιτλος, όμως, θα αλλάξει</w:t>
      </w:r>
      <w:r w:rsidR="005A3F2D">
        <w:rPr>
          <w:rFonts w:ascii="Times New Roman" w:eastAsia="Times New Roman" w:hAnsi="Times New Roman" w:cs="Times New Roman"/>
          <w:sz w:val="24"/>
          <w:szCs w:val="24"/>
        </w:rPr>
        <w:t xml:space="preserve"> από το δεύτερο </w:t>
      </w:r>
      <w:r w:rsidR="00A84C0C">
        <w:rPr>
          <w:rFonts w:ascii="Times New Roman" w:eastAsia="Times New Roman" w:hAnsi="Times New Roman" w:cs="Times New Roman"/>
          <w:sz w:val="24"/>
          <w:szCs w:val="24"/>
        </w:rPr>
        <w:t xml:space="preserve">κιόλας </w:t>
      </w:r>
      <w:r w:rsidR="00380975">
        <w:rPr>
          <w:rFonts w:ascii="Times New Roman" w:eastAsia="Times New Roman" w:hAnsi="Times New Roman" w:cs="Times New Roman"/>
          <w:sz w:val="24"/>
          <w:szCs w:val="24"/>
        </w:rPr>
        <w:t>τεύχος</w:t>
      </w:r>
      <w:r w:rsidRPr="001A7FF8">
        <w:rPr>
          <w:rFonts w:ascii="Times New Roman" w:eastAsia="Times New Roman" w:hAnsi="Times New Roman" w:cs="Times New Roman"/>
          <w:sz w:val="24"/>
          <w:szCs w:val="24"/>
        </w:rPr>
        <w:t xml:space="preserve"> </w:t>
      </w:r>
      <w:r w:rsidR="007F0A59">
        <w:rPr>
          <w:rFonts w:ascii="Times New Roman" w:eastAsia="Times New Roman" w:hAnsi="Times New Roman" w:cs="Times New Roman"/>
          <w:sz w:val="24"/>
          <w:szCs w:val="24"/>
        </w:rPr>
        <w:t xml:space="preserve">σε </w:t>
      </w:r>
      <w:r w:rsidR="007C0945">
        <w:rPr>
          <w:rFonts w:ascii="Times New Roman" w:eastAsia="Times New Roman" w:hAnsi="Times New Roman" w:cs="Times New Roman"/>
          <w:sz w:val="24"/>
          <w:szCs w:val="24"/>
        </w:rPr>
        <w:t>«</w:t>
      </w:r>
      <w:r w:rsidRPr="001A7FF8">
        <w:rPr>
          <w:rFonts w:ascii="Times New Roman" w:eastAsia="Times New Roman" w:hAnsi="Times New Roman" w:cs="Times New Roman"/>
          <w:sz w:val="24"/>
          <w:szCs w:val="24"/>
        </w:rPr>
        <w:t>Περιοδική Έκδοση του Συλλόγου Αποφοίτων της Φιλοσοφικής Σχολής του Πανεπιστημίου Θεσσαλονίκης</w:t>
      </w:r>
      <w:r w:rsidR="007D73BA" w:rsidRPr="007D73BA">
        <w:rPr>
          <w:rFonts w:ascii="Times New Roman" w:eastAsia="Times New Roman" w:hAnsi="Times New Roman" w:cs="Times New Roman"/>
          <w:sz w:val="24"/>
          <w:szCs w:val="24"/>
        </w:rPr>
        <w:t>»</w:t>
      </w:r>
      <w:r w:rsidR="00C54799">
        <w:rPr>
          <w:rFonts w:ascii="Times New Roman" w:eastAsia="Times New Roman" w:hAnsi="Times New Roman" w:cs="Times New Roman"/>
          <w:sz w:val="24"/>
          <w:szCs w:val="24"/>
        </w:rPr>
        <w:t>. Ο υπότιτλος αυτός θα παραμείνει ως το 15</w:t>
      </w:r>
      <w:r w:rsidR="00C54799" w:rsidRPr="007F0A59">
        <w:rPr>
          <w:rFonts w:ascii="Times New Roman" w:eastAsia="Times New Roman" w:hAnsi="Times New Roman" w:cs="Times New Roman"/>
          <w:sz w:val="24"/>
          <w:szCs w:val="24"/>
        </w:rPr>
        <w:t xml:space="preserve">ο </w:t>
      </w:r>
      <w:r w:rsidR="00C54799">
        <w:rPr>
          <w:rFonts w:ascii="Times New Roman" w:eastAsia="Times New Roman" w:hAnsi="Times New Roman" w:cs="Times New Roman"/>
          <w:sz w:val="24"/>
          <w:szCs w:val="24"/>
        </w:rPr>
        <w:t>τεύχος και από το 16</w:t>
      </w:r>
      <w:r w:rsidR="00C54799" w:rsidRPr="007F0A59">
        <w:rPr>
          <w:rFonts w:ascii="Times New Roman" w:eastAsia="Times New Roman" w:hAnsi="Times New Roman" w:cs="Times New Roman"/>
          <w:sz w:val="24"/>
          <w:szCs w:val="24"/>
        </w:rPr>
        <w:t>ο</w:t>
      </w:r>
      <w:r w:rsidR="00C54799">
        <w:rPr>
          <w:rFonts w:ascii="Times New Roman" w:eastAsia="Times New Roman" w:hAnsi="Times New Roman" w:cs="Times New Roman"/>
          <w:sz w:val="24"/>
          <w:szCs w:val="24"/>
        </w:rPr>
        <w:t xml:space="preserve"> έως και το 170</w:t>
      </w:r>
      <w:r w:rsidR="007F0A59">
        <w:rPr>
          <w:rFonts w:ascii="Times New Roman" w:eastAsia="Times New Roman" w:hAnsi="Times New Roman" w:cs="Times New Roman"/>
          <w:sz w:val="24"/>
          <w:szCs w:val="24"/>
        </w:rPr>
        <w:t>ό</w:t>
      </w:r>
      <w:r w:rsidR="00C54799" w:rsidRPr="007F0A59">
        <w:rPr>
          <w:rFonts w:ascii="Times New Roman" w:eastAsia="Times New Roman" w:hAnsi="Times New Roman" w:cs="Times New Roman"/>
          <w:sz w:val="24"/>
          <w:szCs w:val="24"/>
        </w:rPr>
        <w:t xml:space="preserve"> </w:t>
      </w:r>
      <w:r w:rsidR="00C54799">
        <w:rPr>
          <w:rFonts w:ascii="Times New Roman" w:eastAsia="Times New Roman" w:hAnsi="Times New Roman" w:cs="Times New Roman"/>
          <w:sz w:val="24"/>
          <w:szCs w:val="24"/>
        </w:rPr>
        <w:t xml:space="preserve">θα </w:t>
      </w:r>
      <w:r w:rsidR="00823A8F">
        <w:rPr>
          <w:rFonts w:ascii="Times New Roman" w:eastAsia="Times New Roman" w:hAnsi="Times New Roman" w:cs="Times New Roman"/>
          <w:sz w:val="24"/>
          <w:szCs w:val="24"/>
        </w:rPr>
        <w:t>υπάρχει</w:t>
      </w:r>
      <w:r w:rsidR="007F0A59">
        <w:rPr>
          <w:rFonts w:ascii="Times New Roman" w:eastAsia="Times New Roman" w:hAnsi="Times New Roman" w:cs="Times New Roman"/>
          <w:sz w:val="24"/>
          <w:szCs w:val="24"/>
        </w:rPr>
        <w:t xml:space="preserve"> ο εξής υπότιτλος: </w:t>
      </w:r>
      <w:r w:rsidR="007C0945">
        <w:rPr>
          <w:rFonts w:ascii="Times New Roman" w:eastAsia="Times New Roman" w:hAnsi="Times New Roman" w:cs="Times New Roman"/>
          <w:sz w:val="24"/>
          <w:szCs w:val="24"/>
        </w:rPr>
        <w:t>«</w:t>
      </w:r>
      <w:r w:rsidRPr="001A7FF8">
        <w:rPr>
          <w:rFonts w:ascii="Times New Roman" w:eastAsia="Times New Roman" w:hAnsi="Times New Roman" w:cs="Times New Roman"/>
          <w:sz w:val="24"/>
          <w:szCs w:val="24"/>
        </w:rPr>
        <w:t>Τριμηνιαία Έκδοση του Συλλόγου Αποφοίτων της Φιλοσοφικής Σχολής του Πανεπιστημίου Θεσσαλονίκης</w:t>
      </w:r>
      <w:r w:rsidR="007D73BA" w:rsidRPr="007D73BA">
        <w:rPr>
          <w:rFonts w:ascii="Times New Roman" w:eastAsia="Times New Roman" w:hAnsi="Times New Roman" w:cs="Times New Roman"/>
          <w:sz w:val="24"/>
          <w:szCs w:val="24"/>
        </w:rPr>
        <w:t>»</w:t>
      </w:r>
      <w:r w:rsidR="00C54799">
        <w:rPr>
          <w:rFonts w:ascii="Times New Roman" w:eastAsia="Times New Roman" w:hAnsi="Times New Roman" w:cs="Times New Roman"/>
          <w:sz w:val="24"/>
          <w:szCs w:val="24"/>
        </w:rPr>
        <w:t xml:space="preserve">. Στα τελευταία δέκα τεύχη, από αυτά τα οποία θα  εξετάσουμε, </w:t>
      </w:r>
      <w:r w:rsidR="007F0A59">
        <w:rPr>
          <w:rFonts w:ascii="Times New Roman" w:eastAsia="Times New Roman" w:hAnsi="Times New Roman" w:cs="Times New Roman"/>
          <w:sz w:val="24"/>
          <w:szCs w:val="24"/>
        </w:rPr>
        <w:t xml:space="preserve">ο υπότιτλος αλλάζει εκ νέου σε </w:t>
      </w:r>
      <w:r w:rsidR="007C0945">
        <w:rPr>
          <w:rFonts w:ascii="Times New Roman" w:eastAsia="Times New Roman" w:hAnsi="Times New Roman" w:cs="Times New Roman"/>
          <w:sz w:val="24"/>
          <w:szCs w:val="24"/>
        </w:rPr>
        <w:t>«</w:t>
      </w:r>
      <w:r w:rsidRPr="001A7FF8">
        <w:rPr>
          <w:rFonts w:ascii="Times New Roman" w:eastAsia="Times New Roman" w:hAnsi="Times New Roman" w:cs="Times New Roman"/>
          <w:sz w:val="24"/>
          <w:szCs w:val="24"/>
        </w:rPr>
        <w:t>Τετραμηνιαία Έκδοση του Συλλόγου Αποφοίτων της Φιλοσοφικής Σχολής του Πανεπιστημίου Θεσσαλονίκης</w:t>
      </w:r>
      <w:r w:rsidR="007D73BA" w:rsidRPr="007D73BA">
        <w:rPr>
          <w:rFonts w:ascii="Times New Roman" w:eastAsia="Times New Roman" w:hAnsi="Times New Roman" w:cs="Times New Roman"/>
          <w:sz w:val="24"/>
          <w:szCs w:val="24"/>
        </w:rPr>
        <w:t>»</w:t>
      </w:r>
      <w:r w:rsidR="00C54799">
        <w:rPr>
          <w:rFonts w:ascii="Times New Roman" w:eastAsia="Times New Roman" w:hAnsi="Times New Roman" w:cs="Times New Roman"/>
          <w:sz w:val="24"/>
          <w:szCs w:val="24"/>
        </w:rPr>
        <w:t>.</w:t>
      </w:r>
    </w:p>
    <w:p w:rsidR="00C54799" w:rsidRDefault="00C54799" w:rsidP="003363DA">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Είναι προφανές ότι οι παραπάνω υπότιτλοι είναι δηλωτικοί της </w:t>
      </w:r>
      <w:r w:rsidR="006D40EE">
        <w:rPr>
          <w:rFonts w:ascii="Times New Roman" w:eastAsia="Times New Roman" w:hAnsi="Times New Roman" w:cs="Times New Roman"/>
          <w:sz w:val="24"/>
          <w:szCs w:val="24"/>
        </w:rPr>
        <w:t xml:space="preserve">περιοδικότητας του </w:t>
      </w:r>
      <w:r w:rsidR="006D40EE" w:rsidRPr="00BA61D0">
        <w:rPr>
          <w:rFonts w:ascii="Times New Roman" w:eastAsia="Times New Roman" w:hAnsi="Times New Roman" w:cs="Times New Roman"/>
          <w:i/>
          <w:sz w:val="24"/>
          <w:szCs w:val="24"/>
        </w:rPr>
        <w:t>Φιλο</w:t>
      </w:r>
      <w:r w:rsidRPr="00BA61D0">
        <w:rPr>
          <w:rFonts w:ascii="Times New Roman" w:eastAsia="Times New Roman" w:hAnsi="Times New Roman" w:cs="Times New Roman"/>
          <w:i/>
          <w:sz w:val="24"/>
          <w:szCs w:val="24"/>
        </w:rPr>
        <w:t>λόγου</w:t>
      </w:r>
      <w:r>
        <w:rPr>
          <w:rFonts w:ascii="Times New Roman" w:eastAsia="Times New Roman" w:hAnsi="Times New Roman" w:cs="Times New Roman"/>
          <w:sz w:val="24"/>
          <w:szCs w:val="24"/>
        </w:rPr>
        <w:t>.</w:t>
      </w:r>
      <w:r w:rsidR="002A3069">
        <w:rPr>
          <w:rFonts w:ascii="Times New Roman" w:eastAsia="Times New Roman" w:hAnsi="Times New Roman" w:cs="Times New Roman"/>
          <w:sz w:val="24"/>
          <w:szCs w:val="24"/>
        </w:rPr>
        <w:t xml:space="preserve"> Η έκδοσή</w:t>
      </w:r>
      <w:r w:rsidR="009D3066">
        <w:rPr>
          <w:rFonts w:ascii="Times New Roman" w:eastAsia="Times New Roman" w:hAnsi="Times New Roman" w:cs="Times New Roman"/>
          <w:sz w:val="24"/>
          <w:szCs w:val="24"/>
        </w:rPr>
        <w:t xml:space="preserve"> του είναι περιοδική </w:t>
      </w:r>
      <w:r>
        <w:rPr>
          <w:rFonts w:ascii="Times New Roman" w:eastAsia="Times New Roman" w:hAnsi="Times New Roman" w:cs="Times New Roman"/>
          <w:sz w:val="24"/>
          <w:szCs w:val="24"/>
        </w:rPr>
        <w:t xml:space="preserve"> </w:t>
      </w:r>
      <w:r w:rsidR="009D3066">
        <w:rPr>
          <w:rFonts w:ascii="Times New Roman" w:eastAsia="Times New Roman" w:hAnsi="Times New Roman" w:cs="Times New Roman"/>
          <w:sz w:val="24"/>
          <w:szCs w:val="24"/>
        </w:rPr>
        <w:t xml:space="preserve">για τα πρώτα 15 τεύχη, </w:t>
      </w:r>
      <w:r w:rsidR="000E5C88">
        <w:rPr>
          <w:rFonts w:ascii="Times New Roman" w:eastAsia="Times New Roman" w:hAnsi="Times New Roman" w:cs="Times New Roman"/>
          <w:sz w:val="24"/>
          <w:szCs w:val="24"/>
        </w:rPr>
        <w:t>από το 1964 έως και τον Ιανουάριο του 1979. Α</w:t>
      </w:r>
      <w:r w:rsidR="009D3066" w:rsidRPr="009D3066">
        <w:rPr>
          <w:rFonts w:ascii="Times New Roman" w:eastAsia="Times New Roman" w:hAnsi="Times New Roman" w:cs="Times New Roman"/>
          <w:sz w:val="24"/>
          <w:szCs w:val="24"/>
        </w:rPr>
        <w:t>πό το</w:t>
      </w:r>
      <w:r w:rsidR="000E5C88">
        <w:rPr>
          <w:rFonts w:ascii="Times New Roman" w:eastAsia="Times New Roman" w:hAnsi="Times New Roman" w:cs="Times New Roman"/>
          <w:sz w:val="24"/>
          <w:szCs w:val="24"/>
        </w:rPr>
        <w:t>ν Μάιο του</w:t>
      </w:r>
      <w:r w:rsidR="009D3066" w:rsidRPr="009D3066">
        <w:rPr>
          <w:rFonts w:ascii="Times New Roman" w:eastAsia="Times New Roman" w:hAnsi="Times New Roman" w:cs="Times New Roman"/>
          <w:sz w:val="24"/>
          <w:szCs w:val="24"/>
        </w:rPr>
        <w:t xml:space="preserve"> 1979 έως </w:t>
      </w:r>
      <w:r w:rsidR="000E5C88">
        <w:rPr>
          <w:rFonts w:ascii="Times New Roman" w:eastAsia="Times New Roman" w:hAnsi="Times New Roman" w:cs="Times New Roman"/>
          <w:sz w:val="24"/>
          <w:szCs w:val="24"/>
        </w:rPr>
        <w:t xml:space="preserve">και </w:t>
      </w:r>
      <w:r w:rsidR="009D3066" w:rsidRPr="009D3066">
        <w:rPr>
          <w:rFonts w:ascii="Times New Roman" w:eastAsia="Times New Roman" w:hAnsi="Times New Roman" w:cs="Times New Roman"/>
          <w:sz w:val="24"/>
          <w:szCs w:val="24"/>
        </w:rPr>
        <w:t xml:space="preserve">το </w:t>
      </w:r>
      <w:r w:rsidR="000E5C88">
        <w:rPr>
          <w:rFonts w:ascii="Times New Roman" w:eastAsia="Times New Roman" w:hAnsi="Times New Roman" w:cs="Times New Roman"/>
          <w:sz w:val="24"/>
          <w:szCs w:val="24"/>
        </w:rPr>
        <w:t xml:space="preserve">τέλος του </w:t>
      </w:r>
      <w:r w:rsidR="00BA61D0">
        <w:rPr>
          <w:rFonts w:ascii="Times New Roman" w:eastAsia="Times New Roman" w:hAnsi="Times New Roman" w:cs="Times New Roman"/>
          <w:sz w:val="24"/>
          <w:szCs w:val="24"/>
        </w:rPr>
        <w:t xml:space="preserve">2017 (τεύχη </w:t>
      </w:r>
      <w:r w:rsidR="00BA61D0">
        <w:rPr>
          <w:rFonts w:ascii="Times New Roman" w:eastAsia="Times New Roman" w:hAnsi="Times New Roman" w:cs="Times New Roman"/>
          <w:sz w:val="24"/>
          <w:szCs w:val="24"/>
        </w:rPr>
        <w:lastRenderedPageBreak/>
        <w:t>16-</w:t>
      </w:r>
      <w:r w:rsidR="009D3066" w:rsidRPr="009D3066">
        <w:rPr>
          <w:rFonts w:ascii="Times New Roman" w:eastAsia="Times New Roman" w:hAnsi="Times New Roman" w:cs="Times New Roman"/>
          <w:sz w:val="24"/>
          <w:szCs w:val="24"/>
        </w:rPr>
        <w:t xml:space="preserve">170) </w:t>
      </w:r>
      <w:r w:rsidR="000E5C88">
        <w:rPr>
          <w:rFonts w:ascii="Times New Roman" w:eastAsia="Times New Roman" w:hAnsi="Times New Roman" w:cs="Times New Roman"/>
          <w:sz w:val="24"/>
          <w:szCs w:val="24"/>
        </w:rPr>
        <w:t xml:space="preserve">η έκδοση του περιοδικού θα παραμείνει τρίμηνη. Τέλος, ανά τετράμηνο εκδίδεται ο </w:t>
      </w:r>
      <w:r w:rsidR="000E5C88" w:rsidRPr="00821F41">
        <w:rPr>
          <w:rFonts w:ascii="Times New Roman" w:eastAsia="Times New Roman" w:hAnsi="Times New Roman" w:cs="Times New Roman"/>
          <w:i/>
          <w:sz w:val="24"/>
          <w:szCs w:val="24"/>
        </w:rPr>
        <w:t>Φιλόλογος</w:t>
      </w:r>
      <w:r w:rsidR="000E5C88">
        <w:rPr>
          <w:rFonts w:ascii="Times New Roman" w:eastAsia="Times New Roman" w:hAnsi="Times New Roman" w:cs="Times New Roman"/>
          <w:sz w:val="24"/>
          <w:szCs w:val="24"/>
        </w:rPr>
        <w:t xml:space="preserve"> τα τελευταία χρόνια,</w:t>
      </w:r>
      <w:r w:rsidR="008F7B96">
        <w:rPr>
          <w:rFonts w:ascii="Times New Roman" w:eastAsia="Times New Roman" w:hAnsi="Times New Roman" w:cs="Times New Roman"/>
          <w:sz w:val="24"/>
          <w:szCs w:val="24"/>
        </w:rPr>
        <w:t xml:space="preserve"> από το 2018 έως και το 2023</w:t>
      </w:r>
      <w:r w:rsidR="00E93AD9">
        <w:rPr>
          <w:rFonts w:ascii="Times New Roman" w:eastAsia="Times New Roman" w:hAnsi="Times New Roman" w:cs="Times New Roman"/>
          <w:sz w:val="24"/>
          <w:szCs w:val="24"/>
        </w:rPr>
        <w:t xml:space="preserve"> (τεύχη</w:t>
      </w:r>
      <w:r w:rsidR="008F7B96">
        <w:rPr>
          <w:rFonts w:ascii="Times New Roman" w:eastAsia="Times New Roman" w:hAnsi="Times New Roman" w:cs="Times New Roman"/>
          <w:sz w:val="24"/>
          <w:szCs w:val="24"/>
        </w:rPr>
        <w:t xml:space="preserve"> 171/172-185</w:t>
      </w:r>
      <w:r w:rsidR="009D3066" w:rsidRPr="009D3066">
        <w:rPr>
          <w:rFonts w:ascii="Times New Roman" w:eastAsia="Times New Roman" w:hAnsi="Times New Roman" w:cs="Times New Roman"/>
          <w:sz w:val="24"/>
          <w:szCs w:val="24"/>
        </w:rPr>
        <w:t>)</w:t>
      </w:r>
      <w:r w:rsidR="000E5C88">
        <w:rPr>
          <w:rFonts w:ascii="Times New Roman" w:eastAsia="Times New Roman" w:hAnsi="Times New Roman" w:cs="Times New Roman"/>
          <w:sz w:val="24"/>
          <w:szCs w:val="24"/>
        </w:rPr>
        <w:t>.</w:t>
      </w:r>
    </w:p>
    <w:p w:rsidR="002454DF" w:rsidRDefault="00947E51" w:rsidP="00A84C0C">
      <w:pPr>
        <w:spacing w:line="240" w:lineRule="auto"/>
        <w:ind w:firstLine="720"/>
        <w:contextualSpacing/>
        <w:jc w:val="both"/>
      </w:pPr>
      <w:r>
        <w:rPr>
          <w:rFonts w:ascii="Times New Roman" w:eastAsia="Times New Roman" w:hAnsi="Times New Roman" w:cs="Times New Roman"/>
          <w:sz w:val="24"/>
          <w:szCs w:val="24"/>
        </w:rPr>
        <w:t xml:space="preserve">Η σχεδίαση του εξώφυλλο του περιοδικού είναι λιτή. </w:t>
      </w:r>
      <w:r w:rsidR="00A84C0C" w:rsidRPr="00A84C0C">
        <w:rPr>
          <w:rFonts w:ascii="Times New Roman" w:eastAsia="Times New Roman" w:hAnsi="Times New Roman" w:cs="Times New Roman"/>
          <w:sz w:val="24"/>
          <w:szCs w:val="24"/>
        </w:rPr>
        <w:t xml:space="preserve">Υπάρχει ο τίτλος και ο υπότιτλος στο </w:t>
      </w:r>
      <w:r w:rsidR="006D5F4E">
        <w:rPr>
          <w:rFonts w:ascii="Times New Roman" w:eastAsia="Times New Roman" w:hAnsi="Times New Roman" w:cs="Times New Roman"/>
          <w:sz w:val="24"/>
          <w:szCs w:val="24"/>
        </w:rPr>
        <w:t>ε</w:t>
      </w:r>
      <w:r w:rsidR="00A84C0C" w:rsidRPr="00A84C0C">
        <w:rPr>
          <w:rFonts w:ascii="Times New Roman" w:eastAsia="Times New Roman" w:hAnsi="Times New Roman" w:cs="Times New Roman"/>
          <w:sz w:val="24"/>
          <w:szCs w:val="24"/>
        </w:rPr>
        <w:t>πάνω μέρος</w:t>
      </w:r>
      <w:r w:rsidR="006D5F4E">
        <w:rPr>
          <w:rFonts w:ascii="Times New Roman" w:eastAsia="Times New Roman" w:hAnsi="Times New Roman" w:cs="Times New Roman"/>
          <w:sz w:val="24"/>
          <w:szCs w:val="24"/>
        </w:rPr>
        <w:t xml:space="preserve"> του εξωφύλλου, ενώ </w:t>
      </w:r>
      <w:r w:rsidR="00A84C0C" w:rsidRPr="00A84C0C">
        <w:rPr>
          <w:rFonts w:ascii="Times New Roman" w:eastAsia="Times New Roman" w:hAnsi="Times New Roman" w:cs="Times New Roman"/>
          <w:sz w:val="24"/>
          <w:szCs w:val="24"/>
        </w:rPr>
        <w:t>από κάτω</w:t>
      </w:r>
      <w:r w:rsidR="006D5F4E">
        <w:rPr>
          <w:rFonts w:ascii="Times New Roman" w:eastAsia="Times New Roman" w:hAnsi="Times New Roman" w:cs="Times New Roman"/>
          <w:sz w:val="24"/>
          <w:szCs w:val="24"/>
        </w:rPr>
        <w:t>,</w:t>
      </w:r>
      <w:r w:rsidR="006D5F4E" w:rsidRPr="006D5F4E">
        <w:t xml:space="preserve"> </w:t>
      </w:r>
      <w:r w:rsidR="006D5F4E" w:rsidRPr="006D5F4E">
        <w:rPr>
          <w:rFonts w:ascii="Times New Roman" w:eastAsia="Times New Roman" w:hAnsi="Times New Roman" w:cs="Times New Roman"/>
          <w:sz w:val="24"/>
          <w:szCs w:val="24"/>
        </w:rPr>
        <w:t>με κεντρική στοίχιση</w:t>
      </w:r>
      <w:r w:rsidR="006D5F4E">
        <w:rPr>
          <w:rFonts w:ascii="Times New Roman" w:eastAsia="Times New Roman" w:hAnsi="Times New Roman" w:cs="Times New Roman"/>
          <w:sz w:val="24"/>
          <w:szCs w:val="24"/>
        </w:rPr>
        <w:t>,</w:t>
      </w:r>
      <w:r w:rsidR="00E93AD9">
        <w:rPr>
          <w:rFonts w:ascii="Times New Roman" w:eastAsia="Times New Roman" w:hAnsi="Times New Roman" w:cs="Times New Roman"/>
          <w:sz w:val="24"/>
          <w:szCs w:val="24"/>
        </w:rPr>
        <w:t xml:space="preserve"> εμφανίζονται τα περιεχόμενα</w:t>
      </w:r>
      <w:r w:rsidR="00A84C0C" w:rsidRPr="00A84C0C">
        <w:rPr>
          <w:rFonts w:ascii="Times New Roman" w:eastAsia="Times New Roman" w:hAnsi="Times New Roman" w:cs="Times New Roman"/>
          <w:sz w:val="24"/>
          <w:szCs w:val="24"/>
        </w:rPr>
        <w:t xml:space="preserve">. Στο κάτω μέρος της σελίδας </w:t>
      </w:r>
      <w:r w:rsidR="006D5F4E">
        <w:rPr>
          <w:rFonts w:ascii="Times New Roman" w:eastAsia="Times New Roman" w:hAnsi="Times New Roman" w:cs="Times New Roman"/>
          <w:sz w:val="24"/>
          <w:szCs w:val="24"/>
        </w:rPr>
        <w:t>υπάρχε</w:t>
      </w:r>
      <w:r w:rsidR="00A84C0C" w:rsidRPr="00A84C0C">
        <w:rPr>
          <w:rFonts w:ascii="Times New Roman" w:eastAsia="Times New Roman" w:hAnsi="Times New Roman" w:cs="Times New Roman"/>
          <w:sz w:val="24"/>
          <w:szCs w:val="24"/>
        </w:rPr>
        <w:t>ι ο αύξων αριθμός του τεύχους καθώς και ο μήνας/εποχή</w:t>
      </w:r>
      <w:r w:rsidR="006D5F4E">
        <w:rPr>
          <w:rFonts w:ascii="Times New Roman" w:eastAsia="Times New Roman" w:hAnsi="Times New Roman" w:cs="Times New Roman"/>
          <w:sz w:val="24"/>
          <w:szCs w:val="24"/>
        </w:rPr>
        <w:t xml:space="preserve"> έκδοσης ακολουθούμενος από  τη χρονολογία</w:t>
      </w:r>
      <w:r w:rsidR="00A84C0C" w:rsidRPr="00A84C0C">
        <w:rPr>
          <w:rFonts w:ascii="Times New Roman" w:eastAsia="Times New Roman" w:hAnsi="Times New Roman" w:cs="Times New Roman"/>
          <w:sz w:val="24"/>
          <w:szCs w:val="24"/>
        </w:rPr>
        <w:t xml:space="preserve">. </w:t>
      </w:r>
      <w:r w:rsidR="008B75E3">
        <w:rPr>
          <w:rFonts w:ascii="Times New Roman" w:eastAsia="Times New Roman" w:hAnsi="Times New Roman" w:cs="Times New Roman"/>
          <w:sz w:val="24"/>
          <w:szCs w:val="24"/>
        </w:rPr>
        <w:t>Αξιοσημείωτο είναι πως σε όλα τα τεύχη του</w:t>
      </w:r>
      <w:r w:rsidR="00A84C0C" w:rsidRPr="00A84C0C">
        <w:rPr>
          <w:rFonts w:ascii="Times New Roman" w:eastAsia="Times New Roman" w:hAnsi="Times New Roman" w:cs="Times New Roman"/>
          <w:sz w:val="24"/>
          <w:szCs w:val="24"/>
        </w:rPr>
        <w:t xml:space="preserve"> 1997</w:t>
      </w:r>
      <w:r w:rsidR="00D76961">
        <w:rPr>
          <w:rFonts w:ascii="Times New Roman" w:eastAsia="Times New Roman" w:hAnsi="Times New Roman" w:cs="Times New Roman"/>
          <w:sz w:val="24"/>
          <w:szCs w:val="24"/>
        </w:rPr>
        <w:t xml:space="preserve"> (τ. 87-90)</w:t>
      </w:r>
      <w:r w:rsidR="00A84C0C" w:rsidRPr="00A84C0C">
        <w:rPr>
          <w:rFonts w:ascii="Times New Roman" w:eastAsia="Times New Roman" w:hAnsi="Times New Roman" w:cs="Times New Roman"/>
          <w:sz w:val="24"/>
          <w:szCs w:val="24"/>
        </w:rPr>
        <w:t xml:space="preserve"> προστίθεται στο κάτω μέρος του εξωφύλλου σύμβολο τιμητικό για τη Θεσσαλονίκη ως πολιτιστική πρωτεύουσα του 1997</w:t>
      </w:r>
      <w:r w:rsidR="00EF3E2F">
        <w:rPr>
          <w:rFonts w:ascii="Times New Roman" w:eastAsia="Times New Roman" w:hAnsi="Times New Roman" w:cs="Times New Roman"/>
          <w:sz w:val="24"/>
          <w:szCs w:val="24"/>
        </w:rPr>
        <w:t xml:space="preserve"> (</w:t>
      </w:r>
      <w:r w:rsidR="00BF274C">
        <w:rPr>
          <w:rFonts w:ascii="Times New Roman" w:eastAsia="Times New Roman" w:hAnsi="Times New Roman" w:cs="Times New Roman"/>
          <w:sz w:val="24"/>
          <w:szCs w:val="24"/>
        </w:rPr>
        <w:t xml:space="preserve">Παράρτημα Δ, </w:t>
      </w:r>
      <w:r w:rsidR="00EF3E2F">
        <w:rPr>
          <w:rFonts w:ascii="Times New Roman" w:eastAsia="Times New Roman" w:hAnsi="Times New Roman" w:cs="Times New Roman"/>
          <w:sz w:val="24"/>
          <w:szCs w:val="24"/>
        </w:rPr>
        <w:t>εικ</w:t>
      </w:r>
      <w:r w:rsidR="00396CA9">
        <w:rPr>
          <w:rFonts w:ascii="Times New Roman" w:eastAsia="Times New Roman" w:hAnsi="Times New Roman" w:cs="Times New Roman"/>
          <w:sz w:val="24"/>
          <w:szCs w:val="24"/>
        </w:rPr>
        <w:t>όνα 1</w:t>
      </w:r>
      <w:r w:rsidR="00EF3E2F">
        <w:rPr>
          <w:rFonts w:ascii="Times New Roman" w:eastAsia="Times New Roman" w:hAnsi="Times New Roman" w:cs="Times New Roman"/>
          <w:sz w:val="24"/>
          <w:szCs w:val="24"/>
        </w:rPr>
        <w:t>)</w:t>
      </w:r>
      <w:r w:rsidR="00A84C0C" w:rsidRPr="00A84C0C">
        <w:rPr>
          <w:rFonts w:ascii="Times New Roman" w:eastAsia="Times New Roman" w:hAnsi="Times New Roman" w:cs="Times New Roman"/>
          <w:sz w:val="24"/>
          <w:szCs w:val="24"/>
        </w:rPr>
        <w:t>.</w:t>
      </w:r>
      <w:r w:rsidR="00312508" w:rsidRPr="00312508">
        <w:t xml:space="preserve"> </w:t>
      </w:r>
    </w:p>
    <w:p w:rsidR="006B51EA" w:rsidRDefault="002454DF" w:rsidP="002454DF">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w:t>
      </w:r>
      <w:r w:rsidRPr="002454DF">
        <w:rPr>
          <w:rFonts w:ascii="Times New Roman" w:eastAsia="Times New Roman" w:hAnsi="Times New Roman" w:cs="Times New Roman"/>
          <w:sz w:val="24"/>
          <w:szCs w:val="24"/>
        </w:rPr>
        <w:t xml:space="preserve"> εικονογράφηση </w:t>
      </w:r>
      <w:r>
        <w:rPr>
          <w:rFonts w:ascii="Times New Roman" w:eastAsia="Times New Roman" w:hAnsi="Times New Roman" w:cs="Times New Roman"/>
          <w:sz w:val="24"/>
          <w:szCs w:val="24"/>
        </w:rPr>
        <w:t>α</w:t>
      </w:r>
      <w:r w:rsidR="00312508" w:rsidRPr="00312508">
        <w:rPr>
          <w:rFonts w:ascii="Times New Roman" w:eastAsia="Times New Roman" w:hAnsi="Times New Roman" w:cs="Times New Roman"/>
          <w:sz w:val="24"/>
          <w:szCs w:val="24"/>
        </w:rPr>
        <w:t>πουσιάζει εντελώς</w:t>
      </w:r>
      <w:r>
        <w:rPr>
          <w:rFonts w:ascii="Times New Roman" w:eastAsia="Times New Roman" w:hAnsi="Times New Roman" w:cs="Times New Roman"/>
          <w:sz w:val="24"/>
          <w:szCs w:val="24"/>
        </w:rPr>
        <w:t xml:space="preserve"> από το εξώφυλλο</w:t>
      </w:r>
      <w:r w:rsidR="00312508" w:rsidRPr="00312508">
        <w:rPr>
          <w:rFonts w:ascii="Times New Roman" w:eastAsia="Times New Roman" w:hAnsi="Times New Roman" w:cs="Times New Roman"/>
          <w:sz w:val="24"/>
          <w:szCs w:val="24"/>
        </w:rPr>
        <w:t xml:space="preserve"> ως το τεύχος 102</w:t>
      </w:r>
      <w:r w:rsidR="00396CA9">
        <w:rPr>
          <w:rFonts w:ascii="Times New Roman" w:eastAsia="Times New Roman" w:hAnsi="Times New Roman" w:cs="Times New Roman"/>
          <w:sz w:val="24"/>
          <w:szCs w:val="24"/>
        </w:rPr>
        <w:t xml:space="preserve"> (</w:t>
      </w:r>
      <w:r w:rsidR="00BF274C" w:rsidRPr="00BF274C">
        <w:rPr>
          <w:rFonts w:ascii="Times New Roman" w:eastAsia="Times New Roman" w:hAnsi="Times New Roman" w:cs="Times New Roman"/>
          <w:sz w:val="24"/>
          <w:szCs w:val="24"/>
        </w:rPr>
        <w:t xml:space="preserve">Παράρτημα Δ, </w:t>
      </w:r>
      <w:r w:rsidR="00396CA9">
        <w:rPr>
          <w:rFonts w:ascii="Times New Roman" w:eastAsia="Times New Roman" w:hAnsi="Times New Roman" w:cs="Times New Roman"/>
          <w:sz w:val="24"/>
          <w:szCs w:val="24"/>
        </w:rPr>
        <w:t>εικόνα</w:t>
      </w:r>
      <w:r w:rsidR="00442352">
        <w:rPr>
          <w:rFonts w:ascii="Times New Roman" w:eastAsia="Times New Roman" w:hAnsi="Times New Roman" w:cs="Times New Roman"/>
          <w:sz w:val="24"/>
          <w:szCs w:val="24"/>
        </w:rPr>
        <w:t xml:space="preserve"> 2</w:t>
      </w:r>
      <w:r w:rsidR="00396CA9">
        <w:rPr>
          <w:rFonts w:ascii="Times New Roman" w:eastAsia="Times New Roman" w:hAnsi="Times New Roman" w:cs="Times New Roman"/>
          <w:sz w:val="24"/>
          <w:szCs w:val="24"/>
        </w:rPr>
        <w:t>)</w:t>
      </w:r>
      <w:r w:rsidR="00312508" w:rsidRPr="003125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4C0C" w:rsidRPr="00A84C0C">
        <w:rPr>
          <w:rFonts w:ascii="Times New Roman" w:eastAsia="Times New Roman" w:hAnsi="Times New Roman" w:cs="Times New Roman"/>
          <w:sz w:val="24"/>
          <w:szCs w:val="24"/>
        </w:rPr>
        <w:t>Από το τεύχος 103 του 2001 το εξώφυλλο εμπλουτίζεται με φωτογραφία στο φόντο</w:t>
      </w:r>
      <w:r w:rsidR="00442352">
        <w:rPr>
          <w:rFonts w:ascii="Times New Roman" w:eastAsia="Times New Roman" w:hAnsi="Times New Roman" w:cs="Times New Roman"/>
          <w:sz w:val="24"/>
          <w:szCs w:val="24"/>
        </w:rPr>
        <w:t xml:space="preserve"> (</w:t>
      </w:r>
      <w:r w:rsidR="00BF274C" w:rsidRPr="00BF274C">
        <w:rPr>
          <w:rFonts w:ascii="Times New Roman" w:eastAsia="Times New Roman" w:hAnsi="Times New Roman" w:cs="Times New Roman"/>
          <w:sz w:val="24"/>
          <w:szCs w:val="24"/>
        </w:rPr>
        <w:t xml:space="preserve">Παράρτημα Δ, </w:t>
      </w:r>
      <w:r w:rsidR="00442352">
        <w:rPr>
          <w:rFonts w:ascii="Times New Roman" w:eastAsia="Times New Roman" w:hAnsi="Times New Roman" w:cs="Times New Roman"/>
          <w:sz w:val="24"/>
          <w:szCs w:val="24"/>
        </w:rPr>
        <w:t>εικόνα 3</w:t>
      </w:r>
      <w:r w:rsidR="00442352" w:rsidRPr="00442352">
        <w:rPr>
          <w:rFonts w:ascii="Times New Roman" w:eastAsia="Times New Roman" w:hAnsi="Times New Roman" w:cs="Times New Roman"/>
          <w:sz w:val="24"/>
          <w:szCs w:val="24"/>
        </w:rPr>
        <w:t>)</w:t>
      </w:r>
      <w:r w:rsidR="00A84C0C" w:rsidRPr="00A84C0C">
        <w:rPr>
          <w:rFonts w:ascii="Times New Roman" w:eastAsia="Times New Roman" w:hAnsi="Times New Roman" w:cs="Times New Roman"/>
          <w:sz w:val="24"/>
          <w:szCs w:val="24"/>
        </w:rPr>
        <w:t xml:space="preserve">. Από το τεύχος </w:t>
      </w:r>
      <w:r w:rsidR="00B24BA5" w:rsidRPr="00B24BA5">
        <w:rPr>
          <w:rFonts w:ascii="Times New Roman" w:eastAsia="Times New Roman" w:hAnsi="Times New Roman" w:cs="Times New Roman"/>
          <w:sz w:val="24"/>
          <w:szCs w:val="24"/>
        </w:rPr>
        <w:t>133</w:t>
      </w:r>
      <w:r w:rsidR="00A84C0C" w:rsidRPr="00A84C0C">
        <w:rPr>
          <w:rFonts w:ascii="Times New Roman" w:eastAsia="Times New Roman" w:hAnsi="Times New Roman" w:cs="Times New Roman"/>
          <w:sz w:val="24"/>
          <w:szCs w:val="24"/>
        </w:rPr>
        <w:t xml:space="preserve"> η εμφάνιση του περιοδικού αλλάζει και, έτσι, κάτω από τον τίτλο και τον υπότιτλο υπάρχει </w:t>
      </w:r>
      <w:r w:rsidR="004A2D6B" w:rsidRPr="004A2D6B">
        <w:rPr>
          <w:rFonts w:ascii="Times New Roman" w:eastAsia="Times New Roman" w:hAnsi="Times New Roman" w:cs="Times New Roman"/>
          <w:sz w:val="24"/>
          <w:szCs w:val="24"/>
        </w:rPr>
        <w:t xml:space="preserve">στα αριστερά </w:t>
      </w:r>
      <w:r w:rsidR="004A2D6B">
        <w:rPr>
          <w:rFonts w:ascii="Times New Roman" w:eastAsia="Times New Roman" w:hAnsi="Times New Roman" w:cs="Times New Roman"/>
          <w:sz w:val="24"/>
          <w:szCs w:val="24"/>
        </w:rPr>
        <w:t xml:space="preserve">του εξωφύλλου </w:t>
      </w:r>
      <w:r w:rsidR="00A84C0C" w:rsidRPr="00A84C0C">
        <w:rPr>
          <w:rFonts w:ascii="Times New Roman" w:eastAsia="Times New Roman" w:hAnsi="Times New Roman" w:cs="Times New Roman"/>
          <w:sz w:val="24"/>
          <w:szCs w:val="24"/>
        </w:rPr>
        <w:t>φωτογραφία</w:t>
      </w:r>
      <w:r w:rsidR="004A2D6B">
        <w:rPr>
          <w:rFonts w:ascii="Times New Roman" w:eastAsia="Times New Roman" w:hAnsi="Times New Roman" w:cs="Times New Roman"/>
          <w:sz w:val="24"/>
          <w:szCs w:val="24"/>
        </w:rPr>
        <w:t>, διαφορετική σε κάθε τεύχος,</w:t>
      </w:r>
      <w:r w:rsidR="00A84C0C" w:rsidRPr="00A84C0C">
        <w:rPr>
          <w:rFonts w:ascii="Times New Roman" w:eastAsia="Times New Roman" w:hAnsi="Times New Roman" w:cs="Times New Roman"/>
          <w:sz w:val="24"/>
          <w:szCs w:val="24"/>
        </w:rPr>
        <w:t xml:space="preserve"> και </w:t>
      </w:r>
      <w:r w:rsidR="004A2D6B">
        <w:rPr>
          <w:rFonts w:ascii="Times New Roman" w:eastAsia="Times New Roman" w:hAnsi="Times New Roman" w:cs="Times New Roman"/>
          <w:sz w:val="24"/>
          <w:szCs w:val="24"/>
        </w:rPr>
        <w:t xml:space="preserve">στα </w:t>
      </w:r>
      <w:r w:rsidR="00A84C0C" w:rsidRPr="00A84C0C">
        <w:rPr>
          <w:rFonts w:ascii="Times New Roman" w:eastAsia="Times New Roman" w:hAnsi="Times New Roman" w:cs="Times New Roman"/>
          <w:sz w:val="24"/>
          <w:szCs w:val="24"/>
        </w:rPr>
        <w:t>δεξιά τα περιεχόμενα του τεύχους</w:t>
      </w:r>
      <w:r w:rsidR="00442352">
        <w:rPr>
          <w:rFonts w:ascii="Times New Roman" w:eastAsia="Times New Roman" w:hAnsi="Times New Roman" w:cs="Times New Roman"/>
          <w:sz w:val="24"/>
          <w:szCs w:val="24"/>
        </w:rPr>
        <w:t xml:space="preserve"> (</w:t>
      </w:r>
      <w:r w:rsidR="00BF274C" w:rsidRPr="00BF274C">
        <w:rPr>
          <w:rFonts w:ascii="Times New Roman" w:eastAsia="Times New Roman" w:hAnsi="Times New Roman" w:cs="Times New Roman"/>
          <w:sz w:val="24"/>
          <w:szCs w:val="24"/>
        </w:rPr>
        <w:t xml:space="preserve">Παράρτημα Δ, </w:t>
      </w:r>
      <w:r w:rsidR="00442352">
        <w:rPr>
          <w:rFonts w:ascii="Times New Roman" w:eastAsia="Times New Roman" w:hAnsi="Times New Roman" w:cs="Times New Roman"/>
          <w:sz w:val="24"/>
          <w:szCs w:val="24"/>
        </w:rPr>
        <w:t>εικόνα 4</w:t>
      </w:r>
      <w:r w:rsidR="00442352" w:rsidRPr="00442352">
        <w:rPr>
          <w:rFonts w:ascii="Times New Roman" w:eastAsia="Times New Roman" w:hAnsi="Times New Roman" w:cs="Times New Roman"/>
          <w:sz w:val="24"/>
          <w:szCs w:val="24"/>
        </w:rPr>
        <w:t>)</w:t>
      </w:r>
      <w:r w:rsidR="00A84C0C" w:rsidRPr="00A84C0C">
        <w:rPr>
          <w:rFonts w:ascii="Times New Roman" w:eastAsia="Times New Roman" w:hAnsi="Times New Roman" w:cs="Times New Roman"/>
          <w:sz w:val="24"/>
          <w:szCs w:val="24"/>
        </w:rPr>
        <w:t>. Το 2017 το εξώφυλλο αλλάζει και πάλι. Τώρα πια κάτω από τον τίτλο και τον υπότιτλο υπάρχουν τα ονόματα των αρθρογράφων και των συνεργατών</w:t>
      </w:r>
      <w:r w:rsidR="001F42AE">
        <w:rPr>
          <w:rFonts w:ascii="Times New Roman" w:eastAsia="Times New Roman" w:hAnsi="Times New Roman" w:cs="Times New Roman"/>
          <w:sz w:val="24"/>
          <w:szCs w:val="24"/>
        </w:rPr>
        <w:t>/τριών</w:t>
      </w:r>
      <w:r w:rsidR="00A84C0C" w:rsidRPr="00A84C0C">
        <w:rPr>
          <w:rFonts w:ascii="Times New Roman" w:eastAsia="Times New Roman" w:hAnsi="Times New Roman" w:cs="Times New Roman"/>
          <w:sz w:val="24"/>
          <w:szCs w:val="24"/>
        </w:rPr>
        <w:t xml:space="preserve"> του τεύχους κ</w:t>
      </w:r>
      <w:r w:rsidR="00C002D3">
        <w:rPr>
          <w:rFonts w:ascii="Times New Roman" w:eastAsia="Times New Roman" w:hAnsi="Times New Roman" w:cs="Times New Roman"/>
          <w:sz w:val="24"/>
          <w:szCs w:val="24"/>
        </w:rPr>
        <w:t>αι</w:t>
      </w:r>
      <w:r w:rsidR="00A84C0C" w:rsidRPr="00A84C0C">
        <w:rPr>
          <w:rFonts w:ascii="Times New Roman" w:eastAsia="Times New Roman" w:hAnsi="Times New Roman" w:cs="Times New Roman"/>
          <w:sz w:val="24"/>
          <w:szCs w:val="24"/>
        </w:rPr>
        <w:t xml:space="preserve"> κάτω ακριβώς</w:t>
      </w:r>
      <w:r w:rsidR="00C002D3">
        <w:rPr>
          <w:rFonts w:ascii="Times New Roman" w:eastAsia="Times New Roman" w:hAnsi="Times New Roman" w:cs="Times New Roman"/>
          <w:sz w:val="24"/>
          <w:szCs w:val="24"/>
        </w:rPr>
        <w:t xml:space="preserve"> από αυτά</w:t>
      </w:r>
      <w:r w:rsidR="00A84C0C" w:rsidRPr="00A84C0C">
        <w:rPr>
          <w:rFonts w:ascii="Times New Roman" w:eastAsia="Times New Roman" w:hAnsi="Times New Roman" w:cs="Times New Roman"/>
          <w:sz w:val="24"/>
          <w:szCs w:val="24"/>
        </w:rPr>
        <w:t xml:space="preserve"> </w:t>
      </w:r>
      <w:r w:rsidR="00C53498">
        <w:rPr>
          <w:rFonts w:ascii="Times New Roman" w:eastAsia="Times New Roman" w:hAnsi="Times New Roman" w:cs="Times New Roman"/>
          <w:sz w:val="24"/>
          <w:szCs w:val="24"/>
        </w:rPr>
        <w:t>τυπώνεται</w:t>
      </w:r>
      <w:r w:rsidR="00A84C0C" w:rsidRPr="00A84C0C">
        <w:rPr>
          <w:rFonts w:ascii="Times New Roman" w:eastAsia="Times New Roman" w:hAnsi="Times New Roman" w:cs="Times New Roman"/>
          <w:sz w:val="24"/>
          <w:szCs w:val="24"/>
        </w:rPr>
        <w:t xml:space="preserve"> φωτογραφία που καλύπτει το υπόλοιπο εξώφυλλο</w:t>
      </w:r>
      <w:r w:rsidR="00442352">
        <w:rPr>
          <w:rFonts w:ascii="Times New Roman" w:eastAsia="Times New Roman" w:hAnsi="Times New Roman" w:cs="Times New Roman"/>
          <w:sz w:val="24"/>
          <w:szCs w:val="24"/>
        </w:rPr>
        <w:t xml:space="preserve"> (</w:t>
      </w:r>
      <w:r w:rsidR="00BF274C" w:rsidRPr="00BF274C">
        <w:rPr>
          <w:rFonts w:ascii="Times New Roman" w:eastAsia="Times New Roman" w:hAnsi="Times New Roman" w:cs="Times New Roman"/>
          <w:sz w:val="24"/>
          <w:szCs w:val="24"/>
        </w:rPr>
        <w:t xml:space="preserve">Παράρτημα Δ, </w:t>
      </w:r>
      <w:r w:rsidR="00442352">
        <w:rPr>
          <w:rFonts w:ascii="Times New Roman" w:eastAsia="Times New Roman" w:hAnsi="Times New Roman" w:cs="Times New Roman"/>
          <w:sz w:val="24"/>
          <w:szCs w:val="24"/>
        </w:rPr>
        <w:t>εικόνα 5</w:t>
      </w:r>
      <w:r w:rsidR="00442352" w:rsidRPr="00442352">
        <w:rPr>
          <w:rFonts w:ascii="Times New Roman" w:eastAsia="Times New Roman" w:hAnsi="Times New Roman" w:cs="Times New Roman"/>
          <w:sz w:val="24"/>
          <w:szCs w:val="24"/>
        </w:rPr>
        <w:t>)</w:t>
      </w:r>
      <w:r w:rsidR="00A84C0C" w:rsidRPr="00A84C0C">
        <w:rPr>
          <w:rFonts w:ascii="Times New Roman" w:eastAsia="Times New Roman" w:hAnsi="Times New Roman" w:cs="Times New Roman"/>
          <w:sz w:val="24"/>
          <w:szCs w:val="24"/>
        </w:rPr>
        <w:t>.</w:t>
      </w:r>
    </w:p>
    <w:p w:rsidR="00BD7CBB" w:rsidRDefault="003F1EC6" w:rsidP="005C263E">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Στο εξώφυλλο αναγράφονται </w:t>
      </w:r>
      <w:r w:rsidR="00F16D7B">
        <w:rPr>
          <w:rFonts w:ascii="Times New Roman" w:eastAsia="Times New Roman" w:hAnsi="Times New Roman" w:cs="Times New Roman"/>
          <w:sz w:val="24"/>
          <w:szCs w:val="24"/>
        </w:rPr>
        <w:t xml:space="preserve">μετά το τεύχος 103 </w:t>
      </w:r>
      <w:r>
        <w:rPr>
          <w:rFonts w:ascii="Times New Roman" w:eastAsia="Times New Roman" w:hAnsi="Times New Roman" w:cs="Times New Roman"/>
          <w:sz w:val="24"/>
          <w:szCs w:val="24"/>
        </w:rPr>
        <w:t>και τυχόν αφιερώ</w:t>
      </w:r>
      <w:r w:rsidR="00821F41">
        <w:rPr>
          <w:rFonts w:ascii="Times New Roman" w:eastAsia="Times New Roman" w:hAnsi="Times New Roman" w:cs="Times New Roman"/>
          <w:sz w:val="24"/>
          <w:szCs w:val="24"/>
        </w:rPr>
        <w:t>ματα</w:t>
      </w:r>
      <w:r>
        <w:rPr>
          <w:rFonts w:ascii="Times New Roman" w:eastAsia="Times New Roman" w:hAnsi="Times New Roman" w:cs="Times New Roman"/>
          <w:sz w:val="24"/>
          <w:szCs w:val="24"/>
        </w:rPr>
        <w:t>.</w:t>
      </w:r>
      <w:r w:rsidR="00CA3912">
        <w:rPr>
          <w:rFonts w:ascii="Times New Roman" w:eastAsia="Times New Roman" w:hAnsi="Times New Roman" w:cs="Times New Roman"/>
          <w:sz w:val="24"/>
          <w:szCs w:val="24"/>
        </w:rPr>
        <w:t xml:space="preserve"> </w:t>
      </w:r>
      <w:r w:rsidR="00821F41">
        <w:rPr>
          <w:rFonts w:ascii="Times New Roman" w:eastAsia="Times New Roman" w:hAnsi="Times New Roman" w:cs="Times New Roman"/>
          <w:sz w:val="24"/>
          <w:szCs w:val="24"/>
        </w:rPr>
        <w:t>Τ</w:t>
      </w:r>
      <w:r w:rsidR="00FE00AD">
        <w:rPr>
          <w:rFonts w:ascii="Times New Roman" w:eastAsia="Times New Roman" w:hAnsi="Times New Roman" w:cs="Times New Roman"/>
          <w:sz w:val="24"/>
          <w:szCs w:val="24"/>
        </w:rPr>
        <w:t>α αφιερωματικά τεύχη που αφορούν την καβαφική ποίηση</w:t>
      </w:r>
      <w:r w:rsidR="0022321B">
        <w:rPr>
          <w:rFonts w:ascii="Times New Roman" w:eastAsia="Times New Roman" w:hAnsi="Times New Roman" w:cs="Times New Roman"/>
          <w:sz w:val="24"/>
          <w:szCs w:val="24"/>
        </w:rPr>
        <w:t xml:space="preserve"> είναι τρία: το διπλό τεύχος 11/12 και τα τεύχη 114 και 155. </w:t>
      </w:r>
      <w:r w:rsidR="005C263E">
        <w:rPr>
          <w:rFonts w:ascii="Times New Roman" w:eastAsia="Times New Roman" w:hAnsi="Times New Roman" w:cs="Times New Roman"/>
          <w:sz w:val="24"/>
          <w:szCs w:val="24"/>
        </w:rPr>
        <w:t>Επιπρόσθετα</w:t>
      </w:r>
      <w:r w:rsidR="00772ADA">
        <w:rPr>
          <w:rFonts w:ascii="Times New Roman" w:eastAsia="Times New Roman" w:hAnsi="Times New Roman" w:cs="Times New Roman"/>
          <w:sz w:val="24"/>
          <w:szCs w:val="24"/>
        </w:rPr>
        <w:t>,</w:t>
      </w:r>
      <w:r w:rsidR="005C263E">
        <w:rPr>
          <w:rFonts w:ascii="Times New Roman" w:eastAsia="Times New Roman" w:hAnsi="Times New Roman" w:cs="Times New Roman"/>
          <w:sz w:val="24"/>
          <w:szCs w:val="24"/>
        </w:rPr>
        <w:t xml:space="preserve"> αφιερώματα στα τεύχη του </w:t>
      </w:r>
      <w:r w:rsidR="005C263E" w:rsidRPr="000E444F">
        <w:rPr>
          <w:rFonts w:ascii="Times New Roman" w:eastAsia="Times New Roman" w:hAnsi="Times New Roman" w:cs="Times New Roman"/>
          <w:i/>
          <w:sz w:val="24"/>
          <w:szCs w:val="24"/>
        </w:rPr>
        <w:t xml:space="preserve">Φιλολόγου </w:t>
      </w:r>
      <w:r w:rsidR="005C263E">
        <w:rPr>
          <w:rFonts w:ascii="Times New Roman" w:eastAsia="Times New Roman" w:hAnsi="Times New Roman" w:cs="Times New Roman"/>
          <w:sz w:val="24"/>
          <w:szCs w:val="24"/>
        </w:rPr>
        <w:t>υπάρχουν και για πλήθος άλλων πνευματικών ανθρώπων,</w:t>
      </w:r>
      <w:r w:rsidR="001F42AE">
        <w:rPr>
          <w:rFonts w:ascii="Times New Roman" w:eastAsia="Times New Roman" w:hAnsi="Times New Roman" w:cs="Times New Roman"/>
          <w:sz w:val="24"/>
          <w:szCs w:val="24"/>
        </w:rPr>
        <w:t xml:space="preserve"> όπως τον  Ντίνο Χριστιανόπουλο</w:t>
      </w:r>
      <w:r w:rsidR="005C263E">
        <w:rPr>
          <w:rFonts w:ascii="Times New Roman" w:eastAsia="Times New Roman" w:hAnsi="Times New Roman" w:cs="Times New Roman"/>
          <w:sz w:val="24"/>
          <w:szCs w:val="24"/>
        </w:rPr>
        <w:t xml:space="preserve">, τον Μανόλη Αναγνωστάκη, τον Νίκο Καζαντζάκη, τον Αλέξανδρο Παπαδιαμάντη, τον Οδυσσέα Ελύτη, τον </w:t>
      </w:r>
      <w:r w:rsidR="005C263E" w:rsidRPr="005C263E">
        <w:rPr>
          <w:rFonts w:ascii="Times New Roman" w:eastAsia="Times New Roman" w:hAnsi="Times New Roman" w:cs="Times New Roman"/>
          <w:sz w:val="24"/>
          <w:szCs w:val="24"/>
        </w:rPr>
        <w:t>Χρίστο Λ. Τσολάκη</w:t>
      </w:r>
      <w:r w:rsidR="005C263E">
        <w:rPr>
          <w:rFonts w:ascii="Times New Roman" w:eastAsia="Times New Roman" w:hAnsi="Times New Roman" w:cs="Times New Roman"/>
          <w:sz w:val="24"/>
          <w:szCs w:val="24"/>
        </w:rPr>
        <w:t xml:space="preserve"> κ.ά. </w:t>
      </w:r>
      <w:r w:rsidR="000B369B">
        <w:rPr>
          <w:rFonts w:ascii="Times New Roman" w:eastAsia="Times New Roman" w:hAnsi="Times New Roman" w:cs="Times New Roman"/>
          <w:sz w:val="24"/>
          <w:szCs w:val="24"/>
        </w:rPr>
        <w:t xml:space="preserve">Ωστόσο, τα αφιερώματα στα τεύχη του </w:t>
      </w:r>
      <w:r w:rsidR="000B369B" w:rsidRPr="000E444F">
        <w:rPr>
          <w:rFonts w:ascii="Times New Roman" w:eastAsia="Times New Roman" w:hAnsi="Times New Roman" w:cs="Times New Roman"/>
          <w:i/>
          <w:sz w:val="24"/>
          <w:szCs w:val="24"/>
        </w:rPr>
        <w:t>Φιλολόγου</w:t>
      </w:r>
      <w:r w:rsidR="000B369B">
        <w:rPr>
          <w:rFonts w:ascii="Times New Roman" w:eastAsia="Times New Roman" w:hAnsi="Times New Roman" w:cs="Times New Roman"/>
          <w:sz w:val="24"/>
          <w:szCs w:val="24"/>
        </w:rPr>
        <w:t xml:space="preserve"> δεν εξαντλούνται μόνο σε συγκεκριμένα πρόσωπα, αλλά </w:t>
      </w:r>
      <w:r w:rsidR="006C7A72">
        <w:rPr>
          <w:rFonts w:ascii="Times New Roman" w:eastAsia="Times New Roman" w:hAnsi="Times New Roman" w:cs="Times New Roman"/>
          <w:sz w:val="24"/>
          <w:szCs w:val="24"/>
        </w:rPr>
        <w:t>και σε θέματα επίκαιρα</w:t>
      </w:r>
      <w:r w:rsidR="006F176C">
        <w:rPr>
          <w:rFonts w:ascii="Times New Roman" w:eastAsia="Times New Roman" w:hAnsi="Times New Roman" w:cs="Times New Roman"/>
          <w:sz w:val="24"/>
          <w:szCs w:val="24"/>
        </w:rPr>
        <w:t xml:space="preserve"> ή εκπαιδευτικά</w:t>
      </w:r>
      <w:r w:rsidR="006C7A72">
        <w:rPr>
          <w:rFonts w:ascii="Times New Roman" w:eastAsia="Times New Roman" w:hAnsi="Times New Roman" w:cs="Times New Roman"/>
          <w:sz w:val="24"/>
          <w:szCs w:val="24"/>
        </w:rPr>
        <w:t xml:space="preserve">. Χαρακτηριστικά μπορεί να αναφερθεί το αφιέρωμα </w:t>
      </w:r>
      <w:r w:rsidR="000E444F">
        <w:rPr>
          <w:rFonts w:ascii="Times New Roman" w:eastAsia="Times New Roman" w:hAnsi="Times New Roman" w:cs="Times New Roman"/>
          <w:sz w:val="24"/>
          <w:szCs w:val="24"/>
        </w:rPr>
        <w:t>του περιοδικού στη Μακεδονία (τεύχη</w:t>
      </w:r>
      <w:r w:rsidR="006C7A72">
        <w:rPr>
          <w:rFonts w:ascii="Times New Roman" w:eastAsia="Times New Roman" w:hAnsi="Times New Roman" w:cs="Times New Roman"/>
          <w:sz w:val="24"/>
          <w:szCs w:val="24"/>
        </w:rPr>
        <w:t xml:space="preserve"> </w:t>
      </w:r>
      <w:r w:rsidR="008D0775">
        <w:rPr>
          <w:rFonts w:ascii="Times New Roman" w:eastAsia="Times New Roman" w:hAnsi="Times New Roman" w:cs="Times New Roman"/>
          <w:sz w:val="24"/>
          <w:szCs w:val="24"/>
        </w:rPr>
        <w:t>134 και 135) το 2009 ή το α</w:t>
      </w:r>
      <w:r w:rsidR="008D0775" w:rsidRPr="008D0775">
        <w:rPr>
          <w:rFonts w:ascii="Times New Roman" w:eastAsia="Times New Roman" w:hAnsi="Times New Roman" w:cs="Times New Roman"/>
          <w:sz w:val="24"/>
          <w:szCs w:val="24"/>
        </w:rPr>
        <w:t>φιέρωμα στα Αρχαία Ελληνικά και στα Λατινικά</w:t>
      </w:r>
      <w:r w:rsidR="000E444F">
        <w:rPr>
          <w:rFonts w:ascii="Times New Roman" w:eastAsia="Times New Roman" w:hAnsi="Times New Roman" w:cs="Times New Roman"/>
          <w:sz w:val="24"/>
          <w:szCs w:val="24"/>
        </w:rPr>
        <w:t xml:space="preserve"> (τεύχος </w:t>
      </w:r>
      <w:r w:rsidR="007F0C17">
        <w:rPr>
          <w:rFonts w:ascii="Times New Roman" w:eastAsia="Times New Roman" w:hAnsi="Times New Roman" w:cs="Times New Roman"/>
          <w:sz w:val="24"/>
          <w:szCs w:val="24"/>
        </w:rPr>
        <w:t>157) το 2014 κ.ά.</w:t>
      </w:r>
    </w:p>
    <w:p w:rsidR="00FF0405" w:rsidRDefault="008A7464" w:rsidP="00FF0405">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Ως ιδιοκτήτης του περιοδικού εμφανίζεται, όπως είναι φυσικό, ο</w:t>
      </w:r>
      <w:r w:rsidRPr="008A7464">
        <w:rPr>
          <w:rFonts w:ascii="Times New Roman" w:eastAsia="Times New Roman" w:hAnsi="Times New Roman" w:cs="Times New Roman"/>
          <w:sz w:val="24"/>
          <w:szCs w:val="24"/>
        </w:rPr>
        <w:t xml:space="preserve"> Σύλλογος Αποφοίτων Φιλοσοφικής Σχολής Αριστοτελε</w:t>
      </w:r>
      <w:r w:rsidR="005401B8">
        <w:rPr>
          <w:rFonts w:ascii="Times New Roman" w:eastAsia="Times New Roman" w:hAnsi="Times New Roman" w:cs="Times New Roman"/>
          <w:sz w:val="24"/>
          <w:szCs w:val="24"/>
        </w:rPr>
        <w:t xml:space="preserve">ίου Πανεπιστημίου Θεσσαλονίκης </w:t>
      </w:r>
      <w:r w:rsidR="007C0945">
        <w:rPr>
          <w:rFonts w:ascii="Times New Roman" w:eastAsia="Times New Roman" w:hAnsi="Times New Roman" w:cs="Times New Roman"/>
          <w:sz w:val="24"/>
          <w:szCs w:val="24"/>
        </w:rPr>
        <w:t>«</w:t>
      </w:r>
      <w:r w:rsidR="005401B8">
        <w:rPr>
          <w:rFonts w:ascii="Times New Roman" w:eastAsia="Times New Roman" w:hAnsi="Times New Roman" w:cs="Times New Roman"/>
          <w:sz w:val="24"/>
          <w:szCs w:val="24"/>
        </w:rPr>
        <w:t>Φιλόλογος</w:t>
      </w:r>
      <w:r w:rsidR="007D73BA" w:rsidRPr="007D73BA">
        <w:rPr>
          <w:rFonts w:ascii="Times New Roman" w:eastAsia="Times New Roman" w:hAnsi="Times New Roman" w:cs="Times New Roman"/>
          <w:sz w:val="24"/>
          <w:szCs w:val="24"/>
        </w:rPr>
        <w:t>»</w:t>
      </w:r>
      <w:r w:rsidR="007D73BA">
        <w:rPr>
          <w:rFonts w:ascii="Times New Roman" w:eastAsia="Times New Roman" w:hAnsi="Times New Roman" w:cs="Times New Roman"/>
          <w:sz w:val="24"/>
          <w:szCs w:val="24"/>
        </w:rPr>
        <w:t xml:space="preserve"> </w:t>
      </w:r>
      <w:r w:rsidRPr="008A74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γραπτή αναφορά στα τεύχη </w:t>
      </w:r>
      <w:r w:rsidRPr="008A7464">
        <w:rPr>
          <w:rFonts w:ascii="Times New Roman" w:eastAsia="Times New Roman" w:hAnsi="Times New Roman" w:cs="Times New Roman"/>
          <w:sz w:val="24"/>
          <w:szCs w:val="24"/>
        </w:rPr>
        <w:t>125-180)</w:t>
      </w:r>
      <w:r w:rsidR="00BD2D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ενώ ο</w:t>
      </w:r>
      <w:r w:rsidR="000E5CB6">
        <w:rPr>
          <w:rFonts w:ascii="Times New Roman" w:eastAsia="Times New Roman" w:hAnsi="Times New Roman" w:cs="Times New Roman"/>
          <w:sz w:val="24"/>
          <w:szCs w:val="24"/>
        </w:rPr>
        <w:t xml:space="preserve"> τόπος έκδοσης του </w:t>
      </w:r>
      <w:r w:rsidR="000E5CB6" w:rsidRPr="005401B8">
        <w:rPr>
          <w:rFonts w:ascii="Times New Roman" w:eastAsia="Times New Roman" w:hAnsi="Times New Roman" w:cs="Times New Roman"/>
          <w:i/>
          <w:sz w:val="24"/>
          <w:szCs w:val="24"/>
        </w:rPr>
        <w:t>Φιλολόγου</w:t>
      </w:r>
      <w:r w:rsidR="000E5CB6">
        <w:rPr>
          <w:rFonts w:ascii="Times New Roman" w:eastAsia="Times New Roman" w:hAnsi="Times New Roman" w:cs="Times New Roman"/>
          <w:sz w:val="24"/>
          <w:szCs w:val="24"/>
        </w:rPr>
        <w:t xml:space="preserve"> είναι η Θεσσαλονίκη. </w:t>
      </w:r>
      <w:r w:rsidR="00BD7CBB">
        <w:rPr>
          <w:rFonts w:ascii="Times New Roman" w:eastAsia="Times New Roman" w:hAnsi="Times New Roman" w:cs="Times New Roman"/>
          <w:sz w:val="24"/>
          <w:szCs w:val="24"/>
        </w:rPr>
        <w:t xml:space="preserve">Αναφορικά με την εκτύπωση και κυκλοφορία του </w:t>
      </w:r>
      <w:r w:rsidR="00BD7CBB" w:rsidRPr="005401B8">
        <w:rPr>
          <w:rFonts w:ascii="Times New Roman" w:eastAsia="Times New Roman" w:hAnsi="Times New Roman" w:cs="Times New Roman"/>
          <w:i/>
          <w:sz w:val="24"/>
          <w:szCs w:val="24"/>
        </w:rPr>
        <w:t>Φιλολ</w:t>
      </w:r>
      <w:r w:rsidR="00E90ADF" w:rsidRPr="005401B8">
        <w:rPr>
          <w:rFonts w:ascii="Times New Roman" w:eastAsia="Times New Roman" w:hAnsi="Times New Roman" w:cs="Times New Roman"/>
          <w:i/>
          <w:sz w:val="24"/>
          <w:szCs w:val="24"/>
        </w:rPr>
        <w:t>όγου</w:t>
      </w:r>
      <w:r w:rsidR="00E90ADF">
        <w:rPr>
          <w:rFonts w:ascii="Times New Roman" w:eastAsia="Times New Roman" w:hAnsi="Times New Roman" w:cs="Times New Roman"/>
          <w:sz w:val="24"/>
          <w:szCs w:val="24"/>
        </w:rPr>
        <w:t xml:space="preserve">, στα πρώτα 14 τεύχη πραγματοποιείται από τον </w:t>
      </w:r>
      <w:r w:rsidR="000E5CB6">
        <w:rPr>
          <w:rFonts w:ascii="Times New Roman" w:eastAsia="Times New Roman" w:hAnsi="Times New Roman" w:cs="Times New Roman"/>
          <w:sz w:val="24"/>
          <w:szCs w:val="24"/>
        </w:rPr>
        <w:t>Ν. Νικολαΐδη</w:t>
      </w:r>
      <w:r w:rsidR="00E90ADF">
        <w:rPr>
          <w:rFonts w:ascii="Times New Roman" w:eastAsia="Times New Roman" w:hAnsi="Times New Roman" w:cs="Times New Roman"/>
          <w:sz w:val="24"/>
          <w:szCs w:val="24"/>
        </w:rPr>
        <w:t xml:space="preserve">. Τα τεύχη 15 έως 105 τυπώνει ο Αθανάσιος Αλτιντζής, ενώ τα τεύχη 75 έως 106 του περιοδικού τυπώνονται από τον  </w:t>
      </w:r>
      <w:r w:rsidR="00BD7CBB" w:rsidRPr="00BD7CBB">
        <w:rPr>
          <w:rFonts w:ascii="Times New Roman" w:eastAsia="Times New Roman" w:hAnsi="Times New Roman" w:cs="Times New Roman"/>
          <w:sz w:val="24"/>
          <w:szCs w:val="24"/>
        </w:rPr>
        <w:t>Βασίλη</w:t>
      </w:r>
      <w:r w:rsidR="00E90ADF">
        <w:rPr>
          <w:rFonts w:ascii="Times New Roman" w:eastAsia="Times New Roman" w:hAnsi="Times New Roman" w:cs="Times New Roman"/>
          <w:sz w:val="24"/>
          <w:szCs w:val="24"/>
        </w:rPr>
        <w:t xml:space="preserve"> Κουκούλη και το</w:t>
      </w:r>
      <w:r w:rsidR="00BD7CBB" w:rsidRPr="00BD7CBB">
        <w:rPr>
          <w:rFonts w:ascii="Times New Roman" w:eastAsia="Times New Roman" w:hAnsi="Times New Roman" w:cs="Times New Roman"/>
          <w:sz w:val="24"/>
          <w:szCs w:val="24"/>
        </w:rPr>
        <w:t xml:space="preserve"> Typooffset</w:t>
      </w:r>
      <w:r w:rsidR="00E90ADF">
        <w:rPr>
          <w:rFonts w:ascii="Times New Roman" w:eastAsia="Times New Roman" w:hAnsi="Times New Roman" w:cs="Times New Roman"/>
          <w:sz w:val="24"/>
          <w:szCs w:val="24"/>
        </w:rPr>
        <w:t>.</w:t>
      </w:r>
      <w:r w:rsidR="00BD7CBB" w:rsidRPr="00BD7CBB">
        <w:rPr>
          <w:rFonts w:ascii="Times New Roman" w:eastAsia="Times New Roman" w:hAnsi="Times New Roman" w:cs="Times New Roman"/>
          <w:sz w:val="24"/>
          <w:szCs w:val="24"/>
        </w:rPr>
        <w:t xml:space="preserve"> </w:t>
      </w:r>
      <w:r w:rsidR="000E5CB6">
        <w:rPr>
          <w:rFonts w:ascii="Times New Roman" w:eastAsia="Times New Roman" w:hAnsi="Times New Roman" w:cs="Times New Roman"/>
          <w:sz w:val="24"/>
          <w:szCs w:val="24"/>
        </w:rPr>
        <w:t>Στη συνέχεια, οι εκδόσεις Σαββάλα</w:t>
      </w:r>
      <w:r w:rsidR="00360299">
        <w:rPr>
          <w:rFonts w:ascii="Times New Roman" w:eastAsia="Times New Roman" w:hAnsi="Times New Roman" w:cs="Times New Roman"/>
          <w:sz w:val="24"/>
          <w:szCs w:val="24"/>
        </w:rPr>
        <w:t>ς</w:t>
      </w:r>
      <w:r w:rsidR="000E5CB6">
        <w:rPr>
          <w:rFonts w:ascii="Times New Roman" w:eastAsia="Times New Roman" w:hAnsi="Times New Roman" w:cs="Times New Roman"/>
          <w:sz w:val="24"/>
          <w:szCs w:val="24"/>
        </w:rPr>
        <w:t xml:space="preserve"> θα αναλάβουν την κυκλοφορία του </w:t>
      </w:r>
      <w:r w:rsidR="000E5CB6" w:rsidRPr="005401B8">
        <w:rPr>
          <w:rFonts w:ascii="Times New Roman" w:eastAsia="Times New Roman" w:hAnsi="Times New Roman" w:cs="Times New Roman"/>
          <w:i/>
          <w:sz w:val="24"/>
          <w:szCs w:val="24"/>
        </w:rPr>
        <w:t>Φιλολόγου</w:t>
      </w:r>
      <w:r w:rsidR="000E5CB6">
        <w:rPr>
          <w:rFonts w:ascii="Times New Roman" w:eastAsia="Times New Roman" w:hAnsi="Times New Roman" w:cs="Times New Roman"/>
          <w:sz w:val="24"/>
          <w:szCs w:val="24"/>
        </w:rPr>
        <w:t xml:space="preserve"> για τα τεύχη 107 έως 115</w:t>
      </w:r>
      <w:r w:rsidR="00360299">
        <w:rPr>
          <w:rFonts w:ascii="Times New Roman" w:eastAsia="Times New Roman" w:hAnsi="Times New Roman" w:cs="Times New Roman"/>
          <w:sz w:val="24"/>
          <w:szCs w:val="24"/>
        </w:rPr>
        <w:t>. Τέλος, τα τεύχη 116 έως 132 και 171/172 έως και 180 τυπώνονται από τις εκδόσεις Μαλλιάρης-Παιδεία, ενώ τα ενδιάμεσα τεύχη 133 έως 170 θα αναλάβουν οι εκδόσεις Ιανός.</w:t>
      </w:r>
    </w:p>
    <w:p w:rsidR="00FF0405" w:rsidRDefault="00FF0405" w:rsidP="00D40AE3">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Αρκετές σημαντικές πνευματι</w:t>
      </w:r>
      <w:r w:rsidR="007346DA">
        <w:rPr>
          <w:rFonts w:ascii="Times New Roman" w:eastAsia="Times New Roman" w:hAnsi="Times New Roman" w:cs="Times New Roman"/>
          <w:sz w:val="24"/>
          <w:szCs w:val="24"/>
        </w:rPr>
        <w:t>κές προσωπικότητες διατέλεσαν</w:t>
      </w:r>
      <w:r>
        <w:rPr>
          <w:rFonts w:ascii="Times New Roman" w:eastAsia="Times New Roman" w:hAnsi="Times New Roman" w:cs="Times New Roman"/>
          <w:sz w:val="24"/>
          <w:szCs w:val="24"/>
        </w:rPr>
        <w:t xml:space="preserve"> υπεύθυνοι του </w:t>
      </w:r>
      <w:r w:rsidRPr="005401B8">
        <w:rPr>
          <w:rFonts w:ascii="Times New Roman" w:eastAsia="Times New Roman" w:hAnsi="Times New Roman" w:cs="Times New Roman"/>
          <w:i/>
          <w:sz w:val="24"/>
          <w:szCs w:val="24"/>
        </w:rPr>
        <w:t>Φιλολόγου</w:t>
      </w:r>
      <w:r>
        <w:rPr>
          <w:rFonts w:ascii="Times New Roman" w:eastAsia="Times New Roman" w:hAnsi="Times New Roman" w:cs="Times New Roman"/>
          <w:sz w:val="24"/>
          <w:szCs w:val="24"/>
        </w:rPr>
        <w:t xml:space="preserve">. </w:t>
      </w:r>
      <w:r w:rsidR="00DE7C50">
        <w:rPr>
          <w:rFonts w:ascii="Times New Roman" w:eastAsia="Times New Roman" w:hAnsi="Times New Roman" w:cs="Times New Roman"/>
          <w:sz w:val="24"/>
          <w:szCs w:val="24"/>
        </w:rPr>
        <w:t>Συγκεκριμένα, πρώτος υπεύθυνος για την έκδοση του περιοδικού υπήρξε ο Δ.Ν. Μαρωνίτης (τεύχη</w:t>
      </w:r>
      <w:r w:rsidR="00DE7C50" w:rsidRPr="00DE7C50">
        <w:rPr>
          <w:rFonts w:ascii="Times New Roman" w:eastAsia="Times New Roman" w:hAnsi="Times New Roman" w:cs="Times New Roman"/>
          <w:sz w:val="24"/>
          <w:szCs w:val="24"/>
        </w:rPr>
        <w:t xml:space="preserve"> 1-7)</w:t>
      </w:r>
      <w:r w:rsidR="00DE7C50">
        <w:rPr>
          <w:rFonts w:ascii="Times New Roman" w:eastAsia="Times New Roman" w:hAnsi="Times New Roman" w:cs="Times New Roman"/>
          <w:sz w:val="24"/>
          <w:szCs w:val="24"/>
        </w:rPr>
        <w:t xml:space="preserve">, ο οποίος το 1976 θα δώσει τη θέση του στον </w:t>
      </w:r>
      <w:r w:rsidR="007346DA">
        <w:rPr>
          <w:rFonts w:ascii="Times New Roman" w:eastAsia="Times New Roman" w:hAnsi="Times New Roman" w:cs="Times New Roman"/>
          <w:sz w:val="24"/>
          <w:szCs w:val="24"/>
        </w:rPr>
        <w:t>Α. Αλεξιάδη</w:t>
      </w:r>
      <w:r w:rsidR="00DE7C50">
        <w:rPr>
          <w:rFonts w:ascii="Times New Roman" w:eastAsia="Times New Roman" w:hAnsi="Times New Roman" w:cs="Times New Roman"/>
          <w:sz w:val="24"/>
          <w:szCs w:val="24"/>
        </w:rPr>
        <w:t xml:space="preserve"> (τεύχη</w:t>
      </w:r>
      <w:r w:rsidR="00DE7C50" w:rsidRPr="00DE7C50">
        <w:rPr>
          <w:rFonts w:ascii="Times New Roman" w:eastAsia="Times New Roman" w:hAnsi="Times New Roman" w:cs="Times New Roman"/>
          <w:sz w:val="24"/>
          <w:szCs w:val="24"/>
        </w:rPr>
        <w:t xml:space="preserve"> 8-83)</w:t>
      </w:r>
      <w:r w:rsidR="00DE7C50">
        <w:rPr>
          <w:rFonts w:ascii="Times New Roman" w:eastAsia="Times New Roman" w:hAnsi="Times New Roman" w:cs="Times New Roman"/>
          <w:sz w:val="24"/>
          <w:szCs w:val="24"/>
        </w:rPr>
        <w:t xml:space="preserve">. Για τα τεύχη 84 έως 148 υπεύθυνος είναι ο </w:t>
      </w:r>
      <w:r w:rsidR="00D40AE3">
        <w:rPr>
          <w:rFonts w:ascii="Times New Roman" w:eastAsia="Times New Roman" w:hAnsi="Times New Roman" w:cs="Times New Roman"/>
          <w:sz w:val="24"/>
          <w:szCs w:val="24"/>
        </w:rPr>
        <w:t xml:space="preserve">Χ. Λ. Τσολάκης. Ο ίδιος, παράλληλα, θα είναι εκδότης και διευθυντής του περιοδικού για τα τεύχη 125-148. Ο Ι.Γ. Τζανής (τεύχη 149-167), η Κ. Κιλεσοπούλου (τεύχη 168-174/175) και η </w:t>
      </w:r>
      <w:r w:rsidR="00DE7C50" w:rsidRPr="00DE7C50">
        <w:rPr>
          <w:rFonts w:ascii="Times New Roman" w:eastAsia="Times New Roman" w:hAnsi="Times New Roman" w:cs="Times New Roman"/>
          <w:sz w:val="24"/>
          <w:szCs w:val="24"/>
        </w:rPr>
        <w:t>Α. Αναστασιάδη-Συμεωνίδη (</w:t>
      </w:r>
      <w:r w:rsidR="00D40AE3">
        <w:rPr>
          <w:rFonts w:ascii="Times New Roman" w:eastAsia="Times New Roman" w:hAnsi="Times New Roman" w:cs="Times New Roman"/>
          <w:sz w:val="24"/>
          <w:szCs w:val="24"/>
        </w:rPr>
        <w:t xml:space="preserve">τεύχη </w:t>
      </w:r>
      <w:r w:rsidR="00DE7C50" w:rsidRPr="00DE7C50">
        <w:rPr>
          <w:rFonts w:ascii="Times New Roman" w:eastAsia="Times New Roman" w:hAnsi="Times New Roman" w:cs="Times New Roman"/>
          <w:sz w:val="24"/>
          <w:szCs w:val="24"/>
        </w:rPr>
        <w:t>176-180)</w:t>
      </w:r>
      <w:r w:rsidR="00D40AE3">
        <w:rPr>
          <w:rFonts w:ascii="Times New Roman" w:eastAsia="Times New Roman" w:hAnsi="Times New Roman" w:cs="Times New Roman"/>
          <w:sz w:val="24"/>
          <w:szCs w:val="24"/>
        </w:rPr>
        <w:t xml:space="preserve"> θα διατελέσουν υπεύθυνοι του περιοδικού από το 2012 έως το 2021.</w:t>
      </w:r>
    </w:p>
    <w:p w:rsidR="009F2BA9" w:rsidRDefault="000179EA" w:rsidP="00D40AE3">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Το διοικητικό συμβούλιο και η συντακτική επιτροπή του περιοδικού ταυτίζονται έως και το τε</w:t>
      </w:r>
      <w:r w:rsidR="00941360">
        <w:rPr>
          <w:rFonts w:ascii="Times New Roman" w:eastAsia="Times New Roman" w:hAnsi="Times New Roman" w:cs="Times New Roman"/>
          <w:sz w:val="24"/>
          <w:szCs w:val="24"/>
        </w:rPr>
        <w:t>ύχος 165</w:t>
      </w:r>
      <w:r w:rsidR="00936162">
        <w:rPr>
          <w:rFonts w:ascii="Times New Roman" w:eastAsia="Times New Roman" w:hAnsi="Times New Roman" w:cs="Times New Roman"/>
          <w:sz w:val="24"/>
          <w:szCs w:val="24"/>
        </w:rPr>
        <w:t>, ενώ από το τεύχος 166 και εξής διαχωρίζονται.</w:t>
      </w:r>
      <w:r w:rsidR="00941360">
        <w:rPr>
          <w:rFonts w:ascii="Times New Roman" w:eastAsia="Times New Roman" w:hAnsi="Times New Roman" w:cs="Times New Roman"/>
          <w:sz w:val="24"/>
          <w:szCs w:val="24"/>
        </w:rPr>
        <w:t xml:space="preserve"> Τα ονόματα τ</w:t>
      </w:r>
      <w:r w:rsidR="00B01DAE">
        <w:rPr>
          <w:rFonts w:ascii="Times New Roman" w:eastAsia="Times New Roman" w:hAnsi="Times New Roman" w:cs="Times New Roman"/>
          <w:sz w:val="24"/>
          <w:szCs w:val="24"/>
        </w:rPr>
        <w:t>ων συμμετεχόντων</w:t>
      </w:r>
      <w:r w:rsidR="008216A0">
        <w:rPr>
          <w:rFonts w:ascii="Times New Roman" w:eastAsia="Times New Roman" w:hAnsi="Times New Roman" w:cs="Times New Roman"/>
          <w:sz w:val="24"/>
          <w:szCs w:val="24"/>
        </w:rPr>
        <w:t>/ουσών</w:t>
      </w:r>
      <w:r w:rsidR="00B01DAE">
        <w:rPr>
          <w:rFonts w:ascii="Times New Roman" w:eastAsia="Times New Roman" w:hAnsi="Times New Roman" w:cs="Times New Roman"/>
          <w:sz w:val="24"/>
          <w:szCs w:val="24"/>
        </w:rPr>
        <w:t xml:space="preserve"> σε αυτές</w:t>
      </w:r>
      <w:r w:rsidR="00941360">
        <w:rPr>
          <w:rFonts w:ascii="Times New Roman" w:eastAsia="Times New Roman" w:hAnsi="Times New Roman" w:cs="Times New Roman"/>
          <w:sz w:val="24"/>
          <w:szCs w:val="24"/>
        </w:rPr>
        <w:t xml:space="preserve"> έχουν καταγραφεί και εμφανίζονται στο </w:t>
      </w:r>
      <w:r w:rsidR="00892099">
        <w:rPr>
          <w:rFonts w:ascii="Times New Roman" w:eastAsia="Times New Roman" w:hAnsi="Times New Roman" w:cs="Times New Roman"/>
          <w:sz w:val="24"/>
          <w:szCs w:val="24"/>
        </w:rPr>
        <w:t>Παράρτημα Γ</w:t>
      </w:r>
      <w:r w:rsidR="00941360">
        <w:rPr>
          <w:rFonts w:ascii="Times New Roman" w:eastAsia="Times New Roman" w:hAnsi="Times New Roman" w:cs="Times New Roman"/>
          <w:sz w:val="24"/>
          <w:szCs w:val="24"/>
        </w:rPr>
        <w:t xml:space="preserve"> της παρούσας εργασίας.</w:t>
      </w:r>
      <w:r w:rsidR="004277E8">
        <w:rPr>
          <w:rFonts w:ascii="Times New Roman" w:eastAsia="Times New Roman" w:hAnsi="Times New Roman" w:cs="Times New Roman"/>
          <w:sz w:val="24"/>
          <w:szCs w:val="24"/>
        </w:rPr>
        <w:t xml:space="preserve"> Αξίζει να αναφερθεί το πρώτο διοικητικό συμβούλιο όπως αυτό είναι αναρτημένο στην ιστοσελίδα του </w:t>
      </w:r>
      <w:r w:rsidR="004277E8" w:rsidRPr="00C071FA">
        <w:rPr>
          <w:rFonts w:ascii="Times New Roman" w:eastAsia="Times New Roman" w:hAnsi="Times New Roman" w:cs="Times New Roman"/>
          <w:i/>
          <w:sz w:val="24"/>
          <w:szCs w:val="24"/>
        </w:rPr>
        <w:t>Φιλολόγου</w:t>
      </w:r>
      <w:r w:rsidR="00C071FA">
        <w:rPr>
          <w:rStyle w:val="a9"/>
          <w:rFonts w:ascii="Times New Roman" w:eastAsia="Times New Roman" w:hAnsi="Times New Roman" w:cs="Times New Roman"/>
          <w:i/>
          <w:sz w:val="24"/>
          <w:szCs w:val="24"/>
        </w:rPr>
        <w:footnoteReference w:id="3"/>
      </w:r>
      <w:r w:rsidR="004277E8">
        <w:rPr>
          <w:rFonts w:ascii="Times New Roman" w:eastAsia="Times New Roman" w:hAnsi="Times New Roman" w:cs="Times New Roman"/>
          <w:sz w:val="24"/>
          <w:szCs w:val="24"/>
        </w:rPr>
        <w:t xml:space="preserve">: </w:t>
      </w:r>
    </w:p>
    <w:p w:rsidR="00BD7CBB" w:rsidRDefault="00BD7CBB" w:rsidP="00BD7CBB">
      <w:pPr>
        <w:spacing w:line="240" w:lineRule="auto"/>
        <w:ind w:firstLine="720"/>
        <w:contextualSpacing/>
        <w:jc w:val="both"/>
        <w:rPr>
          <w:rFonts w:ascii="Times New Roman" w:eastAsia="Times New Roman" w:hAnsi="Times New Roman" w:cs="Times New Roman"/>
          <w:sz w:val="24"/>
          <w:szCs w:val="24"/>
        </w:rPr>
      </w:pPr>
    </w:p>
    <w:p w:rsidR="00C52FB6" w:rsidRP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Από τη Γενική Συνέλευση της 20ης Ιανουαρίου 1963 εκλέχτηκαν:</w:t>
      </w:r>
    </w:p>
    <w:p w:rsidR="00C52FB6" w:rsidRPr="000E0FB7" w:rsidRDefault="00C52FB6" w:rsidP="00E7637E">
      <w:pPr>
        <w:pStyle w:val="a7"/>
        <w:numPr>
          <w:ilvl w:val="0"/>
          <w:numId w:val="4"/>
        </w:numPr>
        <w:spacing w:line="240" w:lineRule="auto"/>
        <w:ind w:right="1701"/>
        <w:jc w:val="both"/>
        <w:rPr>
          <w:rFonts w:ascii="Times New Roman" w:eastAsia="Times New Roman" w:hAnsi="Times New Roman" w:cs="Times New Roman"/>
          <w:sz w:val="24"/>
          <w:szCs w:val="24"/>
        </w:rPr>
      </w:pPr>
      <w:r w:rsidRPr="000E0FB7">
        <w:rPr>
          <w:rFonts w:ascii="Times New Roman" w:eastAsia="Times New Roman" w:hAnsi="Times New Roman" w:cs="Times New Roman"/>
          <w:sz w:val="24"/>
          <w:szCs w:val="24"/>
        </w:rPr>
        <w:t>Το πρώτο Διοικητικό Συμβούλιο</w:t>
      </w:r>
    </w:p>
    <w:p w:rsidR="00C52FB6" w:rsidRP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Δημήτριος Σ. Στεφανόπουλος, Πρόεδρος</w:t>
      </w:r>
    </w:p>
    <w:p w:rsidR="00C52FB6" w:rsidRP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Βασίλειος Α. Καλογεράς, Αντιπρόεδρος</w:t>
      </w:r>
    </w:p>
    <w:p w:rsidR="00C52FB6" w:rsidRP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Βασίλειος Δ. Φόρης, Γενικός Γραμματέας</w:t>
      </w:r>
    </w:p>
    <w:p w:rsidR="00C52FB6" w:rsidRP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Ιωάννης Γ. Αμπατζίδης, Ταμίας</w:t>
      </w:r>
    </w:p>
    <w:p w:rsidR="00C52FB6" w:rsidRP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Ελένη Ι. Κακριδή, μέλος</w:t>
      </w:r>
    </w:p>
    <w:p w:rsidR="00C52FB6" w:rsidRP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Δημήτρης Ν. Μαρωνίτης, μέλος</w:t>
      </w:r>
    </w:p>
    <w:p w:rsidR="00C52FB6" w:rsidRP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Θεόδωρος Γ. Μαυρόπουλος, μέλος</w:t>
      </w:r>
    </w:p>
    <w:p w:rsidR="009A05CB" w:rsidRDefault="009A05CB" w:rsidP="000E0FB7">
      <w:pPr>
        <w:spacing w:line="240" w:lineRule="auto"/>
        <w:ind w:left="1701" w:right="1701"/>
        <w:contextualSpacing/>
        <w:jc w:val="both"/>
        <w:rPr>
          <w:rFonts w:ascii="Times New Roman" w:eastAsia="Times New Roman" w:hAnsi="Times New Roman" w:cs="Times New Roman"/>
          <w:sz w:val="24"/>
          <w:szCs w:val="24"/>
        </w:rPr>
      </w:pPr>
    </w:p>
    <w:p w:rsidR="00C52FB6" w:rsidRPr="000E0FB7" w:rsidRDefault="00C52FB6" w:rsidP="00E7637E">
      <w:pPr>
        <w:pStyle w:val="a7"/>
        <w:numPr>
          <w:ilvl w:val="0"/>
          <w:numId w:val="4"/>
        </w:numPr>
        <w:spacing w:line="240" w:lineRule="auto"/>
        <w:ind w:right="1701"/>
        <w:jc w:val="both"/>
        <w:rPr>
          <w:rFonts w:ascii="Times New Roman" w:eastAsia="Times New Roman" w:hAnsi="Times New Roman" w:cs="Times New Roman"/>
          <w:sz w:val="24"/>
          <w:szCs w:val="24"/>
        </w:rPr>
      </w:pPr>
      <w:r w:rsidRPr="000E0FB7">
        <w:rPr>
          <w:rFonts w:ascii="Times New Roman" w:eastAsia="Times New Roman" w:hAnsi="Times New Roman" w:cs="Times New Roman"/>
          <w:sz w:val="24"/>
          <w:szCs w:val="24"/>
        </w:rPr>
        <w:t>Προσωρινή Συντακτική Επιτροπή:</w:t>
      </w:r>
    </w:p>
    <w:p w:rsidR="00C52FB6" w:rsidRP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Υπεύθυνος: Δ.Ν. Μαρωνίτης</w:t>
      </w:r>
    </w:p>
    <w:p w:rsidR="00C52FB6" w:rsidRP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Εκτύπωση: Ν. Νικολαΐδης</w:t>
      </w:r>
    </w:p>
    <w:p w:rsidR="00C52FB6" w:rsidRP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Επιμέλεια: Ντίνος Χριστιανόπουλος</w:t>
      </w:r>
    </w:p>
    <w:p w:rsidR="00C52FB6" w:rsidRPr="002316E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 xml:space="preserve">Συνδρομή για ένα χρόνο: 50 δρχ. </w:t>
      </w:r>
      <w:r w:rsidRPr="002316E6">
        <w:rPr>
          <w:rFonts w:ascii="Times New Roman" w:eastAsia="Times New Roman" w:hAnsi="Times New Roman" w:cs="Times New Roman"/>
          <w:sz w:val="24"/>
          <w:szCs w:val="24"/>
        </w:rPr>
        <w:t>Τιμή τεύχους 15.</w:t>
      </w:r>
    </w:p>
    <w:p w:rsidR="00C52FB6" w:rsidRDefault="00C52FB6" w:rsidP="000E0FB7">
      <w:pPr>
        <w:spacing w:line="240" w:lineRule="auto"/>
        <w:ind w:left="1701" w:right="1701"/>
        <w:contextualSpacing/>
        <w:jc w:val="both"/>
        <w:rPr>
          <w:rFonts w:ascii="Times New Roman" w:eastAsia="Times New Roman" w:hAnsi="Times New Roman" w:cs="Times New Roman"/>
          <w:sz w:val="24"/>
          <w:szCs w:val="24"/>
        </w:rPr>
      </w:pPr>
      <w:r w:rsidRPr="00C52FB6">
        <w:rPr>
          <w:rFonts w:ascii="Times New Roman" w:eastAsia="Times New Roman" w:hAnsi="Times New Roman" w:cs="Times New Roman"/>
          <w:sz w:val="24"/>
          <w:szCs w:val="24"/>
        </w:rPr>
        <w:t>Εκδίδει το 1ο τεύχος, Ιανουάριος–Απρίλιος 1964.</w:t>
      </w:r>
    </w:p>
    <w:p w:rsidR="000E0FB7" w:rsidRDefault="000E0FB7" w:rsidP="000E0FB7">
      <w:pPr>
        <w:spacing w:line="240" w:lineRule="auto"/>
        <w:ind w:left="1701" w:right="1701"/>
        <w:contextualSpacing/>
        <w:jc w:val="both"/>
        <w:rPr>
          <w:rFonts w:ascii="Times New Roman" w:eastAsia="Times New Roman" w:hAnsi="Times New Roman" w:cs="Times New Roman"/>
          <w:sz w:val="24"/>
          <w:szCs w:val="24"/>
        </w:rPr>
      </w:pPr>
    </w:p>
    <w:p w:rsidR="00D16654" w:rsidRDefault="004F67A8" w:rsidP="00870930">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Ένας μακρύς κατάλογος από ονόματα </w:t>
      </w:r>
      <w:r w:rsidR="00ED582F">
        <w:rPr>
          <w:rFonts w:ascii="Times New Roman" w:eastAsia="Times New Roman" w:hAnsi="Times New Roman" w:cs="Times New Roman"/>
          <w:sz w:val="24"/>
          <w:szCs w:val="24"/>
        </w:rPr>
        <w:t xml:space="preserve">(Παράρτημα </w:t>
      </w:r>
      <w:r w:rsidR="002C09E5">
        <w:rPr>
          <w:rFonts w:ascii="Times New Roman" w:eastAsia="Times New Roman" w:hAnsi="Times New Roman" w:cs="Times New Roman"/>
          <w:sz w:val="24"/>
          <w:szCs w:val="24"/>
        </w:rPr>
        <w:t>Γ</w:t>
      </w:r>
      <w:r w:rsidR="00ED582F">
        <w:rPr>
          <w:rFonts w:ascii="Times New Roman" w:eastAsia="Times New Roman" w:hAnsi="Times New Roman" w:cs="Times New Roman"/>
          <w:sz w:val="24"/>
          <w:szCs w:val="24"/>
        </w:rPr>
        <w:t xml:space="preserve">) επιφανών πνευματικών ανθρώπων </w:t>
      </w:r>
      <w:r w:rsidR="00BE0FB3">
        <w:rPr>
          <w:rFonts w:ascii="Times New Roman" w:eastAsia="Times New Roman" w:hAnsi="Times New Roman" w:cs="Times New Roman"/>
          <w:sz w:val="24"/>
          <w:szCs w:val="24"/>
        </w:rPr>
        <w:t xml:space="preserve">περιλαμβάνει </w:t>
      </w:r>
      <w:r w:rsidR="004C30C6">
        <w:rPr>
          <w:rFonts w:ascii="Times New Roman" w:eastAsia="Times New Roman" w:hAnsi="Times New Roman" w:cs="Times New Roman"/>
          <w:sz w:val="24"/>
          <w:szCs w:val="24"/>
        </w:rPr>
        <w:t>τους/τις</w:t>
      </w:r>
      <w:r w:rsidR="00BE0FB3">
        <w:rPr>
          <w:rFonts w:ascii="Times New Roman" w:eastAsia="Times New Roman" w:hAnsi="Times New Roman" w:cs="Times New Roman"/>
          <w:sz w:val="24"/>
          <w:szCs w:val="24"/>
        </w:rPr>
        <w:t xml:space="preserve"> συμβούλους ύλης και </w:t>
      </w:r>
      <w:r w:rsidR="00FC3982">
        <w:rPr>
          <w:rFonts w:ascii="Times New Roman" w:eastAsia="Times New Roman" w:hAnsi="Times New Roman" w:cs="Times New Roman"/>
          <w:sz w:val="24"/>
          <w:szCs w:val="24"/>
        </w:rPr>
        <w:t>τους/τις</w:t>
      </w:r>
      <w:r w:rsidR="00BE0FB3">
        <w:rPr>
          <w:rFonts w:ascii="Times New Roman" w:eastAsia="Times New Roman" w:hAnsi="Times New Roman" w:cs="Times New Roman"/>
          <w:sz w:val="24"/>
          <w:szCs w:val="24"/>
        </w:rPr>
        <w:t xml:space="preserve"> διορθωτές</w:t>
      </w:r>
      <w:r w:rsidR="00FC3982">
        <w:rPr>
          <w:rFonts w:ascii="Times New Roman" w:eastAsia="Times New Roman" w:hAnsi="Times New Roman" w:cs="Times New Roman"/>
          <w:sz w:val="24"/>
          <w:szCs w:val="24"/>
        </w:rPr>
        <w:t>/τριες</w:t>
      </w:r>
      <w:r w:rsidR="00BE0FB3">
        <w:rPr>
          <w:rFonts w:ascii="Times New Roman" w:eastAsia="Times New Roman" w:hAnsi="Times New Roman" w:cs="Times New Roman"/>
          <w:sz w:val="24"/>
          <w:szCs w:val="24"/>
        </w:rPr>
        <w:t xml:space="preserve"> και επιμελητές</w:t>
      </w:r>
      <w:r w:rsidR="002C09E5">
        <w:rPr>
          <w:rFonts w:ascii="Times New Roman" w:eastAsia="Times New Roman" w:hAnsi="Times New Roman" w:cs="Times New Roman"/>
          <w:sz w:val="24"/>
          <w:szCs w:val="24"/>
        </w:rPr>
        <w:t>/τριες</w:t>
      </w:r>
      <w:r w:rsidR="00BE0FB3">
        <w:rPr>
          <w:rFonts w:ascii="Times New Roman" w:eastAsia="Times New Roman" w:hAnsi="Times New Roman" w:cs="Times New Roman"/>
          <w:sz w:val="24"/>
          <w:szCs w:val="24"/>
        </w:rPr>
        <w:t xml:space="preserve"> των κειμένων που προορίζονται για εκτύπωση στο περιοδικό. Ιδιαίτερη μνεία αξίζει να γίνει στον</w:t>
      </w:r>
      <w:r w:rsidR="00E8308F">
        <w:rPr>
          <w:rFonts w:ascii="Times New Roman" w:eastAsia="Times New Roman" w:hAnsi="Times New Roman" w:cs="Times New Roman"/>
          <w:sz w:val="24"/>
          <w:szCs w:val="24"/>
        </w:rPr>
        <w:t xml:space="preserve"> </w:t>
      </w:r>
      <w:r w:rsidR="00917714" w:rsidRPr="00917714">
        <w:rPr>
          <w:rFonts w:ascii="Times New Roman" w:eastAsia="Times New Roman" w:hAnsi="Times New Roman" w:cs="Times New Roman"/>
          <w:sz w:val="24"/>
          <w:szCs w:val="24"/>
        </w:rPr>
        <w:t xml:space="preserve">Χρίστο </w:t>
      </w:r>
      <w:r w:rsidR="00E8308F">
        <w:rPr>
          <w:rFonts w:ascii="Times New Roman" w:eastAsia="Times New Roman" w:hAnsi="Times New Roman" w:cs="Times New Roman"/>
          <w:sz w:val="24"/>
          <w:szCs w:val="24"/>
        </w:rPr>
        <w:t xml:space="preserve">Τσολάκη, ο οποίος </w:t>
      </w:r>
      <w:r w:rsidR="007C0945">
        <w:rPr>
          <w:rFonts w:ascii="Times New Roman" w:eastAsia="Times New Roman" w:hAnsi="Times New Roman" w:cs="Times New Roman"/>
          <w:sz w:val="24"/>
          <w:szCs w:val="24"/>
        </w:rPr>
        <w:t>«</w:t>
      </w:r>
      <w:r w:rsidR="00E8308F" w:rsidRPr="00E8308F">
        <w:rPr>
          <w:rFonts w:ascii="Times New Roman" w:eastAsia="Times New Roman" w:hAnsi="Times New Roman" w:cs="Times New Roman"/>
          <w:sz w:val="24"/>
          <w:szCs w:val="24"/>
        </w:rPr>
        <w:t>υπήρξ</w:t>
      </w:r>
      <w:r w:rsidR="00E8308F">
        <w:rPr>
          <w:rFonts w:ascii="Times New Roman" w:eastAsia="Times New Roman" w:hAnsi="Times New Roman" w:cs="Times New Roman"/>
          <w:sz w:val="24"/>
          <w:szCs w:val="24"/>
        </w:rPr>
        <w:t>ε ένας από τους μακροβιότερους π</w:t>
      </w:r>
      <w:r w:rsidR="00E8308F" w:rsidRPr="00E8308F">
        <w:rPr>
          <w:rFonts w:ascii="Times New Roman" w:eastAsia="Times New Roman" w:hAnsi="Times New Roman" w:cs="Times New Roman"/>
          <w:sz w:val="24"/>
          <w:szCs w:val="24"/>
        </w:rPr>
        <w:t>ροέδρους του Συλλόγου</w:t>
      </w:r>
      <w:r w:rsidR="00C97468" w:rsidRPr="00C97468">
        <w:t xml:space="preserve"> </w:t>
      </w:r>
      <w:r w:rsidR="00C97468" w:rsidRPr="00C97468">
        <w:rPr>
          <w:rFonts w:ascii="Times New Roman" w:eastAsia="Times New Roman" w:hAnsi="Times New Roman" w:cs="Times New Roman"/>
          <w:sz w:val="24"/>
          <w:szCs w:val="24"/>
        </w:rPr>
        <w:t>Αποφοίτων της Φιλοσοφικής Σχολής του Πανεπιστημίου Θεσσαλονίκης</w:t>
      </w:r>
      <w:r w:rsidR="00C97468">
        <w:rPr>
          <w:rFonts w:ascii="Times New Roman" w:eastAsia="Times New Roman" w:hAnsi="Times New Roman" w:cs="Times New Roman"/>
          <w:sz w:val="24"/>
          <w:szCs w:val="24"/>
        </w:rPr>
        <w:t>,</w:t>
      </w:r>
      <w:r w:rsidR="00E8308F" w:rsidRPr="00E8308F">
        <w:rPr>
          <w:rFonts w:ascii="Times New Roman" w:eastAsia="Times New Roman" w:hAnsi="Times New Roman" w:cs="Times New Roman"/>
          <w:sz w:val="24"/>
          <w:szCs w:val="24"/>
        </w:rPr>
        <w:t xml:space="preserve"> από το 1996 έως το 2012, και του έδωσε άλλη πνοή και άλλο περιεχόμενο</w:t>
      </w:r>
      <w:r w:rsidR="007D73BA" w:rsidRPr="007D73BA">
        <w:rPr>
          <w:rFonts w:ascii="Times New Roman" w:eastAsia="Times New Roman" w:hAnsi="Times New Roman" w:cs="Times New Roman"/>
          <w:sz w:val="24"/>
          <w:szCs w:val="24"/>
        </w:rPr>
        <w:t>»</w:t>
      </w:r>
      <w:r w:rsidR="00D16654">
        <w:rPr>
          <w:rFonts w:ascii="Times New Roman" w:eastAsia="Times New Roman" w:hAnsi="Times New Roman" w:cs="Times New Roman"/>
          <w:sz w:val="24"/>
          <w:szCs w:val="24"/>
        </w:rPr>
        <w:t xml:space="preserve"> </w:t>
      </w:r>
      <w:r w:rsidR="00E8308F" w:rsidRPr="00E8308F">
        <w:rPr>
          <w:rFonts w:ascii="Times New Roman" w:eastAsia="Times New Roman" w:hAnsi="Times New Roman" w:cs="Times New Roman"/>
          <w:sz w:val="24"/>
          <w:szCs w:val="24"/>
        </w:rPr>
        <w:t>(</w:t>
      </w:r>
      <w:r w:rsidR="007C0945">
        <w:rPr>
          <w:rFonts w:ascii="Times New Roman" w:eastAsia="Times New Roman" w:hAnsi="Times New Roman" w:cs="Times New Roman"/>
          <w:sz w:val="24"/>
          <w:szCs w:val="24"/>
        </w:rPr>
        <w:t>«</w:t>
      </w:r>
      <w:r w:rsidR="00FC3982">
        <w:rPr>
          <w:rFonts w:ascii="Times New Roman" w:eastAsia="Times New Roman" w:hAnsi="Times New Roman" w:cs="Times New Roman"/>
          <w:sz w:val="24"/>
          <w:szCs w:val="24"/>
        </w:rPr>
        <w:t xml:space="preserve">Τα Διοικητικά Συμβούλια του </w:t>
      </w:r>
      <w:r w:rsidR="00FC3982" w:rsidRPr="00FC3982">
        <w:rPr>
          <w:rFonts w:ascii="Times New Roman" w:eastAsia="Times New Roman" w:hAnsi="Times New Roman" w:cs="Times New Roman"/>
          <w:i/>
          <w:sz w:val="24"/>
          <w:szCs w:val="24"/>
        </w:rPr>
        <w:t>Φιλολόγου</w:t>
      </w:r>
      <w:r w:rsidR="007D73BA" w:rsidRPr="007D73BA">
        <w:rPr>
          <w:rFonts w:ascii="Times New Roman" w:eastAsia="Times New Roman" w:hAnsi="Times New Roman" w:cs="Times New Roman"/>
          <w:sz w:val="24"/>
          <w:szCs w:val="24"/>
        </w:rPr>
        <w:t>»</w:t>
      </w:r>
      <w:r w:rsidR="007673CD">
        <w:rPr>
          <w:rFonts w:ascii="Times New Roman" w:eastAsia="Times New Roman" w:hAnsi="Times New Roman" w:cs="Times New Roman"/>
          <w:sz w:val="24"/>
          <w:szCs w:val="24"/>
        </w:rPr>
        <w:t>, χ.χ</w:t>
      </w:r>
      <w:r w:rsidR="00FC3982">
        <w:rPr>
          <w:rFonts w:ascii="Times New Roman" w:eastAsia="Times New Roman" w:hAnsi="Times New Roman" w:cs="Times New Roman"/>
          <w:sz w:val="24"/>
          <w:szCs w:val="24"/>
        </w:rPr>
        <w:t>.)</w:t>
      </w:r>
      <w:r w:rsidR="00870930">
        <w:rPr>
          <w:rFonts w:ascii="Times New Roman" w:eastAsia="Times New Roman" w:hAnsi="Times New Roman" w:cs="Times New Roman"/>
          <w:sz w:val="24"/>
          <w:szCs w:val="24"/>
        </w:rPr>
        <w:t>. Το ίδιο έκανε και για τ</w:t>
      </w:r>
      <w:r w:rsidR="00D16654">
        <w:rPr>
          <w:rFonts w:ascii="Times New Roman" w:eastAsia="Times New Roman" w:hAnsi="Times New Roman" w:cs="Times New Roman"/>
          <w:sz w:val="24"/>
          <w:szCs w:val="24"/>
        </w:rPr>
        <w:t xml:space="preserve">ο περιοδικό </w:t>
      </w:r>
      <w:r w:rsidR="00D16654" w:rsidRPr="007B7D51">
        <w:rPr>
          <w:rFonts w:ascii="Times New Roman" w:eastAsia="Times New Roman" w:hAnsi="Times New Roman" w:cs="Times New Roman"/>
          <w:i/>
          <w:sz w:val="24"/>
          <w:szCs w:val="24"/>
        </w:rPr>
        <w:t>Φιλόλογος</w:t>
      </w:r>
      <w:r w:rsidR="00870930">
        <w:rPr>
          <w:rFonts w:ascii="Times New Roman" w:eastAsia="Times New Roman" w:hAnsi="Times New Roman" w:cs="Times New Roman"/>
          <w:sz w:val="24"/>
          <w:szCs w:val="24"/>
        </w:rPr>
        <w:t>, το οποίο άκμασε υπό τη διεύθυνσή του</w:t>
      </w:r>
      <w:r w:rsidR="00E8308F" w:rsidRPr="00E8308F">
        <w:rPr>
          <w:rFonts w:ascii="Times New Roman" w:eastAsia="Times New Roman" w:hAnsi="Times New Roman" w:cs="Times New Roman"/>
          <w:sz w:val="24"/>
          <w:szCs w:val="24"/>
        </w:rPr>
        <w:t>.</w:t>
      </w:r>
      <w:r w:rsidR="00913167">
        <w:rPr>
          <w:rFonts w:ascii="Times New Roman" w:eastAsia="Times New Roman" w:hAnsi="Times New Roman" w:cs="Times New Roman"/>
          <w:sz w:val="24"/>
          <w:szCs w:val="24"/>
        </w:rPr>
        <w:t xml:space="preserve"> </w:t>
      </w:r>
      <w:r w:rsidR="00870930">
        <w:rPr>
          <w:rFonts w:ascii="Times New Roman" w:eastAsia="Times New Roman" w:hAnsi="Times New Roman" w:cs="Times New Roman"/>
          <w:sz w:val="24"/>
          <w:szCs w:val="24"/>
        </w:rPr>
        <w:t xml:space="preserve">Το 2012, χρονιά κατά την οποία ο </w:t>
      </w:r>
      <w:r w:rsidR="00917714" w:rsidRPr="00917714">
        <w:rPr>
          <w:rFonts w:ascii="Times New Roman" w:eastAsia="Times New Roman" w:hAnsi="Times New Roman" w:cs="Times New Roman"/>
          <w:sz w:val="24"/>
          <w:szCs w:val="24"/>
        </w:rPr>
        <w:t>Χ. Λ</w:t>
      </w:r>
      <w:r w:rsidR="00917714">
        <w:rPr>
          <w:rFonts w:ascii="Times New Roman" w:eastAsia="Times New Roman" w:hAnsi="Times New Roman" w:cs="Times New Roman"/>
          <w:sz w:val="24"/>
          <w:szCs w:val="24"/>
        </w:rPr>
        <w:t>.</w:t>
      </w:r>
      <w:r w:rsidR="00917714" w:rsidRPr="00917714">
        <w:rPr>
          <w:rFonts w:ascii="Times New Roman" w:eastAsia="Times New Roman" w:hAnsi="Times New Roman" w:cs="Times New Roman"/>
          <w:sz w:val="24"/>
          <w:szCs w:val="24"/>
        </w:rPr>
        <w:t xml:space="preserve"> </w:t>
      </w:r>
      <w:r w:rsidR="00870930">
        <w:rPr>
          <w:rFonts w:ascii="Times New Roman" w:eastAsia="Times New Roman" w:hAnsi="Times New Roman" w:cs="Times New Roman"/>
          <w:sz w:val="24"/>
          <w:szCs w:val="24"/>
        </w:rPr>
        <w:t xml:space="preserve">Τσολάκης απεβίωσε, ο </w:t>
      </w:r>
      <w:r w:rsidR="00870930" w:rsidRPr="00544A08">
        <w:rPr>
          <w:rFonts w:ascii="Times New Roman" w:eastAsia="Times New Roman" w:hAnsi="Times New Roman" w:cs="Times New Roman"/>
          <w:i/>
          <w:sz w:val="24"/>
          <w:szCs w:val="24"/>
        </w:rPr>
        <w:t>Φιλόλογος</w:t>
      </w:r>
      <w:r w:rsidR="00870930">
        <w:rPr>
          <w:rFonts w:ascii="Times New Roman" w:eastAsia="Times New Roman" w:hAnsi="Times New Roman" w:cs="Times New Roman"/>
          <w:sz w:val="24"/>
          <w:szCs w:val="24"/>
        </w:rPr>
        <w:t xml:space="preserve"> του αφιέρωσε το τεύχος 149 (</w:t>
      </w:r>
      <w:r w:rsidR="00870930" w:rsidRPr="00870930">
        <w:rPr>
          <w:rFonts w:ascii="Times New Roman" w:eastAsia="Times New Roman" w:hAnsi="Times New Roman" w:cs="Times New Roman"/>
          <w:sz w:val="24"/>
          <w:szCs w:val="24"/>
        </w:rPr>
        <w:t>Ιούλιος-Αύγουστος-Σεπτέμβριος 2012</w:t>
      </w:r>
      <w:r w:rsidR="00870930">
        <w:rPr>
          <w:rFonts w:ascii="Times New Roman" w:eastAsia="Times New Roman" w:hAnsi="Times New Roman" w:cs="Times New Roman"/>
          <w:sz w:val="24"/>
          <w:szCs w:val="24"/>
        </w:rPr>
        <w:t xml:space="preserve">). Αλλά και την επόμενη χρονιά στο τεύχος 152 </w:t>
      </w:r>
      <w:r w:rsidR="00870930" w:rsidRPr="00870930">
        <w:rPr>
          <w:rFonts w:ascii="Times New Roman" w:eastAsia="Times New Roman" w:hAnsi="Times New Roman" w:cs="Times New Roman"/>
          <w:sz w:val="24"/>
          <w:szCs w:val="24"/>
        </w:rPr>
        <w:t>(Απρίλιος-Μάιος-Ιούνιος 2013)</w:t>
      </w:r>
      <w:r w:rsidR="00870930">
        <w:rPr>
          <w:rFonts w:ascii="Times New Roman" w:eastAsia="Times New Roman" w:hAnsi="Times New Roman" w:cs="Times New Roman"/>
          <w:sz w:val="24"/>
          <w:szCs w:val="24"/>
        </w:rPr>
        <w:t xml:space="preserve"> το περιοδικό θα κάνει τ</w:t>
      </w:r>
      <w:r w:rsidR="00D16654" w:rsidRPr="00D16654">
        <w:rPr>
          <w:rFonts w:ascii="Times New Roman" w:eastAsia="Times New Roman" w:hAnsi="Times New Roman" w:cs="Times New Roman"/>
          <w:sz w:val="24"/>
          <w:szCs w:val="24"/>
        </w:rPr>
        <w:t xml:space="preserve">ιμητικό αφιέρωμα στον Χρίστο Λ. Τσολάκη </w:t>
      </w:r>
      <w:r w:rsidR="00870930">
        <w:rPr>
          <w:rFonts w:ascii="Times New Roman" w:eastAsia="Times New Roman" w:hAnsi="Times New Roman" w:cs="Times New Roman"/>
          <w:sz w:val="24"/>
          <w:szCs w:val="24"/>
        </w:rPr>
        <w:t>(</w:t>
      </w:r>
      <w:r w:rsidR="00D16654" w:rsidRPr="00D16654">
        <w:rPr>
          <w:rFonts w:ascii="Times New Roman" w:eastAsia="Times New Roman" w:hAnsi="Times New Roman" w:cs="Times New Roman"/>
          <w:sz w:val="24"/>
          <w:szCs w:val="24"/>
        </w:rPr>
        <w:t>Απρίλιος-Μάιος-Ιούνιος 2013)</w:t>
      </w:r>
      <w:r w:rsidR="00870930">
        <w:rPr>
          <w:rFonts w:ascii="Times New Roman" w:eastAsia="Times New Roman" w:hAnsi="Times New Roman" w:cs="Times New Roman"/>
          <w:sz w:val="24"/>
          <w:szCs w:val="24"/>
        </w:rPr>
        <w:t>.</w:t>
      </w:r>
    </w:p>
    <w:p w:rsidR="00DB7C41" w:rsidRPr="00C52FB6" w:rsidRDefault="00CB4D7C" w:rsidP="003911C1">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 κόστος</w:t>
      </w:r>
      <w:r w:rsidR="00DB7C41">
        <w:rPr>
          <w:rFonts w:ascii="Times New Roman" w:eastAsia="Times New Roman" w:hAnsi="Times New Roman" w:cs="Times New Roman"/>
          <w:sz w:val="24"/>
          <w:szCs w:val="24"/>
        </w:rPr>
        <w:t xml:space="preserve"> του περιοδικού όπως είναι φυσικό </w:t>
      </w:r>
      <w:r w:rsidR="009171FD">
        <w:rPr>
          <w:rFonts w:ascii="Times New Roman" w:eastAsia="Times New Roman" w:hAnsi="Times New Roman" w:cs="Times New Roman"/>
          <w:sz w:val="24"/>
          <w:szCs w:val="24"/>
        </w:rPr>
        <w:t xml:space="preserve">αλλάζει συνεχώς σε όλη τη διάρκεια της κυκλοφορίας του. </w:t>
      </w:r>
      <w:r>
        <w:rPr>
          <w:rFonts w:ascii="Times New Roman" w:eastAsia="Times New Roman" w:hAnsi="Times New Roman" w:cs="Times New Roman"/>
          <w:sz w:val="24"/>
          <w:szCs w:val="24"/>
        </w:rPr>
        <w:t>Το αντίτιμο</w:t>
      </w:r>
      <w:r w:rsidR="00AA7AF7">
        <w:rPr>
          <w:rFonts w:ascii="Times New Roman" w:eastAsia="Times New Roman" w:hAnsi="Times New Roman" w:cs="Times New Roman"/>
          <w:sz w:val="24"/>
          <w:szCs w:val="24"/>
        </w:rPr>
        <w:t xml:space="preserve"> των εφτά πρώτων τευχών ανέρχεται σε</w:t>
      </w:r>
      <w:r w:rsidR="009171FD" w:rsidRPr="009171FD">
        <w:rPr>
          <w:rFonts w:ascii="Times New Roman" w:eastAsia="Times New Roman" w:hAnsi="Times New Roman" w:cs="Times New Roman"/>
          <w:sz w:val="24"/>
          <w:szCs w:val="24"/>
        </w:rPr>
        <w:t xml:space="preserve"> 15 δρχ, </w:t>
      </w:r>
      <w:r w:rsidR="004F32E5">
        <w:rPr>
          <w:rFonts w:ascii="Times New Roman" w:eastAsia="Times New Roman" w:hAnsi="Times New Roman" w:cs="Times New Roman"/>
          <w:sz w:val="24"/>
          <w:szCs w:val="24"/>
        </w:rPr>
        <w:t>ανά τεύχος, ενώ η ε</w:t>
      </w:r>
      <w:r w:rsidR="009171FD" w:rsidRPr="009171FD">
        <w:rPr>
          <w:rFonts w:ascii="Times New Roman" w:eastAsia="Times New Roman" w:hAnsi="Times New Roman" w:cs="Times New Roman"/>
          <w:sz w:val="24"/>
          <w:szCs w:val="24"/>
        </w:rPr>
        <w:t xml:space="preserve">τήσια συνδρομή </w:t>
      </w:r>
      <w:r w:rsidR="004F32E5">
        <w:rPr>
          <w:rFonts w:ascii="Times New Roman" w:eastAsia="Times New Roman" w:hAnsi="Times New Roman" w:cs="Times New Roman"/>
          <w:sz w:val="24"/>
          <w:szCs w:val="24"/>
        </w:rPr>
        <w:t>φτάνει τις 50 δρχ.</w:t>
      </w:r>
      <w:r w:rsidR="00F650E9">
        <w:rPr>
          <w:rFonts w:ascii="Times New Roman" w:eastAsia="Times New Roman" w:hAnsi="Times New Roman" w:cs="Times New Roman"/>
          <w:sz w:val="24"/>
          <w:szCs w:val="24"/>
        </w:rPr>
        <w:t xml:space="preserve"> Το 2001 το τεύχος 105 θα είναι το τελευταίο το οποίο θα πωλείται σε δραχμές με κόστος ανά τεύχος τις 1.500 δρχ., ε</w:t>
      </w:r>
      <w:r w:rsidR="009171FD" w:rsidRPr="009171FD">
        <w:rPr>
          <w:rFonts w:ascii="Times New Roman" w:eastAsia="Times New Roman" w:hAnsi="Times New Roman" w:cs="Times New Roman"/>
          <w:sz w:val="24"/>
          <w:szCs w:val="24"/>
        </w:rPr>
        <w:t>τήσια συνδρομή εσωτερικού 5.000 δρχ. και εξωτερικού 50 $ (τ. 101-105)</w:t>
      </w:r>
      <w:r w:rsidR="00F650E9">
        <w:rPr>
          <w:rFonts w:ascii="Times New Roman" w:eastAsia="Times New Roman" w:hAnsi="Times New Roman" w:cs="Times New Roman"/>
          <w:sz w:val="24"/>
          <w:szCs w:val="24"/>
        </w:rPr>
        <w:t>. Η αλ</w:t>
      </w:r>
      <w:r>
        <w:rPr>
          <w:rFonts w:ascii="Times New Roman" w:eastAsia="Times New Roman" w:hAnsi="Times New Roman" w:cs="Times New Roman"/>
          <w:sz w:val="24"/>
          <w:szCs w:val="24"/>
        </w:rPr>
        <w:t>λαγή</w:t>
      </w:r>
      <w:r w:rsidR="00F650E9">
        <w:rPr>
          <w:rFonts w:ascii="Times New Roman" w:eastAsia="Times New Roman" w:hAnsi="Times New Roman" w:cs="Times New Roman"/>
          <w:sz w:val="24"/>
          <w:szCs w:val="24"/>
        </w:rPr>
        <w:t xml:space="preserve"> του εθνικού νομίσματος της Ελλάδας θα βρει τον </w:t>
      </w:r>
      <w:r w:rsidR="00F650E9" w:rsidRPr="007B7D51">
        <w:rPr>
          <w:rFonts w:ascii="Times New Roman" w:eastAsia="Times New Roman" w:hAnsi="Times New Roman" w:cs="Times New Roman"/>
          <w:i/>
          <w:sz w:val="24"/>
          <w:szCs w:val="24"/>
        </w:rPr>
        <w:t xml:space="preserve">Φιλόλογο </w:t>
      </w:r>
      <w:r w:rsidR="00F650E9">
        <w:rPr>
          <w:rFonts w:ascii="Times New Roman" w:eastAsia="Times New Roman" w:hAnsi="Times New Roman" w:cs="Times New Roman"/>
          <w:sz w:val="24"/>
          <w:szCs w:val="24"/>
        </w:rPr>
        <w:t>να πωλείται με τ</w:t>
      </w:r>
      <w:r w:rsidR="009171FD" w:rsidRPr="009171FD">
        <w:rPr>
          <w:rFonts w:ascii="Times New Roman" w:eastAsia="Times New Roman" w:hAnsi="Times New Roman" w:cs="Times New Roman"/>
          <w:sz w:val="24"/>
          <w:szCs w:val="24"/>
        </w:rPr>
        <w:t xml:space="preserve">ιμή τεύχους </w:t>
      </w:r>
      <w:r w:rsidR="00F650E9">
        <w:rPr>
          <w:rFonts w:ascii="Times New Roman" w:eastAsia="Times New Roman" w:hAnsi="Times New Roman" w:cs="Times New Roman"/>
          <w:sz w:val="24"/>
          <w:szCs w:val="24"/>
        </w:rPr>
        <w:t>τα 4,5 ευρώ, ε</w:t>
      </w:r>
      <w:r w:rsidR="009171FD" w:rsidRPr="009171FD">
        <w:rPr>
          <w:rFonts w:ascii="Times New Roman" w:eastAsia="Times New Roman" w:hAnsi="Times New Roman" w:cs="Times New Roman"/>
          <w:sz w:val="24"/>
          <w:szCs w:val="24"/>
        </w:rPr>
        <w:t xml:space="preserve">τήσια συνδρομή εσωτερικού </w:t>
      </w:r>
      <w:r w:rsidR="00F650E9">
        <w:rPr>
          <w:rFonts w:ascii="Times New Roman" w:eastAsia="Times New Roman" w:hAnsi="Times New Roman" w:cs="Times New Roman"/>
          <w:sz w:val="24"/>
          <w:szCs w:val="24"/>
        </w:rPr>
        <w:t xml:space="preserve">τα </w:t>
      </w:r>
      <w:r w:rsidR="00B019DC">
        <w:rPr>
          <w:rFonts w:ascii="Times New Roman" w:eastAsia="Times New Roman" w:hAnsi="Times New Roman" w:cs="Times New Roman"/>
          <w:sz w:val="24"/>
          <w:szCs w:val="24"/>
        </w:rPr>
        <w:t>20 ε</w:t>
      </w:r>
      <w:r w:rsidR="009171FD" w:rsidRPr="009171FD">
        <w:rPr>
          <w:rFonts w:ascii="Times New Roman" w:eastAsia="Times New Roman" w:hAnsi="Times New Roman" w:cs="Times New Roman"/>
          <w:sz w:val="24"/>
          <w:szCs w:val="24"/>
        </w:rPr>
        <w:t xml:space="preserve">υρώ και εξωτερικού </w:t>
      </w:r>
      <w:r w:rsidR="00F650E9">
        <w:rPr>
          <w:rFonts w:ascii="Times New Roman" w:eastAsia="Times New Roman" w:hAnsi="Times New Roman" w:cs="Times New Roman"/>
          <w:sz w:val="24"/>
          <w:szCs w:val="24"/>
        </w:rPr>
        <w:t xml:space="preserve">τα </w:t>
      </w:r>
      <w:r w:rsidR="00B019DC">
        <w:rPr>
          <w:rFonts w:ascii="Times New Roman" w:eastAsia="Times New Roman" w:hAnsi="Times New Roman" w:cs="Times New Roman"/>
          <w:sz w:val="24"/>
          <w:szCs w:val="24"/>
        </w:rPr>
        <w:t>40 ε</w:t>
      </w:r>
      <w:r w:rsidR="009171FD" w:rsidRPr="009171FD">
        <w:rPr>
          <w:rFonts w:ascii="Times New Roman" w:eastAsia="Times New Roman" w:hAnsi="Times New Roman" w:cs="Times New Roman"/>
          <w:sz w:val="24"/>
          <w:szCs w:val="24"/>
        </w:rPr>
        <w:t>υρώ (τ. 106)</w:t>
      </w:r>
      <w:r w:rsidR="00F650E9">
        <w:rPr>
          <w:rFonts w:ascii="Times New Roman" w:eastAsia="Times New Roman" w:hAnsi="Times New Roman" w:cs="Times New Roman"/>
          <w:sz w:val="24"/>
          <w:szCs w:val="24"/>
        </w:rPr>
        <w:t xml:space="preserve">. Τέλος, τα τελευταία τεύχη του περιοδικού, από το 2005 έως και το 2021 </w:t>
      </w:r>
      <w:r w:rsidR="00F650E9" w:rsidRPr="00F650E9">
        <w:rPr>
          <w:rFonts w:ascii="Times New Roman" w:eastAsia="Times New Roman" w:hAnsi="Times New Roman" w:cs="Times New Roman"/>
          <w:sz w:val="24"/>
          <w:szCs w:val="24"/>
        </w:rPr>
        <w:t>(τ. 120-180)</w:t>
      </w:r>
      <w:r w:rsidR="00F650E9">
        <w:rPr>
          <w:rFonts w:ascii="Times New Roman" w:eastAsia="Times New Roman" w:hAnsi="Times New Roman" w:cs="Times New Roman"/>
          <w:sz w:val="24"/>
          <w:szCs w:val="24"/>
        </w:rPr>
        <w:t xml:space="preserve">, έχουν τιμή τεύχους 6 ευρώ, ετήσια συνδρομή εσωτερικού 20 ευρώ, η </w:t>
      </w:r>
      <w:r w:rsidR="00F650E9">
        <w:rPr>
          <w:rFonts w:ascii="Times New Roman" w:eastAsia="Times New Roman" w:hAnsi="Times New Roman" w:cs="Times New Roman"/>
          <w:sz w:val="24"/>
          <w:szCs w:val="24"/>
        </w:rPr>
        <w:lastRenderedPageBreak/>
        <w:t>οποία για φ</w:t>
      </w:r>
      <w:r w:rsidR="009171FD" w:rsidRPr="009171FD">
        <w:rPr>
          <w:rFonts w:ascii="Times New Roman" w:eastAsia="Times New Roman" w:hAnsi="Times New Roman" w:cs="Times New Roman"/>
          <w:sz w:val="24"/>
          <w:szCs w:val="24"/>
        </w:rPr>
        <w:t>οιτητές</w:t>
      </w:r>
      <w:r w:rsidR="00AA56EC">
        <w:rPr>
          <w:rFonts w:ascii="Times New Roman" w:eastAsia="Times New Roman" w:hAnsi="Times New Roman" w:cs="Times New Roman"/>
          <w:sz w:val="24"/>
          <w:szCs w:val="24"/>
        </w:rPr>
        <w:t>/τριες</w:t>
      </w:r>
      <w:r w:rsidR="00F650E9">
        <w:rPr>
          <w:rFonts w:ascii="Times New Roman" w:eastAsia="Times New Roman" w:hAnsi="Times New Roman" w:cs="Times New Roman"/>
          <w:sz w:val="24"/>
          <w:szCs w:val="24"/>
        </w:rPr>
        <w:t xml:space="preserve"> μειώνεται στα</w:t>
      </w:r>
      <w:r w:rsidR="009171FD" w:rsidRPr="009171FD">
        <w:rPr>
          <w:rFonts w:ascii="Times New Roman" w:eastAsia="Times New Roman" w:hAnsi="Times New Roman" w:cs="Times New Roman"/>
          <w:sz w:val="24"/>
          <w:szCs w:val="24"/>
        </w:rPr>
        <w:t xml:space="preserve"> 10 </w:t>
      </w:r>
      <w:r w:rsidR="00B019DC">
        <w:rPr>
          <w:rFonts w:ascii="Times New Roman" w:eastAsia="Times New Roman" w:hAnsi="Times New Roman" w:cs="Times New Roman"/>
          <w:sz w:val="24"/>
          <w:szCs w:val="24"/>
        </w:rPr>
        <w:t>ε</w:t>
      </w:r>
      <w:r w:rsidR="009171FD" w:rsidRPr="009171FD">
        <w:rPr>
          <w:rFonts w:ascii="Times New Roman" w:eastAsia="Times New Roman" w:hAnsi="Times New Roman" w:cs="Times New Roman"/>
          <w:sz w:val="24"/>
          <w:szCs w:val="24"/>
        </w:rPr>
        <w:t>υρώ</w:t>
      </w:r>
      <w:r w:rsidR="00F650E9">
        <w:rPr>
          <w:rFonts w:ascii="Times New Roman" w:eastAsia="Times New Roman" w:hAnsi="Times New Roman" w:cs="Times New Roman"/>
          <w:sz w:val="24"/>
          <w:szCs w:val="24"/>
        </w:rPr>
        <w:t>,</w:t>
      </w:r>
      <w:r w:rsidR="009171FD" w:rsidRPr="009171FD">
        <w:rPr>
          <w:rFonts w:ascii="Times New Roman" w:eastAsia="Times New Roman" w:hAnsi="Times New Roman" w:cs="Times New Roman"/>
          <w:sz w:val="24"/>
          <w:szCs w:val="24"/>
        </w:rPr>
        <w:t xml:space="preserve"> και </w:t>
      </w:r>
      <w:r w:rsidR="00F650E9">
        <w:rPr>
          <w:rFonts w:ascii="Times New Roman" w:eastAsia="Times New Roman" w:hAnsi="Times New Roman" w:cs="Times New Roman"/>
          <w:sz w:val="24"/>
          <w:szCs w:val="24"/>
        </w:rPr>
        <w:t xml:space="preserve">συνδρομή </w:t>
      </w:r>
      <w:r w:rsidR="009171FD" w:rsidRPr="009171FD">
        <w:rPr>
          <w:rFonts w:ascii="Times New Roman" w:eastAsia="Times New Roman" w:hAnsi="Times New Roman" w:cs="Times New Roman"/>
          <w:sz w:val="24"/>
          <w:szCs w:val="24"/>
        </w:rPr>
        <w:t xml:space="preserve">εξωτερικού </w:t>
      </w:r>
      <w:r w:rsidR="00F650E9">
        <w:rPr>
          <w:rFonts w:ascii="Times New Roman" w:eastAsia="Times New Roman" w:hAnsi="Times New Roman" w:cs="Times New Roman"/>
          <w:sz w:val="24"/>
          <w:szCs w:val="24"/>
        </w:rPr>
        <w:t>για Ευρώπη κ</w:t>
      </w:r>
      <w:r w:rsidR="009171FD" w:rsidRPr="009171FD">
        <w:rPr>
          <w:rFonts w:ascii="Times New Roman" w:eastAsia="Times New Roman" w:hAnsi="Times New Roman" w:cs="Times New Roman"/>
          <w:sz w:val="24"/>
          <w:szCs w:val="24"/>
        </w:rPr>
        <w:t>αι</w:t>
      </w:r>
      <w:r w:rsidR="00F650E9">
        <w:rPr>
          <w:rFonts w:ascii="Times New Roman" w:eastAsia="Times New Roman" w:hAnsi="Times New Roman" w:cs="Times New Roman"/>
          <w:sz w:val="24"/>
          <w:szCs w:val="24"/>
        </w:rPr>
        <w:t xml:space="preserve"> Κύπρο 30 ευρώ, ενώ στις λοιπές χώρες το περιοδικό πωλείται για 40 ευρώ.</w:t>
      </w:r>
      <w:r w:rsidR="003911C1">
        <w:rPr>
          <w:rFonts w:ascii="Times New Roman" w:eastAsia="Times New Roman" w:hAnsi="Times New Roman" w:cs="Times New Roman"/>
          <w:sz w:val="24"/>
          <w:szCs w:val="24"/>
        </w:rPr>
        <w:t xml:space="preserve"> Οι συνδρομές, αλλά και η αλληλογραφία, αποστέλλονται στις εξής διευθύνσεις: </w:t>
      </w:r>
      <w:r w:rsidR="009171FD">
        <w:rPr>
          <w:rFonts w:ascii="Times New Roman" w:eastAsia="Times New Roman" w:hAnsi="Times New Roman" w:cs="Times New Roman"/>
          <w:sz w:val="24"/>
          <w:szCs w:val="24"/>
        </w:rPr>
        <w:t xml:space="preserve"> </w:t>
      </w:r>
      <w:r w:rsidR="007B7D51">
        <w:rPr>
          <w:rFonts w:ascii="Times New Roman" w:eastAsia="Times New Roman" w:hAnsi="Times New Roman" w:cs="Times New Roman"/>
          <w:sz w:val="24"/>
          <w:szCs w:val="24"/>
        </w:rPr>
        <w:t xml:space="preserve">Περιοδικό </w:t>
      </w:r>
      <w:r w:rsidR="009171FD" w:rsidRPr="007B7D51">
        <w:rPr>
          <w:rFonts w:ascii="Times New Roman" w:eastAsia="Times New Roman" w:hAnsi="Times New Roman" w:cs="Times New Roman"/>
          <w:i/>
          <w:sz w:val="24"/>
          <w:szCs w:val="24"/>
        </w:rPr>
        <w:t>Φιλόλογος</w:t>
      </w:r>
      <w:r w:rsidR="009171FD" w:rsidRPr="009171FD">
        <w:rPr>
          <w:rFonts w:ascii="Times New Roman" w:eastAsia="Times New Roman" w:hAnsi="Times New Roman" w:cs="Times New Roman"/>
          <w:sz w:val="24"/>
          <w:szCs w:val="24"/>
        </w:rPr>
        <w:t>, Γραμματοθυρίδα 836, Κεντρικό ταχυδρο</w:t>
      </w:r>
      <w:r w:rsidR="003911C1">
        <w:rPr>
          <w:rFonts w:ascii="Times New Roman" w:eastAsia="Times New Roman" w:hAnsi="Times New Roman" w:cs="Times New Roman"/>
          <w:sz w:val="24"/>
          <w:szCs w:val="24"/>
        </w:rPr>
        <w:t xml:space="preserve">μείο Θεσσαλονίκης για τα τεύχη 14 έως 31, </w:t>
      </w:r>
      <w:r w:rsidR="007B7D51">
        <w:rPr>
          <w:rFonts w:ascii="Times New Roman" w:eastAsia="Times New Roman" w:hAnsi="Times New Roman" w:cs="Times New Roman"/>
          <w:sz w:val="24"/>
          <w:szCs w:val="24"/>
        </w:rPr>
        <w:t xml:space="preserve">Περιοδικό </w:t>
      </w:r>
      <w:r w:rsidR="007B7D51" w:rsidRPr="007B7D51">
        <w:rPr>
          <w:rFonts w:ascii="Times New Roman" w:eastAsia="Times New Roman" w:hAnsi="Times New Roman" w:cs="Times New Roman"/>
          <w:i/>
          <w:sz w:val="24"/>
          <w:szCs w:val="24"/>
        </w:rPr>
        <w:t>Φιλόλογος</w:t>
      </w:r>
      <w:r w:rsidR="009171FD" w:rsidRPr="009171FD">
        <w:rPr>
          <w:rFonts w:ascii="Times New Roman" w:eastAsia="Times New Roman" w:hAnsi="Times New Roman" w:cs="Times New Roman"/>
          <w:sz w:val="24"/>
          <w:szCs w:val="24"/>
        </w:rPr>
        <w:t>, Γραμματοθυρ</w:t>
      </w:r>
      <w:r w:rsidR="003911C1">
        <w:rPr>
          <w:rFonts w:ascii="Times New Roman" w:eastAsia="Times New Roman" w:hAnsi="Times New Roman" w:cs="Times New Roman"/>
          <w:sz w:val="24"/>
          <w:szCs w:val="24"/>
        </w:rPr>
        <w:t xml:space="preserve">ίδα 10836, 54110 Θεσσαλονίκη για τα τεύχη 32 έως 179 και </w:t>
      </w:r>
      <w:r w:rsidR="009171FD" w:rsidRPr="009171FD">
        <w:rPr>
          <w:rFonts w:ascii="Times New Roman" w:eastAsia="Times New Roman" w:hAnsi="Times New Roman" w:cs="Times New Roman"/>
          <w:sz w:val="24"/>
          <w:szCs w:val="24"/>
        </w:rPr>
        <w:t>Μπρούφα 12, 54641, Θεσσαλο</w:t>
      </w:r>
      <w:r w:rsidR="003911C1">
        <w:rPr>
          <w:rFonts w:ascii="Times New Roman" w:eastAsia="Times New Roman" w:hAnsi="Times New Roman" w:cs="Times New Roman"/>
          <w:sz w:val="24"/>
          <w:szCs w:val="24"/>
        </w:rPr>
        <w:t>νίκη, filologos1962@yahoo.gr  για το τεύχος 180.</w:t>
      </w:r>
    </w:p>
    <w:p w:rsidR="00E7115F" w:rsidRDefault="00E7115F" w:rsidP="00E7115F">
      <w:pPr>
        <w:contextualSpacing/>
        <w:jc w:val="both"/>
        <w:rPr>
          <w:rFonts w:ascii="Times New Roman" w:eastAsia="Times New Roman" w:hAnsi="Times New Roman" w:cs="Times New Roman"/>
          <w:sz w:val="24"/>
          <w:szCs w:val="24"/>
        </w:rPr>
      </w:pPr>
    </w:p>
    <w:p w:rsidR="007A04AD" w:rsidRPr="00280702" w:rsidRDefault="007A04AD" w:rsidP="00E7115F">
      <w:pPr>
        <w:contextualSpacing/>
        <w:jc w:val="both"/>
        <w:rPr>
          <w:rFonts w:ascii="Times New Roman" w:eastAsia="Times New Roman" w:hAnsi="Times New Roman" w:cs="Times New Roman"/>
          <w:sz w:val="24"/>
          <w:szCs w:val="24"/>
        </w:rPr>
      </w:pPr>
    </w:p>
    <w:p w:rsidR="00280702" w:rsidRPr="00402332" w:rsidRDefault="002A23E0" w:rsidP="00E7637E">
      <w:pPr>
        <w:numPr>
          <w:ilvl w:val="1"/>
          <w:numId w:val="3"/>
        </w:numPr>
        <w:contextualSpacing/>
        <w:jc w:val="both"/>
        <w:rPr>
          <w:rFonts w:ascii="Times New Roman" w:eastAsia="Times New Roman" w:hAnsi="Times New Roman" w:cs="Times New Roman"/>
          <w:b/>
          <w:sz w:val="24"/>
          <w:szCs w:val="24"/>
        </w:rPr>
      </w:pPr>
      <w:r w:rsidRPr="00402332">
        <w:rPr>
          <w:rFonts w:ascii="Times New Roman" w:eastAsia="Times New Roman" w:hAnsi="Times New Roman" w:cs="Times New Roman"/>
          <w:b/>
          <w:sz w:val="24"/>
          <w:szCs w:val="24"/>
        </w:rPr>
        <w:t>Προγραμματικές δηλώσεις</w:t>
      </w:r>
    </w:p>
    <w:p w:rsidR="00E7115F" w:rsidRDefault="00E7115F" w:rsidP="00E7115F">
      <w:pPr>
        <w:contextualSpacing/>
        <w:jc w:val="both"/>
        <w:rPr>
          <w:rFonts w:ascii="Times New Roman" w:eastAsia="Times New Roman" w:hAnsi="Times New Roman" w:cs="Times New Roman"/>
          <w:sz w:val="24"/>
          <w:szCs w:val="24"/>
        </w:rPr>
      </w:pPr>
    </w:p>
    <w:p w:rsidR="00101130" w:rsidRDefault="00101130" w:rsidP="007E292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Στην πρώτη και δεύτερη σελίδα του </w:t>
      </w:r>
      <w:r w:rsidRPr="00765496">
        <w:rPr>
          <w:rFonts w:ascii="Times New Roman" w:eastAsia="Times New Roman" w:hAnsi="Times New Roman" w:cs="Times New Roman"/>
          <w:i/>
          <w:sz w:val="24"/>
          <w:szCs w:val="24"/>
        </w:rPr>
        <w:t>Φιλολόγου</w:t>
      </w:r>
      <w:r>
        <w:rPr>
          <w:rFonts w:ascii="Times New Roman" w:eastAsia="Times New Roman" w:hAnsi="Times New Roman" w:cs="Times New Roman"/>
          <w:sz w:val="24"/>
          <w:szCs w:val="24"/>
        </w:rPr>
        <w:t xml:space="preserve"> υπάρχουν οι προγραμματικές δηλώσεις του περιοδικού</w:t>
      </w:r>
      <w:r w:rsidR="00765496">
        <w:rPr>
          <w:rFonts w:ascii="Times New Roman" w:eastAsia="Times New Roman" w:hAnsi="Times New Roman" w:cs="Times New Roman"/>
          <w:sz w:val="24"/>
          <w:szCs w:val="24"/>
        </w:rPr>
        <w:t xml:space="preserve"> (Παράρτημα Β</w:t>
      </w:r>
      <w:r w:rsidR="003F19A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0011B0">
        <w:rPr>
          <w:rFonts w:ascii="Times New Roman" w:eastAsia="Times New Roman" w:hAnsi="Times New Roman" w:cs="Times New Roman"/>
          <w:sz w:val="24"/>
          <w:szCs w:val="24"/>
        </w:rPr>
        <w:t xml:space="preserve"> Σε αυτές τις σελίδες το διοικητικό συμβούλιο, το οποίο στο πρώτο αυτό τεύχος </w:t>
      </w:r>
      <w:r w:rsidR="00CE12A7">
        <w:rPr>
          <w:rFonts w:ascii="Times New Roman" w:eastAsia="Times New Roman" w:hAnsi="Times New Roman" w:cs="Times New Roman"/>
          <w:sz w:val="24"/>
          <w:szCs w:val="24"/>
        </w:rPr>
        <w:t xml:space="preserve">ταυτίζεται και με τη συντακτική επιτροπή, </w:t>
      </w:r>
      <w:r w:rsidR="000011B0">
        <w:rPr>
          <w:rFonts w:ascii="Times New Roman" w:eastAsia="Times New Roman" w:hAnsi="Times New Roman" w:cs="Times New Roman"/>
          <w:sz w:val="24"/>
          <w:szCs w:val="24"/>
        </w:rPr>
        <w:t xml:space="preserve"> </w:t>
      </w:r>
      <w:r w:rsidR="00CE12A7">
        <w:rPr>
          <w:rFonts w:ascii="Times New Roman" w:eastAsia="Times New Roman" w:hAnsi="Times New Roman" w:cs="Times New Roman"/>
          <w:sz w:val="24"/>
          <w:szCs w:val="24"/>
        </w:rPr>
        <w:t xml:space="preserve">προβαίνει σε ενημέρωση του αναγνωστικού κοινού </w:t>
      </w:r>
      <w:r w:rsidR="003F19A2">
        <w:rPr>
          <w:rFonts w:ascii="Times New Roman" w:eastAsia="Times New Roman" w:hAnsi="Times New Roman" w:cs="Times New Roman"/>
          <w:sz w:val="24"/>
          <w:szCs w:val="24"/>
        </w:rPr>
        <w:t xml:space="preserve">αναφορικά με τις προθέσεις και τους στόχους του περιοδικού. </w:t>
      </w:r>
    </w:p>
    <w:p w:rsidR="008361F0" w:rsidRDefault="008713D8" w:rsidP="000011B0">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Σύμφωνα, λοιπόν, με τις προγραμματικές δηλώσεις, έ</w:t>
      </w:r>
      <w:r w:rsidR="001F3D08">
        <w:rPr>
          <w:rFonts w:ascii="Times New Roman" w:eastAsia="Times New Roman" w:hAnsi="Times New Roman" w:cs="Times New Roman"/>
          <w:sz w:val="24"/>
          <w:szCs w:val="24"/>
        </w:rPr>
        <w:t xml:space="preserve">χοντας κλείσει έναν χρόνο </w:t>
      </w:r>
      <w:r w:rsidR="00114785">
        <w:rPr>
          <w:rFonts w:ascii="Times New Roman" w:eastAsia="Times New Roman" w:hAnsi="Times New Roman" w:cs="Times New Roman"/>
          <w:sz w:val="24"/>
          <w:szCs w:val="24"/>
        </w:rPr>
        <w:t>από την ίδρυσή του</w:t>
      </w:r>
      <w:r w:rsidR="00510E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ο </w:t>
      </w:r>
      <w:r w:rsidRPr="008713D8">
        <w:rPr>
          <w:rFonts w:ascii="Times New Roman" w:eastAsia="Times New Roman" w:hAnsi="Times New Roman" w:cs="Times New Roman"/>
          <w:sz w:val="24"/>
          <w:szCs w:val="24"/>
        </w:rPr>
        <w:t>Σύλλογος Αποφοίτων της Φιλοσοφικής Σχολής του Πανεπιστημίου Θεσσαλονίκης</w:t>
      </w:r>
      <w:r>
        <w:rPr>
          <w:rFonts w:ascii="Times New Roman" w:eastAsia="Times New Roman" w:hAnsi="Times New Roman" w:cs="Times New Roman"/>
          <w:sz w:val="24"/>
          <w:szCs w:val="24"/>
        </w:rPr>
        <w:t xml:space="preserve"> αποφασίζει να προβεί στην έκδοση περιοδικού</w:t>
      </w:r>
      <w:r w:rsidR="003A7943">
        <w:rPr>
          <w:rFonts w:ascii="Times New Roman" w:eastAsia="Times New Roman" w:hAnsi="Times New Roman" w:cs="Times New Roman"/>
          <w:sz w:val="24"/>
          <w:szCs w:val="24"/>
        </w:rPr>
        <w:t xml:space="preserve"> με διττ</w:t>
      </w:r>
      <w:r w:rsidR="00F14296">
        <w:rPr>
          <w:rFonts w:ascii="Times New Roman" w:eastAsia="Times New Roman" w:hAnsi="Times New Roman" w:cs="Times New Roman"/>
          <w:sz w:val="24"/>
          <w:szCs w:val="24"/>
        </w:rPr>
        <w:t>ό σκ</w:t>
      </w:r>
      <w:r w:rsidR="003A7943">
        <w:rPr>
          <w:rFonts w:ascii="Times New Roman" w:eastAsia="Times New Roman" w:hAnsi="Times New Roman" w:cs="Times New Roman"/>
          <w:sz w:val="24"/>
          <w:szCs w:val="24"/>
        </w:rPr>
        <w:t>οπό</w:t>
      </w:r>
      <w:r>
        <w:rPr>
          <w:rFonts w:ascii="Times New Roman" w:eastAsia="Times New Roman" w:hAnsi="Times New Roman" w:cs="Times New Roman"/>
          <w:sz w:val="24"/>
          <w:szCs w:val="24"/>
        </w:rPr>
        <w:t>.</w:t>
      </w:r>
      <w:r w:rsidR="003A7943">
        <w:rPr>
          <w:rFonts w:ascii="Times New Roman" w:eastAsia="Times New Roman" w:hAnsi="Times New Roman" w:cs="Times New Roman"/>
          <w:sz w:val="24"/>
          <w:szCs w:val="24"/>
        </w:rPr>
        <w:t xml:space="preserve"> Αφενός,</w:t>
      </w:r>
      <w:r w:rsidR="00831F43">
        <w:rPr>
          <w:rFonts w:ascii="Times New Roman" w:eastAsia="Times New Roman" w:hAnsi="Times New Roman" w:cs="Times New Roman"/>
          <w:sz w:val="24"/>
          <w:szCs w:val="24"/>
        </w:rPr>
        <w:t xml:space="preserve"> για να λειτουργήσει σαν συνδετικός κρίκος</w:t>
      </w:r>
      <w:r w:rsidR="004B7309">
        <w:rPr>
          <w:rFonts w:ascii="Times New Roman" w:eastAsia="Times New Roman" w:hAnsi="Times New Roman" w:cs="Times New Roman"/>
          <w:sz w:val="24"/>
          <w:szCs w:val="24"/>
        </w:rPr>
        <w:t xml:space="preserve"> ανάμεσα </w:t>
      </w:r>
      <w:r w:rsidR="00D81FBB">
        <w:rPr>
          <w:rFonts w:ascii="Times New Roman" w:eastAsia="Times New Roman" w:hAnsi="Times New Roman" w:cs="Times New Roman"/>
          <w:sz w:val="24"/>
          <w:szCs w:val="24"/>
        </w:rPr>
        <w:t>στους/στις</w:t>
      </w:r>
      <w:r w:rsidR="004B7309">
        <w:rPr>
          <w:rFonts w:ascii="Times New Roman" w:eastAsia="Times New Roman" w:hAnsi="Times New Roman" w:cs="Times New Roman"/>
          <w:sz w:val="24"/>
          <w:szCs w:val="24"/>
        </w:rPr>
        <w:t xml:space="preserve"> αποφοίτους</w:t>
      </w:r>
      <w:r w:rsidR="00D81FBB">
        <w:rPr>
          <w:rFonts w:ascii="Times New Roman" w:eastAsia="Times New Roman" w:hAnsi="Times New Roman" w:cs="Times New Roman"/>
          <w:sz w:val="24"/>
          <w:szCs w:val="24"/>
        </w:rPr>
        <w:t>/ες</w:t>
      </w:r>
      <w:r w:rsidR="004B7309">
        <w:rPr>
          <w:rFonts w:ascii="Times New Roman" w:eastAsia="Times New Roman" w:hAnsi="Times New Roman" w:cs="Times New Roman"/>
          <w:sz w:val="24"/>
          <w:szCs w:val="24"/>
        </w:rPr>
        <w:t xml:space="preserve"> της φιλοσοφικής σχολής της Θεσσαλονίκης</w:t>
      </w:r>
      <w:r w:rsidR="003A7943">
        <w:rPr>
          <w:rFonts w:ascii="Times New Roman" w:eastAsia="Times New Roman" w:hAnsi="Times New Roman" w:cs="Times New Roman"/>
          <w:sz w:val="24"/>
          <w:szCs w:val="24"/>
        </w:rPr>
        <w:t xml:space="preserve"> </w:t>
      </w:r>
      <w:r w:rsidR="00831F43">
        <w:rPr>
          <w:rFonts w:ascii="Times New Roman" w:eastAsia="Times New Roman" w:hAnsi="Times New Roman" w:cs="Times New Roman"/>
          <w:sz w:val="24"/>
          <w:szCs w:val="24"/>
        </w:rPr>
        <w:t>και αφετέρου προκειμένου</w:t>
      </w:r>
      <w:r w:rsidR="00B90995">
        <w:rPr>
          <w:rFonts w:ascii="Times New Roman" w:eastAsia="Times New Roman" w:hAnsi="Times New Roman" w:cs="Times New Roman"/>
          <w:sz w:val="24"/>
          <w:szCs w:val="24"/>
        </w:rPr>
        <w:t xml:space="preserve"> να </w:t>
      </w:r>
      <w:r w:rsidR="004D2578">
        <w:rPr>
          <w:rFonts w:ascii="Times New Roman" w:eastAsia="Times New Roman" w:hAnsi="Times New Roman" w:cs="Times New Roman"/>
          <w:sz w:val="24"/>
          <w:szCs w:val="24"/>
        </w:rPr>
        <w:t xml:space="preserve">υπάρξει </w:t>
      </w:r>
      <w:r w:rsidR="00B90995">
        <w:rPr>
          <w:rFonts w:ascii="Times New Roman" w:eastAsia="Times New Roman" w:hAnsi="Times New Roman" w:cs="Times New Roman"/>
          <w:sz w:val="24"/>
          <w:szCs w:val="24"/>
        </w:rPr>
        <w:t xml:space="preserve">σύνδεση </w:t>
      </w:r>
      <w:r w:rsidR="004D2578">
        <w:rPr>
          <w:rFonts w:ascii="Times New Roman" w:eastAsia="Times New Roman" w:hAnsi="Times New Roman" w:cs="Times New Roman"/>
          <w:sz w:val="24"/>
          <w:szCs w:val="24"/>
        </w:rPr>
        <w:t xml:space="preserve">μεταξύ </w:t>
      </w:r>
      <w:r w:rsidR="00B90995">
        <w:rPr>
          <w:rFonts w:ascii="Times New Roman" w:eastAsia="Times New Roman" w:hAnsi="Times New Roman" w:cs="Times New Roman"/>
          <w:sz w:val="24"/>
          <w:szCs w:val="24"/>
        </w:rPr>
        <w:t xml:space="preserve">της </w:t>
      </w:r>
      <w:r w:rsidR="008361F0">
        <w:rPr>
          <w:rFonts w:ascii="Times New Roman" w:eastAsia="Times New Roman" w:hAnsi="Times New Roman" w:cs="Times New Roman"/>
          <w:sz w:val="24"/>
          <w:szCs w:val="24"/>
        </w:rPr>
        <w:t xml:space="preserve">φιλοσοφικής </w:t>
      </w:r>
      <w:r w:rsidR="00B90995">
        <w:rPr>
          <w:rFonts w:ascii="Times New Roman" w:eastAsia="Times New Roman" w:hAnsi="Times New Roman" w:cs="Times New Roman"/>
          <w:sz w:val="24"/>
          <w:szCs w:val="24"/>
        </w:rPr>
        <w:t xml:space="preserve">σχολής και </w:t>
      </w:r>
      <w:r w:rsidR="004D2578">
        <w:rPr>
          <w:rFonts w:ascii="Times New Roman" w:eastAsia="Times New Roman" w:hAnsi="Times New Roman" w:cs="Times New Roman"/>
          <w:sz w:val="24"/>
          <w:szCs w:val="24"/>
        </w:rPr>
        <w:t xml:space="preserve">της </w:t>
      </w:r>
      <w:r w:rsidR="008361F0">
        <w:rPr>
          <w:rFonts w:ascii="Times New Roman" w:eastAsia="Times New Roman" w:hAnsi="Times New Roman" w:cs="Times New Roman"/>
          <w:sz w:val="24"/>
          <w:szCs w:val="24"/>
        </w:rPr>
        <w:t xml:space="preserve">υφιστάμενης </w:t>
      </w:r>
      <w:r w:rsidR="004D2578">
        <w:rPr>
          <w:rFonts w:ascii="Times New Roman" w:eastAsia="Times New Roman" w:hAnsi="Times New Roman" w:cs="Times New Roman"/>
          <w:sz w:val="24"/>
          <w:szCs w:val="24"/>
        </w:rPr>
        <w:t>σχολικής πραγματικότητας.</w:t>
      </w:r>
      <w:r w:rsidR="00D22316">
        <w:rPr>
          <w:rFonts w:ascii="Times New Roman" w:eastAsia="Times New Roman" w:hAnsi="Times New Roman" w:cs="Times New Roman"/>
          <w:sz w:val="24"/>
          <w:szCs w:val="24"/>
        </w:rPr>
        <w:t xml:space="preserve"> Μέλημα των συντακτών</w:t>
      </w:r>
      <w:r w:rsidR="00D81FBB">
        <w:rPr>
          <w:rFonts w:ascii="Times New Roman" w:eastAsia="Times New Roman" w:hAnsi="Times New Roman" w:cs="Times New Roman"/>
          <w:sz w:val="24"/>
          <w:szCs w:val="24"/>
        </w:rPr>
        <w:t>/τριών</w:t>
      </w:r>
      <w:r w:rsidR="00D22316">
        <w:rPr>
          <w:rFonts w:ascii="Times New Roman" w:eastAsia="Times New Roman" w:hAnsi="Times New Roman" w:cs="Times New Roman"/>
          <w:sz w:val="24"/>
          <w:szCs w:val="24"/>
        </w:rPr>
        <w:t xml:space="preserve"> είναι</w:t>
      </w:r>
      <w:r w:rsidR="005F1DF0">
        <w:rPr>
          <w:rFonts w:ascii="Times New Roman" w:eastAsia="Times New Roman" w:hAnsi="Times New Roman" w:cs="Times New Roman"/>
          <w:sz w:val="24"/>
          <w:szCs w:val="24"/>
        </w:rPr>
        <w:t xml:space="preserve"> οι θέσεις τους</w:t>
      </w:r>
      <w:r w:rsidR="00D22316">
        <w:rPr>
          <w:rFonts w:ascii="Times New Roman" w:eastAsia="Times New Roman" w:hAnsi="Times New Roman" w:cs="Times New Roman"/>
          <w:sz w:val="24"/>
          <w:szCs w:val="24"/>
        </w:rPr>
        <w:t xml:space="preserve"> να εισακουστούν από</w:t>
      </w:r>
      <w:r w:rsidR="008361F0">
        <w:rPr>
          <w:rFonts w:ascii="Times New Roman" w:eastAsia="Times New Roman" w:hAnsi="Times New Roman" w:cs="Times New Roman"/>
          <w:sz w:val="24"/>
          <w:szCs w:val="24"/>
        </w:rPr>
        <w:t xml:space="preserve"> συν</w:t>
      </w:r>
      <w:r w:rsidR="00D22316">
        <w:rPr>
          <w:rFonts w:ascii="Times New Roman" w:eastAsia="Times New Roman" w:hAnsi="Times New Roman" w:cs="Times New Roman"/>
          <w:sz w:val="24"/>
          <w:szCs w:val="24"/>
        </w:rPr>
        <w:t>άδελφους</w:t>
      </w:r>
      <w:r w:rsidR="00344E61">
        <w:rPr>
          <w:rFonts w:ascii="Times New Roman" w:eastAsia="Times New Roman" w:hAnsi="Times New Roman" w:cs="Times New Roman"/>
          <w:sz w:val="24"/>
          <w:szCs w:val="24"/>
        </w:rPr>
        <w:t xml:space="preserve"> φιλολόγους</w:t>
      </w:r>
      <w:r w:rsidR="00D22316">
        <w:rPr>
          <w:rFonts w:ascii="Times New Roman" w:eastAsia="Times New Roman" w:hAnsi="Times New Roman" w:cs="Times New Roman"/>
          <w:sz w:val="24"/>
          <w:szCs w:val="24"/>
        </w:rPr>
        <w:t>, παλιούς τους πανεπιστημιακούς</w:t>
      </w:r>
      <w:r w:rsidR="008361F0">
        <w:rPr>
          <w:rFonts w:ascii="Times New Roman" w:eastAsia="Times New Roman" w:hAnsi="Times New Roman" w:cs="Times New Roman"/>
          <w:sz w:val="24"/>
          <w:szCs w:val="24"/>
        </w:rPr>
        <w:t xml:space="preserve"> δ</w:t>
      </w:r>
      <w:r w:rsidR="00D22316">
        <w:rPr>
          <w:rFonts w:ascii="Times New Roman" w:eastAsia="Times New Roman" w:hAnsi="Times New Roman" w:cs="Times New Roman"/>
          <w:sz w:val="24"/>
          <w:szCs w:val="24"/>
        </w:rPr>
        <w:t>ασκάλους</w:t>
      </w:r>
      <w:r w:rsidR="008361F0">
        <w:rPr>
          <w:rFonts w:ascii="Times New Roman" w:eastAsia="Times New Roman" w:hAnsi="Times New Roman" w:cs="Times New Roman"/>
          <w:sz w:val="24"/>
          <w:szCs w:val="24"/>
        </w:rPr>
        <w:t xml:space="preserve">, </w:t>
      </w:r>
      <w:r w:rsidR="00F26F67">
        <w:rPr>
          <w:rFonts w:ascii="Times New Roman" w:eastAsia="Times New Roman" w:hAnsi="Times New Roman" w:cs="Times New Roman"/>
          <w:sz w:val="24"/>
          <w:szCs w:val="24"/>
        </w:rPr>
        <w:t>τ</w:t>
      </w:r>
      <w:r w:rsidR="008361F0">
        <w:rPr>
          <w:rFonts w:ascii="Times New Roman" w:eastAsia="Times New Roman" w:hAnsi="Times New Roman" w:cs="Times New Roman"/>
          <w:sz w:val="24"/>
          <w:szCs w:val="24"/>
        </w:rPr>
        <w:t>η</w:t>
      </w:r>
      <w:r w:rsidR="00F26F67">
        <w:rPr>
          <w:rFonts w:ascii="Times New Roman" w:eastAsia="Times New Roman" w:hAnsi="Times New Roman" w:cs="Times New Roman"/>
          <w:sz w:val="24"/>
          <w:szCs w:val="24"/>
        </w:rPr>
        <w:t>ν</w:t>
      </w:r>
      <w:r w:rsidR="008361F0">
        <w:rPr>
          <w:rFonts w:ascii="Times New Roman" w:eastAsia="Times New Roman" w:hAnsi="Times New Roman" w:cs="Times New Roman"/>
          <w:sz w:val="24"/>
          <w:szCs w:val="24"/>
        </w:rPr>
        <w:t xml:space="preserve"> πολιτεία και </w:t>
      </w:r>
      <w:r w:rsidR="00F26F67">
        <w:rPr>
          <w:rFonts w:ascii="Times New Roman" w:eastAsia="Times New Roman" w:hAnsi="Times New Roman" w:cs="Times New Roman"/>
          <w:sz w:val="24"/>
          <w:szCs w:val="24"/>
        </w:rPr>
        <w:t>τ</w:t>
      </w:r>
      <w:r w:rsidR="00510E6B">
        <w:rPr>
          <w:rFonts w:ascii="Times New Roman" w:eastAsia="Times New Roman" w:hAnsi="Times New Roman" w:cs="Times New Roman"/>
          <w:sz w:val="24"/>
          <w:szCs w:val="24"/>
        </w:rPr>
        <w:t xml:space="preserve">ον ευρύτερο </w:t>
      </w:r>
      <w:r w:rsidR="00262E1C">
        <w:rPr>
          <w:rFonts w:ascii="Times New Roman" w:eastAsia="Times New Roman" w:hAnsi="Times New Roman" w:cs="Times New Roman"/>
          <w:sz w:val="24"/>
          <w:szCs w:val="24"/>
        </w:rPr>
        <w:t>κοινωνικό</w:t>
      </w:r>
      <w:r w:rsidR="00510E6B">
        <w:rPr>
          <w:rFonts w:ascii="Times New Roman" w:eastAsia="Times New Roman" w:hAnsi="Times New Roman" w:cs="Times New Roman"/>
          <w:sz w:val="24"/>
          <w:szCs w:val="24"/>
        </w:rPr>
        <w:t xml:space="preserve"> πνευματικό περίγυρο</w:t>
      </w:r>
      <w:r w:rsidR="005F1DF0">
        <w:rPr>
          <w:rFonts w:ascii="Times New Roman" w:eastAsia="Times New Roman" w:hAnsi="Times New Roman" w:cs="Times New Roman"/>
          <w:sz w:val="24"/>
          <w:szCs w:val="24"/>
        </w:rPr>
        <w:t>. Ακόμα, μέσω των προγραμματικών δηλώσεων ζητείται</w:t>
      </w:r>
      <w:r w:rsidR="00736073">
        <w:rPr>
          <w:rFonts w:ascii="Times New Roman" w:eastAsia="Times New Roman" w:hAnsi="Times New Roman" w:cs="Times New Roman"/>
          <w:sz w:val="24"/>
          <w:szCs w:val="24"/>
        </w:rPr>
        <w:t xml:space="preserve"> η στήριξη από </w:t>
      </w:r>
      <w:r w:rsidR="00D81FBB">
        <w:rPr>
          <w:rFonts w:ascii="Times New Roman" w:eastAsia="Times New Roman" w:hAnsi="Times New Roman" w:cs="Times New Roman"/>
          <w:sz w:val="24"/>
          <w:szCs w:val="24"/>
        </w:rPr>
        <w:t>τους/τις</w:t>
      </w:r>
      <w:r w:rsidR="00736073">
        <w:rPr>
          <w:rFonts w:ascii="Times New Roman" w:eastAsia="Times New Roman" w:hAnsi="Times New Roman" w:cs="Times New Roman"/>
          <w:sz w:val="24"/>
          <w:szCs w:val="24"/>
        </w:rPr>
        <w:t xml:space="preserve"> φιλολόγους της χώρας προς το περιοδικό προκειμένου να εξασφαλιστεί η επιβίωσή του</w:t>
      </w:r>
      <w:r w:rsidR="00926B91">
        <w:rPr>
          <w:rFonts w:ascii="Times New Roman" w:eastAsia="Times New Roman" w:hAnsi="Times New Roman" w:cs="Times New Roman"/>
          <w:sz w:val="24"/>
          <w:szCs w:val="24"/>
        </w:rPr>
        <w:t>.</w:t>
      </w:r>
    </w:p>
    <w:p w:rsidR="00926B91" w:rsidRDefault="00926B91" w:rsidP="000011B0">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Ως προς τους ειδικούς στόχους των συντακτών</w:t>
      </w:r>
      <w:r w:rsidR="00D81FBB">
        <w:rPr>
          <w:rFonts w:ascii="Times New Roman" w:eastAsia="Times New Roman" w:hAnsi="Times New Roman" w:cs="Times New Roman"/>
          <w:sz w:val="24"/>
          <w:szCs w:val="24"/>
        </w:rPr>
        <w:t>/τριών</w:t>
      </w:r>
      <w:r>
        <w:rPr>
          <w:rFonts w:ascii="Times New Roman" w:eastAsia="Times New Roman" w:hAnsi="Times New Roman" w:cs="Times New Roman"/>
          <w:sz w:val="24"/>
          <w:szCs w:val="24"/>
        </w:rPr>
        <w:t xml:space="preserve"> του </w:t>
      </w:r>
      <w:r w:rsidRPr="00765496">
        <w:rPr>
          <w:rFonts w:ascii="Times New Roman" w:eastAsia="Times New Roman" w:hAnsi="Times New Roman" w:cs="Times New Roman"/>
          <w:i/>
          <w:sz w:val="24"/>
          <w:szCs w:val="24"/>
        </w:rPr>
        <w:t>Φιλολόγου</w:t>
      </w:r>
      <w:r>
        <w:rPr>
          <w:rFonts w:ascii="Times New Roman" w:eastAsia="Times New Roman" w:hAnsi="Times New Roman" w:cs="Times New Roman"/>
          <w:sz w:val="24"/>
          <w:szCs w:val="24"/>
        </w:rPr>
        <w:t>, όπως αναγράφονται στη δεύτερη σελίδα του πρώτου τεύχους, αυτοί αφορούν:</w:t>
      </w:r>
    </w:p>
    <w:p w:rsidR="00FC225A" w:rsidRDefault="00FC225A" w:rsidP="00FF01B2">
      <w:pPr>
        <w:spacing w:line="240" w:lineRule="auto"/>
        <w:ind w:left="1134" w:right="1134"/>
        <w:contextualSpacing/>
        <w:jc w:val="both"/>
        <w:rPr>
          <w:rFonts w:ascii="Times New Roman" w:eastAsia="Times New Roman" w:hAnsi="Times New Roman" w:cs="Times New Roman"/>
          <w:sz w:val="24"/>
          <w:szCs w:val="24"/>
        </w:rPr>
      </w:pPr>
    </w:p>
    <w:p w:rsidR="00926B91" w:rsidRDefault="00926B91" w:rsidP="00FF01B2">
      <w:pPr>
        <w:spacing w:line="240" w:lineRule="auto"/>
        <w:ind w:left="1134" w:right="1134"/>
        <w:contextualSpacing/>
        <w:jc w:val="both"/>
        <w:rPr>
          <w:rFonts w:ascii="Times New Roman" w:eastAsia="Times New Roman" w:hAnsi="Times New Roman" w:cs="Times New Roman"/>
          <w:sz w:val="24"/>
          <w:szCs w:val="24"/>
        </w:rPr>
      </w:pPr>
      <w:r w:rsidRPr="00926B91">
        <w:rPr>
          <w:rFonts w:ascii="Times New Roman" w:eastAsia="Times New Roman" w:hAnsi="Times New Roman" w:cs="Times New Roman"/>
          <w:sz w:val="24"/>
          <w:szCs w:val="24"/>
        </w:rPr>
        <w:t>τὴν ἀναλυτικὴ παρουσίαση ἀπὸ πραγματεῖες δικὲς μας καὶ ξένες, σχετικὲς μὲ γενικότερα θέματα ποὺ συνιστοῦν τὴν ὑποδομὴ τῆς φιλολογικῆς ἐπιστήμης καὶ ζωῆς· τὴν ἀξιολογικὴ βιβλιογράφηση βοηθημάτων γιὰ τὰ μαθήματα ποὺ διδάσκει ὁ φιλόλογος στὸ γυμνάσιο καὶ τὶς ἰσότιμες σχολὲς· τὴν κατατοπιστικὴ ἤ καθαρὰ ἐρευνητικὴ ἐργασία, τοποθετημένη μέσα στὰ αὐστηρότερα πλαίσια τῆς ἐπιστήμης·</w:t>
      </w:r>
      <w:r w:rsidR="005A21D9">
        <w:rPr>
          <w:rFonts w:ascii="Times New Roman" w:eastAsia="Times New Roman" w:hAnsi="Times New Roman" w:cs="Times New Roman"/>
          <w:sz w:val="24"/>
          <w:szCs w:val="24"/>
        </w:rPr>
        <w:t xml:space="preserve"> τὴ σελίδα τῶν ἀποριῶν· τέλος τ</w:t>
      </w:r>
      <w:r w:rsidRPr="00926B91">
        <w:rPr>
          <w:rFonts w:ascii="Times New Roman" w:eastAsia="Times New Roman" w:hAnsi="Times New Roman" w:cs="Times New Roman"/>
          <w:sz w:val="24"/>
          <w:szCs w:val="24"/>
        </w:rPr>
        <w:t>ὴν ἐπικαιρότητα</w:t>
      </w:r>
      <w:r w:rsidR="008021DA">
        <w:rPr>
          <w:rFonts w:ascii="Times New Roman" w:eastAsia="Times New Roman" w:hAnsi="Times New Roman" w:cs="Times New Roman"/>
          <w:sz w:val="24"/>
          <w:szCs w:val="24"/>
        </w:rPr>
        <w:t>.</w:t>
      </w:r>
      <w:r w:rsidR="00281D77">
        <w:rPr>
          <w:rFonts w:ascii="Times New Roman" w:eastAsia="Times New Roman" w:hAnsi="Times New Roman" w:cs="Times New Roman"/>
          <w:sz w:val="24"/>
          <w:szCs w:val="24"/>
        </w:rPr>
        <w:t xml:space="preserve"> (1964, σ. 1-2)</w:t>
      </w:r>
    </w:p>
    <w:p w:rsidR="00FF01B2" w:rsidRDefault="00FF01B2" w:rsidP="00926B91">
      <w:pPr>
        <w:spacing w:line="240" w:lineRule="auto"/>
        <w:ind w:left="1134" w:right="1134" w:firstLine="720"/>
        <w:contextualSpacing/>
        <w:jc w:val="both"/>
        <w:rPr>
          <w:rFonts w:ascii="Times New Roman" w:eastAsia="Times New Roman" w:hAnsi="Times New Roman" w:cs="Times New Roman"/>
          <w:sz w:val="24"/>
          <w:szCs w:val="24"/>
        </w:rPr>
      </w:pPr>
    </w:p>
    <w:p w:rsidR="00926B91" w:rsidRDefault="00FF01B2" w:rsidP="00FF01B2">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Το περιοδικό </w:t>
      </w:r>
      <w:r w:rsidRPr="00765496">
        <w:rPr>
          <w:rFonts w:ascii="Times New Roman" w:eastAsia="Times New Roman" w:hAnsi="Times New Roman" w:cs="Times New Roman"/>
          <w:i/>
          <w:sz w:val="24"/>
          <w:szCs w:val="24"/>
        </w:rPr>
        <w:t>Φιλόλογος</w:t>
      </w:r>
      <w:r>
        <w:rPr>
          <w:rFonts w:ascii="Times New Roman" w:eastAsia="Times New Roman" w:hAnsi="Times New Roman" w:cs="Times New Roman"/>
          <w:sz w:val="24"/>
          <w:szCs w:val="24"/>
        </w:rPr>
        <w:t xml:space="preserve"> σε όλα αυτά τα χρόνια της κυκλοφορίας του έχει καταφέρει να μείνει πιστό στις προγραμματικές του δηλώσεις </w:t>
      </w:r>
      <w:r w:rsidR="00AA42C8">
        <w:rPr>
          <w:rFonts w:ascii="Times New Roman" w:eastAsia="Times New Roman" w:hAnsi="Times New Roman" w:cs="Times New Roman"/>
          <w:sz w:val="24"/>
          <w:szCs w:val="24"/>
        </w:rPr>
        <w:t>δημοσιεύοντας κριτικές μελέτες, σχέδια μαθήματος, προτάσεις και σχόλια πάνω σε εκπαιδευτικά θέματα, βιβλιοπαρ</w:t>
      </w:r>
      <w:r w:rsidR="005C6ECA">
        <w:rPr>
          <w:rFonts w:ascii="Times New Roman" w:eastAsia="Times New Roman" w:hAnsi="Times New Roman" w:cs="Times New Roman"/>
          <w:sz w:val="24"/>
          <w:szCs w:val="24"/>
        </w:rPr>
        <w:t>ο</w:t>
      </w:r>
      <w:r w:rsidR="00AA42C8">
        <w:rPr>
          <w:rFonts w:ascii="Times New Roman" w:eastAsia="Times New Roman" w:hAnsi="Times New Roman" w:cs="Times New Roman"/>
          <w:sz w:val="24"/>
          <w:szCs w:val="24"/>
        </w:rPr>
        <w:t xml:space="preserve">υσιάσεις καθώς και πλήθος άλλων άρθρων που αφορούν άμεσα </w:t>
      </w:r>
      <w:r w:rsidR="00EA715B">
        <w:rPr>
          <w:rFonts w:ascii="Times New Roman" w:eastAsia="Times New Roman" w:hAnsi="Times New Roman" w:cs="Times New Roman"/>
          <w:sz w:val="24"/>
          <w:szCs w:val="24"/>
        </w:rPr>
        <w:t>τον</w:t>
      </w:r>
      <w:r w:rsidR="00765496">
        <w:rPr>
          <w:rFonts w:ascii="Times New Roman" w:eastAsia="Times New Roman" w:hAnsi="Times New Roman" w:cs="Times New Roman"/>
          <w:sz w:val="24"/>
          <w:szCs w:val="24"/>
        </w:rPr>
        <w:t>/την</w:t>
      </w:r>
      <w:r w:rsidR="00EA715B">
        <w:rPr>
          <w:rFonts w:ascii="Times New Roman" w:eastAsia="Times New Roman" w:hAnsi="Times New Roman" w:cs="Times New Roman"/>
          <w:sz w:val="24"/>
          <w:szCs w:val="24"/>
        </w:rPr>
        <w:t xml:space="preserve"> φιλόλογο της μέσης εκπαίδευσης.</w:t>
      </w:r>
    </w:p>
    <w:p w:rsidR="005B2A47" w:rsidRDefault="005B2A47" w:rsidP="005B2A47">
      <w:pPr>
        <w:spacing w:line="240" w:lineRule="auto"/>
        <w:contextualSpacing/>
        <w:jc w:val="both"/>
        <w:rPr>
          <w:rFonts w:ascii="Times New Roman" w:eastAsia="Times New Roman" w:hAnsi="Times New Roman" w:cs="Times New Roman"/>
          <w:sz w:val="24"/>
          <w:szCs w:val="24"/>
        </w:rPr>
      </w:pPr>
    </w:p>
    <w:p w:rsidR="005B2A47" w:rsidRDefault="005B2A4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B2A47" w:rsidRDefault="005C44DF" w:rsidP="00402332">
      <w:pPr>
        <w:spacing w:line="240" w:lineRule="auto"/>
        <w:contextualSpacing/>
        <w:jc w:val="center"/>
        <w:rPr>
          <w:rFonts w:ascii="Times New Roman" w:eastAsia="Times New Roman" w:hAnsi="Times New Roman" w:cs="Times New Roman"/>
          <w:b/>
          <w:sz w:val="28"/>
          <w:szCs w:val="28"/>
          <w:u w:val="single"/>
        </w:rPr>
      </w:pPr>
      <w:r w:rsidRPr="00402332">
        <w:rPr>
          <w:rFonts w:ascii="Times New Roman" w:eastAsia="Times New Roman" w:hAnsi="Times New Roman" w:cs="Times New Roman"/>
          <w:b/>
          <w:sz w:val="28"/>
          <w:szCs w:val="28"/>
          <w:u w:val="single"/>
        </w:rPr>
        <w:lastRenderedPageBreak/>
        <w:t>Κεφάλαιο Δεύτερο</w:t>
      </w:r>
    </w:p>
    <w:p w:rsidR="00402332" w:rsidRPr="00402332" w:rsidRDefault="00402332" w:rsidP="00402332">
      <w:pPr>
        <w:spacing w:line="240" w:lineRule="auto"/>
        <w:contextualSpacing/>
        <w:jc w:val="center"/>
        <w:rPr>
          <w:rFonts w:ascii="Times New Roman" w:eastAsia="Times New Roman" w:hAnsi="Times New Roman" w:cs="Times New Roman"/>
          <w:b/>
          <w:sz w:val="24"/>
          <w:szCs w:val="24"/>
          <w:u w:val="single"/>
        </w:rPr>
      </w:pPr>
    </w:p>
    <w:p w:rsidR="00101130" w:rsidRPr="00280702" w:rsidRDefault="00101130" w:rsidP="00E7115F">
      <w:pPr>
        <w:contextualSpacing/>
        <w:jc w:val="both"/>
        <w:rPr>
          <w:rFonts w:ascii="Times New Roman" w:eastAsia="Times New Roman" w:hAnsi="Times New Roman" w:cs="Times New Roman"/>
          <w:sz w:val="24"/>
          <w:szCs w:val="24"/>
        </w:rPr>
      </w:pPr>
    </w:p>
    <w:p w:rsidR="00280702" w:rsidRPr="00402332" w:rsidRDefault="00280702" w:rsidP="00E7637E">
      <w:pPr>
        <w:numPr>
          <w:ilvl w:val="0"/>
          <w:numId w:val="2"/>
        </w:numPr>
        <w:contextualSpacing/>
        <w:jc w:val="both"/>
        <w:rPr>
          <w:rFonts w:ascii="Times New Roman" w:eastAsia="Times New Roman" w:hAnsi="Times New Roman" w:cs="Times New Roman"/>
          <w:b/>
          <w:sz w:val="24"/>
          <w:szCs w:val="24"/>
        </w:rPr>
      </w:pPr>
      <w:r w:rsidRPr="00402332">
        <w:rPr>
          <w:rFonts w:ascii="Times New Roman" w:eastAsia="Times New Roman" w:hAnsi="Times New Roman" w:cs="Times New Roman"/>
          <w:b/>
          <w:sz w:val="24"/>
          <w:szCs w:val="24"/>
        </w:rPr>
        <w:t>Κ. Π. Καβάφης</w:t>
      </w:r>
    </w:p>
    <w:p w:rsidR="005D4E20" w:rsidRPr="00402332" w:rsidRDefault="005D4E20" w:rsidP="005D4E20">
      <w:pPr>
        <w:ind w:left="360"/>
        <w:contextualSpacing/>
        <w:jc w:val="both"/>
        <w:rPr>
          <w:rFonts w:ascii="Times New Roman" w:eastAsia="Times New Roman" w:hAnsi="Times New Roman" w:cs="Times New Roman"/>
          <w:b/>
          <w:sz w:val="24"/>
          <w:szCs w:val="24"/>
        </w:rPr>
      </w:pPr>
    </w:p>
    <w:p w:rsidR="00280702" w:rsidRPr="00402332" w:rsidRDefault="00280702" w:rsidP="00E7637E">
      <w:pPr>
        <w:numPr>
          <w:ilvl w:val="1"/>
          <w:numId w:val="2"/>
        </w:numPr>
        <w:contextualSpacing/>
        <w:jc w:val="both"/>
        <w:rPr>
          <w:rFonts w:ascii="Times New Roman" w:eastAsia="Times New Roman" w:hAnsi="Times New Roman" w:cs="Times New Roman"/>
          <w:b/>
          <w:sz w:val="24"/>
          <w:szCs w:val="24"/>
        </w:rPr>
      </w:pPr>
      <w:r w:rsidRPr="00402332">
        <w:rPr>
          <w:rFonts w:ascii="Times New Roman" w:eastAsia="Times New Roman" w:hAnsi="Times New Roman" w:cs="Times New Roman"/>
          <w:b/>
          <w:sz w:val="24"/>
          <w:szCs w:val="24"/>
        </w:rPr>
        <w:t>Βιογραφικά στοιχεία</w:t>
      </w:r>
    </w:p>
    <w:p w:rsidR="000438C1" w:rsidRPr="0007597F" w:rsidRDefault="000438C1" w:rsidP="00A6699E">
      <w:pPr>
        <w:spacing w:before="240"/>
        <w:contextualSpacing/>
        <w:jc w:val="both"/>
        <w:rPr>
          <w:rFonts w:ascii="Times New Roman" w:eastAsia="Times New Roman" w:hAnsi="Times New Roman" w:cs="Times New Roman"/>
          <w:sz w:val="24"/>
          <w:szCs w:val="24"/>
        </w:rPr>
      </w:pPr>
    </w:p>
    <w:p w:rsidR="00A6699E" w:rsidRDefault="00A6699E" w:rsidP="007E292B">
      <w:pPr>
        <w:spacing w:before="240" w:line="240" w:lineRule="auto"/>
        <w:contextualSpacing/>
        <w:jc w:val="both"/>
        <w:rPr>
          <w:rFonts w:ascii="Times New Roman" w:eastAsia="Times New Roman" w:hAnsi="Times New Roman" w:cs="Times New Roman"/>
          <w:sz w:val="24"/>
          <w:szCs w:val="24"/>
        </w:rPr>
      </w:pPr>
      <w:r w:rsidRPr="0007597F">
        <w:rPr>
          <w:rFonts w:ascii="Times New Roman" w:eastAsia="Times New Roman" w:hAnsi="Times New Roman" w:cs="Times New Roman"/>
          <w:sz w:val="24"/>
          <w:szCs w:val="24"/>
        </w:rPr>
        <w:t xml:space="preserve">Ο Κ.Π. Καβάφης </w:t>
      </w:r>
      <w:r w:rsidR="00A0571A" w:rsidRPr="0007597F">
        <w:rPr>
          <w:rFonts w:ascii="Times New Roman" w:eastAsia="Times New Roman" w:hAnsi="Times New Roman" w:cs="Times New Roman"/>
          <w:sz w:val="24"/>
          <w:szCs w:val="24"/>
        </w:rPr>
        <w:t>υπήρξε</w:t>
      </w:r>
      <w:r w:rsidR="000438C1" w:rsidRPr="0007597F">
        <w:rPr>
          <w:rFonts w:ascii="Times New Roman" w:eastAsia="Times New Roman" w:hAnsi="Times New Roman" w:cs="Times New Roman"/>
          <w:sz w:val="24"/>
          <w:szCs w:val="24"/>
        </w:rPr>
        <w:t xml:space="preserve"> ένας από τους σημαντικότερους νεοέλληνες ποιητές. Ποιητική φυσιογνωμία η οποία, αρχικά, δεν αναγνωρίστηκε από τους σύγχρονους ομότεχνους </w:t>
      </w:r>
      <w:r w:rsidR="006F70C2" w:rsidRPr="0007597F">
        <w:rPr>
          <w:rFonts w:ascii="Times New Roman" w:eastAsia="Times New Roman" w:hAnsi="Times New Roman" w:cs="Times New Roman"/>
          <w:sz w:val="24"/>
          <w:szCs w:val="24"/>
        </w:rPr>
        <w:t>της</w:t>
      </w:r>
      <w:r w:rsidR="00A0571A" w:rsidRPr="0007597F">
        <w:rPr>
          <w:rFonts w:ascii="Times New Roman" w:eastAsia="Times New Roman" w:hAnsi="Times New Roman" w:cs="Times New Roman"/>
          <w:sz w:val="24"/>
          <w:szCs w:val="24"/>
        </w:rPr>
        <w:t xml:space="preserve"> και </w:t>
      </w:r>
      <w:r w:rsidR="00026A8F" w:rsidRPr="0007597F">
        <w:rPr>
          <w:rFonts w:ascii="Times New Roman" w:eastAsia="Times New Roman" w:hAnsi="Times New Roman" w:cs="Times New Roman"/>
          <w:sz w:val="24"/>
          <w:szCs w:val="24"/>
        </w:rPr>
        <w:t>την</w:t>
      </w:r>
      <w:r w:rsidR="000438C1" w:rsidRPr="0007597F">
        <w:rPr>
          <w:rFonts w:ascii="Times New Roman" w:eastAsia="Times New Roman" w:hAnsi="Times New Roman" w:cs="Times New Roman"/>
          <w:sz w:val="24"/>
          <w:szCs w:val="24"/>
        </w:rPr>
        <w:t xml:space="preserve"> </w:t>
      </w:r>
      <w:r w:rsidR="00026A8F" w:rsidRPr="0007597F">
        <w:rPr>
          <w:rFonts w:ascii="Times New Roman" w:eastAsia="Times New Roman" w:hAnsi="Times New Roman" w:cs="Times New Roman"/>
          <w:sz w:val="24"/>
          <w:szCs w:val="24"/>
        </w:rPr>
        <w:t>κριτική</w:t>
      </w:r>
      <w:r w:rsidR="006F70C2" w:rsidRPr="0007597F">
        <w:rPr>
          <w:rFonts w:ascii="Times New Roman" w:eastAsia="Times New Roman" w:hAnsi="Times New Roman" w:cs="Times New Roman"/>
          <w:sz w:val="24"/>
          <w:szCs w:val="24"/>
        </w:rPr>
        <w:t>,</w:t>
      </w:r>
      <w:r w:rsidR="004C11BA" w:rsidRPr="0007597F">
        <w:rPr>
          <w:rFonts w:ascii="Times New Roman" w:eastAsia="Times New Roman" w:hAnsi="Times New Roman" w:cs="Times New Roman"/>
          <w:sz w:val="24"/>
          <w:szCs w:val="24"/>
        </w:rPr>
        <w:t xml:space="preserve"> αλλά </w:t>
      </w:r>
      <w:r w:rsidR="00375632">
        <w:rPr>
          <w:rFonts w:ascii="Times New Roman" w:eastAsia="Times New Roman" w:hAnsi="Times New Roman" w:cs="Times New Roman"/>
          <w:sz w:val="24"/>
          <w:szCs w:val="24"/>
        </w:rPr>
        <w:t>«</w:t>
      </w:r>
      <w:r w:rsidR="004C11BA" w:rsidRPr="0007597F">
        <w:rPr>
          <w:rFonts w:ascii="Times New Roman" w:eastAsia="Times New Roman" w:hAnsi="Times New Roman" w:cs="Times New Roman"/>
          <w:sz w:val="24"/>
          <w:szCs w:val="24"/>
        </w:rPr>
        <w:t xml:space="preserve">αναγνωρίστηκε στην ουσία της μόνον αργότερα από συγγραφείς της δεκαετίας του </w:t>
      </w:r>
      <w:r w:rsidR="001213E5" w:rsidRPr="001213E5">
        <w:rPr>
          <w:rFonts w:ascii="Times New Roman" w:eastAsia="Times New Roman" w:hAnsi="Times New Roman" w:cs="Times New Roman"/>
          <w:sz w:val="24"/>
          <w:szCs w:val="24"/>
        </w:rPr>
        <w:t>’</w:t>
      </w:r>
      <w:r w:rsidR="004C11BA" w:rsidRPr="0007597F">
        <w:rPr>
          <w:rFonts w:ascii="Times New Roman" w:eastAsia="Times New Roman" w:hAnsi="Times New Roman" w:cs="Times New Roman"/>
          <w:sz w:val="24"/>
          <w:szCs w:val="24"/>
        </w:rPr>
        <w:t>30</w:t>
      </w:r>
      <w:r w:rsidR="00375632">
        <w:rPr>
          <w:rFonts w:ascii="Times New Roman" w:eastAsia="Times New Roman" w:hAnsi="Times New Roman" w:cs="Times New Roman"/>
          <w:sz w:val="24"/>
          <w:szCs w:val="24"/>
        </w:rPr>
        <w:t>»</w:t>
      </w:r>
      <w:r w:rsidR="004C11BA" w:rsidRPr="0007597F">
        <w:rPr>
          <w:rFonts w:ascii="Times New Roman" w:eastAsia="Times New Roman" w:hAnsi="Times New Roman" w:cs="Times New Roman"/>
          <w:sz w:val="24"/>
          <w:szCs w:val="24"/>
        </w:rPr>
        <w:t xml:space="preserve"> (</w:t>
      </w:r>
      <w:r w:rsidR="004C11BA" w:rsidRPr="0007597F">
        <w:rPr>
          <w:rFonts w:ascii="Times New Roman" w:eastAsia="Times New Roman" w:hAnsi="Times New Roman" w:cs="Times New Roman"/>
          <w:sz w:val="24"/>
          <w:szCs w:val="24"/>
          <w:lang w:val="en-US"/>
        </w:rPr>
        <w:t>Vitti</w:t>
      </w:r>
      <w:r w:rsidR="004C11BA" w:rsidRPr="0007597F">
        <w:rPr>
          <w:rFonts w:ascii="Times New Roman" w:eastAsia="Times New Roman" w:hAnsi="Times New Roman" w:cs="Times New Roman"/>
          <w:sz w:val="24"/>
          <w:szCs w:val="24"/>
        </w:rPr>
        <w:t>, 2003</w:t>
      </w:r>
      <w:r w:rsidR="00375632">
        <w:rPr>
          <w:rFonts w:ascii="Times New Roman" w:eastAsia="Times New Roman" w:hAnsi="Times New Roman" w:cs="Times New Roman"/>
          <w:sz w:val="24"/>
          <w:szCs w:val="24"/>
        </w:rPr>
        <w:t>, σ. 333-334</w:t>
      </w:r>
      <w:r w:rsidR="004C11BA" w:rsidRPr="0007597F">
        <w:rPr>
          <w:rFonts w:ascii="Times New Roman" w:eastAsia="Times New Roman" w:hAnsi="Times New Roman" w:cs="Times New Roman"/>
          <w:sz w:val="24"/>
          <w:szCs w:val="24"/>
        </w:rPr>
        <w:t>).</w:t>
      </w:r>
      <w:r w:rsidR="006F70C2" w:rsidRPr="0007597F">
        <w:rPr>
          <w:rFonts w:ascii="Times New Roman" w:eastAsia="Times New Roman" w:hAnsi="Times New Roman" w:cs="Times New Roman"/>
          <w:sz w:val="24"/>
          <w:szCs w:val="24"/>
        </w:rPr>
        <w:t xml:space="preserve"> </w:t>
      </w:r>
      <w:r w:rsidR="00C763D7" w:rsidRPr="0007597F">
        <w:rPr>
          <w:rFonts w:ascii="Times New Roman" w:eastAsia="Times New Roman" w:hAnsi="Times New Roman" w:cs="Times New Roman"/>
          <w:sz w:val="24"/>
          <w:szCs w:val="24"/>
        </w:rPr>
        <w:t>Ωστόσο,</w:t>
      </w:r>
      <w:r w:rsidR="006F70C2" w:rsidRPr="0007597F">
        <w:rPr>
          <w:rFonts w:ascii="Times New Roman" w:eastAsia="Times New Roman" w:hAnsi="Times New Roman" w:cs="Times New Roman"/>
          <w:sz w:val="24"/>
          <w:szCs w:val="24"/>
        </w:rPr>
        <w:t xml:space="preserve"> </w:t>
      </w:r>
      <w:r w:rsidR="00A21311">
        <w:rPr>
          <w:rFonts w:ascii="Times New Roman" w:eastAsia="Times New Roman" w:hAnsi="Times New Roman" w:cs="Times New Roman"/>
          <w:sz w:val="24"/>
          <w:szCs w:val="24"/>
        </w:rPr>
        <w:t>«</w:t>
      </w:r>
      <w:r w:rsidR="006F70C2" w:rsidRPr="0007597F">
        <w:rPr>
          <w:rFonts w:ascii="Times New Roman" w:eastAsia="Times New Roman" w:hAnsi="Times New Roman" w:cs="Times New Roman"/>
          <w:sz w:val="24"/>
          <w:szCs w:val="24"/>
        </w:rPr>
        <w:t xml:space="preserve">έμελλε στα υστερότερα χρόνια να πάρει την κεντρική θέση στη νεοελληνική ποίηση και να επηρεάσει αποφασιστικά όλη τη νεότερη εξέλιξή της ως τις μέρες </w:t>
      </w:r>
      <w:r w:rsidR="00A21311">
        <w:rPr>
          <w:rFonts w:ascii="Times New Roman" w:eastAsia="Times New Roman" w:hAnsi="Times New Roman" w:cs="Times New Roman"/>
          <w:sz w:val="24"/>
          <w:szCs w:val="24"/>
        </w:rPr>
        <w:t>μας»</w:t>
      </w:r>
      <w:r w:rsidR="006F70C2" w:rsidRPr="0007597F">
        <w:rPr>
          <w:rFonts w:ascii="Times New Roman" w:eastAsia="Times New Roman" w:hAnsi="Times New Roman" w:cs="Times New Roman"/>
          <w:sz w:val="24"/>
          <w:szCs w:val="24"/>
        </w:rPr>
        <w:t xml:space="preserve"> (Πολίτης,</w:t>
      </w:r>
      <w:r w:rsidR="006D559C">
        <w:rPr>
          <w:rFonts w:ascii="Times New Roman" w:eastAsia="Times New Roman" w:hAnsi="Times New Roman" w:cs="Times New Roman"/>
          <w:sz w:val="24"/>
          <w:szCs w:val="24"/>
        </w:rPr>
        <w:t xml:space="preserve"> </w:t>
      </w:r>
      <w:r w:rsidR="006F70C2" w:rsidRPr="0007597F">
        <w:rPr>
          <w:rFonts w:ascii="Times New Roman" w:eastAsia="Times New Roman" w:hAnsi="Times New Roman" w:cs="Times New Roman"/>
          <w:sz w:val="24"/>
          <w:szCs w:val="24"/>
        </w:rPr>
        <w:t>2006</w:t>
      </w:r>
      <w:r w:rsidR="00A21311">
        <w:rPr>
          <w:rFonts w:ascii="Times New Roman" w:eastAsia="Times New Roman" w:hAnsi="Times New Roman" w:cs="Times New Roman"/>
          <w:sz w:val="24"/>
          <w:szCs w:val="24"/>
        </w:rPr>
        <w:t>, σ. 227</w:t>
      </w:r>
      <w:r w:rsidR="006F70C2" w:rsidRPr="0007597F">
        <w:rPr>
          <w:rFonts w:ascii="Times New Roman" w:eastAsia="Times New Roman" w:hAnsi="Times New Roman" w:cs="Times New Roman"/>
          <w:sz w:val="24"/>
          <w:szCs w:val="24"/>
        </w:rPr>
        <w:t>)</w:t>
      </w:r>
      <w:r w:rsidR="00026A8F" w:rsidRPr="0007597F">
        <w:rPr>
          <w:rFonts w:ascii="Times New Roman" w:eastAsia="Times New Roman" w:hAnsi="Times New Roman" w:cs="Times New Roman"/>
          <w:sz w:val="24"/>
          <w:szCs w:val="24"/>
        </w:rPr>
        <w:t>. Όπως χαρακτηριστικά αναφέρει ο Κ. Θ. Δημαράς (2000</w:t>
      </w:r>
      <w:r w:rsidR="00D75996">
        <w:rPr>
          <w:rFonts w:ascii="Times New Roman" w:eastAsia="Times New Roman" w:hAnsi="Times New Roman" w:cs="Times New Roman"/>
          <w:sz w:val="24"/>
          <w:szCs w:val="24"/>
        </w:rPr>
        <w:t>, σ. 595</w:t>
      </w:r>
      <w:r w:rsidR="00026A8F" w:rsidRPr="0007597F">
        <w:rPr>
          <w:rFonts w:ascii="Times New Roman" w:eastAsia="Times New Roman" w:hAnsi="Times New Roman" w:cs="Times New Roman"/>
          <w:sz w:val="24"/>
          <w:szCs w:val="24"/>
        </w:rPr>
        <w:t xml:space="preserve">) </w:t>
      </w:r>
      <w:r w:rsidR="00D75996">
        <w:rPr>
          <w:rFonts w:ascii="Times New Roman" w:eastAsia="Times New Roman" w:hAnsi="Times New Roman" w:cs="Times New Roman"/>
          <w:sz w:val="24"/>
          <w:szCs w:val="24"/>
        </w:rPr>
        <w:t>«</w:t>
      </w:r>
      <w:r w:rsidR="00026A8F" w:rsidRPr="0007597F">
        <w:rPr>
          <w:rFonts w:ascii="Times New Roman" w:eastAsia="Times New Roman" w:hAnsi="Times New Roman" w:cs="Times New Roman"/>
          <w:sz w:val="24"/>
          <w:szCs w:val="24"/>
        </w:rPr>
        <w:t>ενώ οι παλαιότεροι τον αποδοκιμάζουν έντονα, οι νέοι της εποχής τον πλησιάζουν με στοργή και μ</w:t>
      </w:r>
      <w:r w:rsidR="00E76396" w:rsidRPr="0007597F">
        <w:rPr>
          <w:rFonts w:ascii="Times New Roman" w:eastAsia="Times New Roman" w:hAnsi="Times New Roman" w:cs="Times New Roman"/>
          <w:sz w:val="24"/>
          <w:szCs w:val="24"/>
        </w:rPr>
        <w:t>ε αγάπη</w:t>
      </w:r>
      <w:r w:rsidR="00D75996">
        <w:rPr>
          <w:rFonts w:ascii="Times New Roman" w:eastAsia="Times New Roman" w:hAnsi="Times New Roman" w:cs="Times New Roman"/>
          <w:sz w:val="24"/>
          <w:szCs w:val="24"/>
        </w:rPr>
        <w:t>»</w:t>
      </w:r>
      <w:r w:rsidR="00734260">
        <w:rPr>
          <w:rFonts w:ascii="Times New Roman" w:eastAsia="Times New Roman" w:hAnsi="Times New Roman" w:cs="Times New Roman"/>
          <w:sz w:val="24"/>
          <w:szCs w:val="24"/>
        </w:rPr>
        <w:t>, ενώ, κάποια χρόνια πριν</w:t>
      </w:r>
      <w:r w:rsidR="0007597F" w:rsidRPr="0007597F">
        <w:rPr>
          <w:rFonts w:ascii="Times New Roman" w:eastAsia="Times New Roman" w:hAnsi="Times New Roman" w:cs="Times New Roman"/>
          <w:sz w:val="24"/>
          <w:szCs w:val="24"/>
        </w:rPr>
        <w:t>,</w:t>
      </w:r>
      <w:r w:rsidR="00E76396" w:rsidRPr="0007597F">
        <w:rPr>
          <w:rFonts w:ascii="Times New Roman" w:eastAsia="Times New Roman" w:hAnsi="Times New Roman" w:cs="Times New Roman"/>
          <w:sz w:val="24"/>
          <w:szCs w:val="24"/>
        </w:rPr>
        <w:t xml:space="preserve"> ο </w:t>
      </w:r>
      <w:r w:rsidR="00E76396" w:rsidRPr="0007597F">
        <w:rPr>
          <w:rFonts w:ascii="Times New Roman" w:eastAsia="Times New Roman" w:hAnsi="Times New Roman" w:cs="Times New Roman"/>
          <w:sz w:val="24"/>
          <w:szCs w:val="24"/>
          <w:lang w:val="en-US"/>
        </w:rPr>
        <w:t>Peter</w:t>
      </w:r>
      <w:r w:rsidR="00E76396" w:rsidRPr="0007597F">
        <w:rPr>
          <w:rFonts w:ascii="Times New Roman" w:eastAsia="Times New Roman" w:hAnsi="Times New Roman" w:cs="Times New Roman"/>
          <w:sz w:val="24"/>
          <w:szCs w:val="24"/>
        </w:rPr>
        <w:t xml:space="preserve"> </w:t>
      </w:r>
      <w:r w:rsidR="00E76396" w:rsidRPr="0007597F">
        <w:rPr>
          <w:rFonts w:ascii="Times New Roman" w:eastAsia="Times New Roman" w:hAnsi="Times New Roman" w:cs="Times New Roman"/>
          <w:sz w:val="24"/>
          <w:szCs w:val="24"/>
          <w:lang w:val="en-US"/>
        </w:rPr>
        <w:t>Bien</w:t>
      </w:r>
      <w:r w:rsidR="00264D43" w:rsidRPr="00264D43">
        <w:rPr>
          <w:rFonts w:ascii="Times New Roman" w:eastAsia="Times New Roman" w:hAnsi="Times New Roman" w:cs="Times New Roman"/>
          <w:sz w:val="24"/>
          <w:szCs w:val="24"/>
        </w:rPr>
        <w:t xml:space="preserve"> (1983, </w:t>
      </w:r>
      <w:r w:rsidR="00264D43">
        <w:rPr>
          <w:rFonts w:ascii="Times New Roman" w:eastAsia="Times New Roman" w:hAnsi="Times New Roman" w:cs="Times New Roman"/>
          <w:sz w:val="24"/>
          <w:szCs w:val="24"/>
        </w:rPr>
        <w:t>σ. 7)</w:t>
      </w:r>
      <w:r w:rsidR="00E76396" w:rsidRPr="0007597F">
        <w:rPr>
          <w:rFonts w:ascii="Times New Roman" w:hAnsi="Times New Roman" w:cs="Times New Roman"/>
          <w:sz w:val="24"/>
          <w:szCs w:val="24"/>
        </w:rPr>
        <w:t xml:space="preserve"> </w:t>
      </w:r>
      <w:r w:rsidR="0007597F" w:rsidRPr="0007597F">
        <w:rPr>
          <w:rFonts w:ascii="Times New Roman" w:hAnsi="Times New Roman" w:cs="Times New Roman"/>
          <w:sz w:val="24"/>
          <w:szCs w:val="24"/>
        </w:rPr>
        <w:t>επισημαίνει</w:t>
      </w:r>
      <w:r w:rsidR="0007597F">
        <w:rPr>
          <w:rFonts w:ascii="Times New Roman" w:hAnsi="Times New Roman" w:cs="Times New Roman"/>
          <w:sz w:val="24"/>
          <w:szCs w:val="24"/>
        </w:rPr>
        <w:t xml:space="preserve"> ότι </w:t>
      </w:r>
      <w:r w:rsidR="00264D43">
        <w:rPr>
          <w:rFonts w:ascii="Times New Roman" w:hAnsi="Times New Roman" w:cs="Times New Roman"/>
          <w:sz w:val="24"/>
          <w:szCs w:val="24"/>
        </w:rPr>
        <w:t>«</w:t>
      </w:r>
      <w:r w:rsidR="0007597F">
        <w:rPr>
          <w:rFonts w:ascii="Times New Roman" w:hAnsi="Times New Roman" w:cs="Times New Roman"/>
          <w:sz w:val="24"/>
          <w:szCs w:val="24"/>
        </w:rPr>
        <w:t>α</w:t>
      </w:r>
      <w:r w:rsidR="008258C0" w:rsidRPr="0007597F">
        <w:rPr>
          <w:rFonts w:ascii="Times New Roman" w:eastAsia="Times New Roman" w:hAnsi="Times New Roman" w:cs="Times New Roman"/>
          <w:sz w:val="24"/>
          <w:szCs w:val="24"/>
        </w:rPr>
        <w:t>ν αναλ</w:t>
      </w:r>
      <w:r w:rsidR="006D559C">
        <w:rPr>
          <w:rFonts w:ascii="Times New Roman" w:eastAsia="Times New Roman" w:hAnsi="Times New Roman" w:cs="Times New Roman"/>
          <w:sz w:val="24"/>
          <w:szCs w:val="24"/>
        </w:rPr>
        <w:t>ογιστούμε τι πίστευε ο Καβάφης —</w:t>
      </w:r>
      <w:r w:rsidR="008258C0" w:rsidRPr="0007597F">
        <w:rPr>
          <w:rFonts w:ascii="Times New Roman" w:eastAsia="Times New Roman" w:hAnsi="Times New Roman" w:cs="Times New Roman"/>
          <w:sz w:val="24"/>
          <w:szCs w:val="24"/>
        </w:rPr>
        <w:t xml:space="preserve"> πως η μοίρα διαψεύδει αναπότρεπτα κάθε ελπίδα </w:t>
      </w:r>
      <w:r w:rsidR="006D559C">
        <w:rPr>
          <w:rFonts w:ascii="Times New Roman" w:eastAsia="Times New Roman" w:hAnsi="Times New Roman" w:cs="Times New Roman"/>
          <w:sz w:val="24"/>
          <w:szCs w:val="24"/>
        </w:rPr>
        <w:t>του ανθρώπου ν</w:t>
      </w:r>
      <w:r w:rsidR="006164FB" w:rsidRPr="006164FB">
        <w:rPr>
          <w:rFonts w:ascii="Times New Roman" w:eastAsia="Times New Roman" w:hAnsi="Times New Roman" w:cs="Times New Roman"/>
          <w:sz w:val="24"/>
          <w:szCs w:val="24"/>
        </w:rPr>
        <w:t>’</w:t>
      </w:r>
      <w:r w:rsidR="006D559C">
        <w:rPr>
          <w:rFonts w:ascii="Times New Roman" w:eastAsia="Times New Roman" w:hAnsi="Times New Roman" w:cs="Times New Roman"/>
          <w:sz w:val="24"/>
          <w:szCs w:val="24"/>
        </w:rPr>
        <w:t xml:space="preserve"> αποκτήσει φήμη —</w:t>
      </w:r>
      <w:r w:rsidR="008258C0" w:rsidRPr="0007597F">
        <w:rPr>
          <w:rFonts w:ascii="Times New Roman" w:eastAsia="Times New Roman" w:hAnsi="Times New Roman" w:cs="Times New Roman"/>
          <w:sz w:val="24"/>
          <w:szCs w:val="24"/>
        </w:rPr>
        <w:t xml:space="preserve"> μοιάζει</w:t>
      </w:r>
      <w:r w:rsidR="000A025C">
        <w:rPr>
          <w:rFonts w:ascii="Times New Roman" w:eastAsia="Times New Roman" w:hAnsi="Times New Roman" w:cs="Times New Roman"/>
          <w:sz w:val="24"/>
          <w:szCs w:val="24"/>
        </w:rPr>
        <w:t xml:space="preserve"> ειρωνεία το ότι ο ίδιος </w:t>
      </w:r>
      <w:r w:rsidR="008258C0" w:rsidRPr="008258C0">
        <w:rPr>
          <w:rFonts w:ascii="Times New Roman" w:eastAsia="Times New Roman" w:hAnsi="Times New Roman" w:cs="Times New Roman"/>
          <w:sz w:val="24"/>
          <w:szCs w:val="24"/>
        </w:rPr>
        <w:t xml:space="preserve">έμελλε να γίνει </w:t>
      </w:r>
      <w:r w:rsidR="0007597F">
        <w:rPr>
          <w:rFonts w:ascii="Times New Roman" w:eastAsia="Times New Roman" w:hAnsi="Times New Roman" w:cs="Times New Roman"/>
          <w:sz w:val="24"/>
          <w:szCs w:val="24"/>
        </w:rPr>
        <w:t>τόσο πλατιά γνωστός</w:t>
      </w:r>
      <w:r w:rsidR="00264D43">
        <w:rPr>
          <w:rFonts w:ascii="Times New Roman" w:eastAsia="Times New Roman" w:hAnsi="Times New Roman" w:cs="Times New Roman"/>
          <w:sz w:val="24"/>
          <w:szCs w:val="24"/>
        </w:rPr>
        <w:t>»</w:t>
      </w:r>
      <w:r w:rsidR="008258C0" w:rsidRPr="008258C0">
        <w:rPr>
          <w:rFonts w:ascii="Times New Roman" w:eastAsia="Times New Roman" w:hAnsi="Times New Roman" w:cs="Times New Roman"/>
          <w:sz w:val="24"/>
          <w:szCs w:val="24"/>
        </w:rPr>
        <w:t>.</w:t>
      </w:r>
    </w:p>
    <w:p w:rsidR="00880CB9" w:rsidRPr="00E51179" w:rsidRDefault="00546899" w:rsidP="000438C1">
      <w:pPr>
        <w:spacing w:before="24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ποιητής γεννήθηκε</w:t>
      </w:r>
      <w:r w:rsidR="00026A8F">
        <w:rPr>
          <w:rFonts w:ascii="Times New Roman" w:eastAsia="Times New Roman" w:hAnsi="Times New Roman" w:cs="Times New Roman"/>
          <w:sz w:val="24"/>
          <w:szCs w:val="24"/>
        </w:rPr>
        <w:t xml:space="preserve"> στην Αλεξάνδρεια</w:t>
      </w:r>
      <w:r>
        <w:rPr>
          <w:rFonts w:ascii="Times New Roman" w:eastAsia="Times New Roman" w:hAnsi="Times New Roman" w:cs="Times New Roman"/>
          <w:sz w:val="24"/>
          <w:szCs w:val="24"/>
        </w:rPr>
        <w:t xml:space="preserve"> το 1863</w:t>
      </w:r>
      <w:r w:rsidR="007F70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στις 17 Απριλίου </w:t>
      </w:r>
      <w:r w:rsidR="007F70CD">
        <w:rPr>
          <w:rFonts w:ascii="Times New Roman" w:eastAsia="Times New Roman" w:hAnsi="Times New Roman" w:cs="Times New Roman"/>
          <w:sz w:val="24"/>
          <w:szCs w:val="24"/>
        </w:rPr>
        <w:t xml:space="preserve">σύμφωνα με το Ιουλιανό ημερολόγιο. </w:t>
      </w:r>
      <w:r w:rsidR="007F70CD" w:rsidRPr="007F70CD">
        <w:rPr>
          <w:rFonts w:ascii="Times New Roman" w:eastAsia="Times New Roman" w:hAnsi="Times New Roman" w:cs="Times New Roman"/>
          <w:sz w:val="24"/>
          <w:szCs w:val="24"/>
        </w:rPr>
        <w:t>Η ημερομηνία άλλαξε σε 29 Απρι</w:t>
      </w:r>
      <w:r w:rsidR="007F70CD">
        <w:rPr>
          <w:rFonts w:ascii="Times New Roman" w:eastAsia="Times New Roman" w:hAnsi="Times New Roman" w:cs="Times New Roman"/>
          <w:sz w:val="24"/>
          <w:szCs w:val="24"/>
        </w:rPr>
        <w:t>λίου, όταν τέθηκε σε ισχύ το Γρηγοριανό</w:t>
      </w:r>
      <w:r w:rsidR="007F70CD" w:rsidRPr="007F70CD">
        <w:rPr>
          <w:rFonts w:ascii="Times New Roman" w:eastAsia="Times New Roman" w:hAnsi="Times New Roman" w:cs="Times New Roman"/>
          <w:sz w:val="24"/>
          <w:szCs w:val="24"/>
        </w:rPr>
        <w:t xml:space="preserve"> ημερολόγιο, και αυτή αναφέρεται ως </w:t>
      </w:r>
      <w:r w:rsidR="005F3732">
        <w:rPr>
          <w:rFonts w:ascii="Times New Roman" w:eastAsia="Times New Roman" w:hAnsi="Times New Roman" w:cs="Times New Roman"/>
          <w:sz w:val="24"/>
          <w:szCs w:val="24"/>
        </w:rPr>
        <w:t xml:space="preserve">ημερομηνία γέννησης του ποιητή, αφού </w:t>
      </w:r>
      <w:r w:rsidR="007C0945">
        <w:rPr>
          <w:rFonts w:ascii="Times New Roman" w:eastAsia="Times New Roman" w:hAnsi="Times New Roman" w:cs="Times New Roman"/>
          <w:sz w:val="24"/>
          <w:szCs w:val="24"/>
        </w:rPr>
        <w:t>«</w:t>
      </w:r>
      <w:r w:rsidR="007F70CD" w:rsidRPr="007F70CD">
        <w:rPr>
          <w:rFonts w:ascii="Times New Roman" w:eastAsia="Times New Roman" w:hAnsi="Times New Roman" w:cs="Times New Roman"/>
          <w:sz w:val="24"/>
          <w:szCs w:val="24"/>
        </w:rPr>
        <w:t>συμπίπτει με την 29η Απριλίου 1933, ημέρα θανά</w:t>
      </w:r>
      <w:r w:rsidR="007F70CD">
        <w:rPr>
          <w:rFonts w:ascii="Times New Roman" w:eastAsia="Times New Roman" w:hAnsi="Times New Roman" w:cs="Times New Roman"/>
          <w:sz w:val="24"/>
          <w:szCs w:val="24"/>
        </w:rPr>
        <w:t>του του, δημιουργώντας έτσι μία</w:t>
      </w:r>
      <w:r w:rsidR="007F70CD" w:rsidRPr="007F70CD">
        <w:rPr>
          <w:rFonts w:ascii="Times New Roman" w:eastAsia="Times New Roman" w:hAnsi="Times New Roman" w:cs="Times New Roman"/>
          <w:sz w:val="24"/>
          <w:szCs w:val="24"/>
        </w:rPr>
        <w:t xml:space="preserve"> αξιοσημείωτη ληξιαρχική σύμπτωση</w:t>
      </w:r>
      <w:r w:rsidR="007D73BA" w:rsidRPr="007D73BA">
        <w:rPr>
          <w:rFonts w:ascii="Times New Roman" w:eastAsia="Times New Roman" w:hAnsi="Times New Roman" w:cs="Times New Roman"/>
          <w:sz w:val="24"/>
          <w:szCs w:val="24"/>
        </w:rPr>
        <w:t>»</w:t>
      </w:r>
      <w:r w:rsidR="00CC569E">
        <w:rPr>
          <w:rFonts w:ascii="Times New Roman" w:eastAsia="Times New Roman" w:hAnsi="Times New Roman" w:cs="Times New Roman"/>
          <w:sz w:val="24"/>
          <w:szCs w:val="24"/>
        </w:rPr>
        <w:t xml:space="preserve"> </w:t>
      </w:r>
      <w:r w:rsidR="007F70CD">
        <w:rPr>
          <w:rFonts w:ascii="Times New Roman" w:eastAsia="Times New Roman" w:hAnsi="Times New Roman" w:cs="Times New Roman"/>
          <w:sz w:val="24"/>
          <w:szCs w:val="24"/>
        </w:rPr>
        <w:t>(</w:t>
      </w:r>
      <w:r w:rsidR="007C0945">
        <w:rPr>
          <w:rFonts w:ascii="Times New Roman" w:eastAsia="Times New Roman" w:hAnsi="Times New Roman" w:cs="Times New Roman"/>
          <w:sz w:val="24"/>
          <w:szCs w:val="24"/>
        </w:rPr>
        <w:t>«</w:t>
      </w:r>
      <w:r w:rsidR="001B28E5">
        <w:rPr>
          <w:rFonts w:ascii="Times New Roman" w:eastAsia="Times New Roman" w:hAnsi="Times New Roman" w:cs="Times New Roman"/>
          <w:sz w:val="24"/>
          <w:szCs w:val="24"/>
        </w:rPr>
        <w:t>Η Οικογένεια Καβάφη</w:t>
      </w:r>
      <w:r w:rsidR="007D73BA" w:rsidRPr="007D73BA">
        <w:rPr>
          <w:rFonts w:ascii="Times New Roman" w:eastAsia="Times New Roman" w:hAnsi="Times New Roman" w:cs="Times New Roman"/>
          <w:sz w:val="24"/>
          <w:szCs w:val="24"/>
        </w:rPr>
        <w:t>»</w:t>
      </w:r>
      <w:r w:rsidR="001B28E5">
        <w:rPr>
          <w:rFonts w:ascii="Times New Roman" w:eastAsia="Times New Roman" w:hAnsi="Times New Roman" w:cs="Times New Roman"/>
          <w:sz w:val="24"/>
          <w:szCs w:val="24"/>
        </w:rPr>
        <w:t>, χ</w:t>
      </w:r>
      <w:r w:rsidR="007673CD">
        <w:rPr>
          <w:rFonts w:ascii="Times New Roman" w:eastAsia="Times New Roman" w:hAnsi="Times New Roman" w:cs="Times New Roman"/>
          <w:sz w:val="24"/>
          <w:szCs w:val="24"/>
        </w:rPr>
        <w:t>.χ</w:t>
      </w:r>
      <w:r w:rsidR="001B28E5" w:rsidRPr="00E51179">
        <w:rPr>
          <w:rFonts w:ascii="Times New Roman" w:eastAsia="Times New Roman" w:hAnsi="Times New Roman" w:cs="Times New Roman"/>
          <w:sz w:val="24"/>
          <w:szCs w:val="24"/>
        </w:rPr>
        <w:t>.)</w:t>
      </w:r>
      <w:r w:rsidR="007F70CD" w:rsidRPr="00E51179">
        <w:rPr>
          <w:rFonts w:ascii="Times New Roman" w:eastAsia="Times New Roman" w:hAnsi="Times New Roman" w:cs="Times New Roman"/>
          <w:sz w:val="24"/>
          <w:szCs w:val="24"/>
        </w:rPr>
        <w:t>.</w:t>
      </w:r>
      <w:r w:rsidR="00A0571A" w:rsidRPr="00E51179">
        <w:rPr>
          <w:rFonts w:ascii="Times New Roman" w:hAnsi="Times New Roman" w:cs="Times New Roman"/>
          <w:sz w:val="24"/>
          <w:szCs w:val="24"/>
        </w:rPr>
        <w:t xml:space="preserve"> </w:t>
      </w:r>
      <w:r w:rsidR="00E51179" w:rsidRPr="00E51179">
        <w:rPr>
          <w:rFonts w:ascii="Times New Roman" w:hAnsi="Times New Roman" w:cs="Times New Roman"/>
          <w:sz w:val="24"/>
          <w:szCs w:val="24"/>
        </w:rPr>
        <w:t xml:space="preserve">Η πόλη της Αλεξάνδρειας </w:t>
      </w:r>
      <w:r w:rsidR="00E51179">
        <w:rPr>
          <w:rFonts w:ascii="Times New Roman" w:hAnsi="Times New Roman" w:cs="Times New Roman"/>
          <w:sz w:val="24"/>
          <w:szCs w:val="24"/>
        </w:rPr>
        <w:t>υπήρξε καθοριστική για τη ζωή, αλλά και το έργο, του ποιητή, αφού εκεί έζησε ως επί το πλείστον</w:t>
      </w:r>
      <w:r w:rsidR="00A0571A" w:rsidRPr="00E51179">
        <w:rPr>
          <w:rFonts w:ascii="Times New Roman" w:eastAsia="Times New Roman" w:hAnsi="Times New Roman" w:cs="Times New Roman"/>
          <w:sz w:val="24"/>
          <w:szCs w:val="24"/>
        </w:rPr>
        <w:t>,</w:t>
      </w:r>
      <w:r w:rsidR="00E51179">
        <w:rPr>
          <w:rFonts w:ascii="Times New Roman" w:eastAsia="Times New Roman" w:hAnsi="Times New Roman" w:cs="Times New Roman"/>
          <w:sz w:val="24"/>
          <w:szCs w:val="24"/>
        </w:rPr>
        <w:t xml:space="preserve"> και γι</w:t>
      </w:r>
      <w:r w:rsidR="006164FB" w:rsidRPr="006164FB">
        <w:rPr>
          <w:rFonts w:ascii="Times New Roman" w:eastAsia="Times New Roman" w:hAnsi="Times New Roman" w:cs="Times New Roman"/>
          <w:sz w:val="24"/>
          <w:szCs w:val="24"/>
        </w:rPr>
        <w:t>’</w:t>
      </w:r>
      <w:r w:rsidR="00E51179">
        <w:rPr>
          <w:rFonts w:ascii="Times New Roman" w:eastAsia="Times New Roman" w:hAnsi="Times New Roman" w:cs="Times New Roman"/>
          <w:sz w:val="24"/>
          <w:szCs w:val="24"/>
        </w:rPr>
        <w:t xml:space="preserve"> αυτό, άλλωστε,</w:t>
      </w:r>
      <w:r w:rsidR="00A1529F">
        <w:rPr>
          <w:rFonts w:ascii="Times New Roman" w:eastAsia="Times New Roman" w:hAnsi="Times New Roman" w:cs="Times New Roman"/>
          <w:sz w:val="24"/>
          <w:szCs w:val="24"/>
        </w:rPr>
        <w:t xml:space="preserve"> πολύ συχνά</w:t>
      </w:r>
      <w:r w:rsidR="00E51179">
        <w:rPr>
          <w:rFonts w:ascii="Times New Roman" w:eastAsia="Times New Roman" w:hAnsi="Times New Roman" w:cs="Times New Roman"/>
          <w:sz w:val="24"/>
          <w:szCs w:val="24"/>
        </w:rPr>
        <w:t xml:space="preserve"> χαρακτηρίζεται και ως</w:t>
      </w:r>
      <w:r w:rsidR="00A0571A" w:rsidRPr="00E51179">
        <w:rPr>
          <w:rFonts w:ascii="Times New Roman" w:eastAsia="Times New Roman" w:hAnsi="Times New Roman" w:cs="Times New Roman"/>
          <w:sz w:val="24"/>
          <w:szCs w:val="24"/>
        </w:rPr>
        <w:t xml:space="preserve"> ο Αλεξανδρινός.</w:t>
      </w:r>
      <w:r w:rsidR="00DB418D" w:rsidRPr="00E51179">
        <w:rPr>
          <w:rFonts w:ascii="Times New Roman" w:eastAsia="Times New Roman" w:hAnsi="Times New Roman" w:cs="Times New Roman"/>
          <w:sz w:val="24"/>
          <w:szCs w:val="24"/>
        </w:rPr>
        <w:t xml:space="preserve"> </w:t>
      </w:r>
    </w:p>
    <w:p w:rsidR="00026A8F" w:rsidRDefault="00A43A95" w:rsidP="000438C1">
      <w:pPr>
        <w:spacing w:before="24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Καβάφης α</w:t>
      </w:r>
      <w:r w:rsidR="00DB418D">
        <w:rPr>
          <w:rFonts w:ascii="Times New Roman" w:eastAsia="Times New Roman" w:hAnsi="Times New Roman" w:cs="Times New Roman"/>
          <w:sz w:val="24"/>
          <w:szCs w:val="24"/>
        </w:rPr>
        <w:t>ποτελούσε το ένατο και τελευταίο παιδί μιας εύπορης οικογένειας</w:t>
      </w:r>
      <w:r w:rsidR="002D4769">
        <w:rPr>
          <w:rFonts w:ascii="Times New Roman" w:eastAsia="Times New Roman" w:hAnsi="Times New Roman" w:cs="Times New Roman"/>
          <w:sz w:val="24"/>
          <w:szCs w:val="24"/>
        </w:rPr>
        <w:t xml:space="preserve"> εμπόρων</w:t>
      </w:r>
      <w:r w:rsidR="005B39F3">
        <w:rPr>
          <w:rFonts w:ascii="Times New Roman" w:eastAsia="Times New Roman" w:hAnsi="Times New Roman" w:cs="Times New Roman"/>
          <w:sz w:val="24"/>
          <w:szCs w:val="24"/>
        </w:rPr>
        <w:t xml:space="preserve"> με φ</w:t>
      </w:r>
      <w:r w:rsidR="00DB418D">
        <w:rPr>
          <w:rFonts w:ascii="Times New Roman" w:eastAsia="Times New Roman" w:hAnsi="Times New Roman" w:cs="Times New Roman"/>
          <w:sz w:val="24"/>
          <w:szCs w:val="24"/>
        </w:rPr>
        <w:t>αναριώτικη καταγωγή.</w:t>
      </w:r>
      <w:r w:rsidR="003E0A85">
        <w:rPr>
          <w:rFonts w:ascii="Times New Roman" w:eastAsia="Times New Roman" w:hAnsi="Times New Roman" w:cs="Times New Roman"/>
          <w:sz w:val="24"/>
          <w:szCs w:val="24"/>
        </w:rPr>
        <w:t xml:space="preserve"> Ο Κ.Θ. Δημαράς</w:t>
      </w:r>
      <w:r w:rsidR="00625C40">
        <w:rPr>
          <w:rFonts w:ascii="Times New Roman" w:eastAsia="Times New Roman" w:hAnsi="Times New Roman" w:cs="Times New Roman"/>
          <w:sz w:val="24"/>
          <w:szCs w:val="24"/>
        </w:rPr>
        <w:t xml:space="preserve"> (1992, σ. 67), το 1948-49</w:t>
      </w:r>
      <w:r w:rsidR="003E0A85">
        <w:rPr>
          <w:rFonts w:ascii="Times New Roman" w:eastAsia="Times New Roman" w:hAnsi="Times New Roman" w:cs="Times New Roman"/>
          <w:sz w:val="24"/>
          <w:szCs w:val="24"/>
        </w:rPr>
        <w:t>, αναφέρει ότι</w:t>
      </w:r>
      <w:r w:rsidR="003E0A85" w:rsidRPr="003E0A85">
        <w:rPr>
          <w:rFonts w:ascii="Times New Roman" w:eastAsia="Times New Roman" w:hAnsi="Times New Roman" w:cs="Times New Roman"/>
          <w:sz w:val="24"/>
          <w:szCs w:val="24"/>
        </w:rPr>
        <w:t xml:space="preserve"> </w:t>
      </w:r>
      <w:r w:rsidR="006333CE">
        <w:rPr>
          <w:rFonts w:ascii="Times New Roman" w:eastAsia="Times New Roman" w:hAnsi="Times New Roman" w:cs="Times New Roman"/>
          <w:sz w:val="24"/>
          <w:szCs w:val="24"/>
        </w:rPr>
        <w:t>«</w:t>
      </w:r>
      <w:r w:rsidR="003E0A85" w:rsidRPr="003E0A85">
        <w:rPr>
          <w:rFonts w:ascii="Times New Roman" w:eastAsia="Times New Roman" w:hAnsi="Times New Roman" w:cs="Times New Roman"/>
          <w:sz w:val="24"/>
          <w:szCs w:val="24"/>
        </w:rPr>
        <w:t>έμποροι ήταν πρόγονοι του Κωνσταντίνου Καβάφη</w:t>
      </w:r>
      <w:r w:rsidR="003E0A85">
        <w:rPr>
          <w:rFonts w:ascii="Times New Roman" w:eastAsia="Times New Roman" w:hAnsi="Times New Roman" w:cs="Times New Roman"/>
          <w:sz w:val="24"/>
          <w:szCs w:val="24"/>
        </w:rPr>
        <w:t>,</w:t>
      </w:r>
      <w:r w:rsidR="003E0A85" w:rsidRPr="003E0A85">
        <w:rPr>
          <w:rFonts w:ascii="Times New Roman" w:eastAsia="Times New Roman" w:hAnsi="Times New Roman" w:cs="Times New Roman"/>
          <w:sz w:val="24"/>
          <w:szCs w:val="24"/>
        </w:rPr>
        <w:t xml:space="preserve"> σε μία εποχή </w:t>
      </w:r>
      <w:r w:rsidR="003E0A85">
        <w:rPr>
          <w:rFonts w:ascii="Times New Roman" w:eastAsia="Times New Roman" w:hAnsi="Times New Roman" w:cs="Times New Roman"/>
          <w:sz w:val="24"/>
          <w:szCs w:val="24"/>
        </w:rPr>
        <w:t>όμως</w:t>
      </w:r>
      <w:r w:rsidR="003E0A85" w:rsidRPr="003E0A85">
        <w:rPr>
          <w:rFonts w:ascii="Times New Roman" w:eastAsia="Times New Roman" w:hAnsi="Times New Roman" w:cs="Times New Roman"/>
          <w:sz w:val="24"/>
          <w:szCs w:val="24"/>
        </w:rPr>
        <w:t xml:space="preserve"> όπου την τάξη των εμπόρων τη διέκρινε κατεξοχήν η αγάπη για τα γρ</w:t>
      </w:r>
      <w:r w:rsidR="003E0A85">
        <w:rPr>
          <w:rFonts w:ascii="Times New Roman" w:eastAsia="Times New Roman" w:hAnsi="Times New Roman" w:cs="Times New Roman"/>
          <w:sz w:val="24"/>
          <w:szCs w:val="24"/>
        </w:rPr>
        <w:t>άμματα και για τον φωτισμό του γ</w:t>
      </w:r>
      <w:r w:rsidR="003E0A85" w:rsidRPr="003E0A85">
        <w:rPr>
          <w:rFonts w:ascii="Times New Roman" w:eastAsia="Times New Roman" w:hAnsi="Times New Roman" w:cs="Times New Roman"/>
          <w:sz w:val="24"/>
          <w:szCs w:val="24"/>
        </w:rPr>
        <w:t>ένους</w:t>
      </w:r>
      <w:r w:rsidR="006333CE">
        <w:rPr>
          <w:rFonts w:ascii="Times New Roman" w:eastAsia="Times New Roman" w:hAnsi="Times New Roman" w:cs="Times New Roman"/>
          <w:sz w:val="24"/>
          <w:szCs w:val="24"/>
        </w:rPr>
        <w:t>»</w:t>
      </w:r>
      <w:r w:rsidR="003E0A85" w:rsidRPr="003E0A85">
        <w:rPr>
          <w:rFonts w:ascii="Times New Roman" w:eastAsia="Times New Roman" w:hAnsi="Times New Roman" w:cs="Times New Roman"/>
          <w:sz w:val="24"/>
          <w:szCs w:val="24"/>
        </w:rPr>
        <w:t>.</w:t>
      </w:r>
      <w:r w:rsidR="003E0A85">
        <w:rPr>
          <w:rFonts w:ascii="Times New Roman" w:eastAsia="Times New Roman" w:hAnsi="Times New Roman" w:cs="Times New Roman"/>
          <w:sz w:val="24"/>
          <w:szCs w:val="24"/>
        </w:rPr>
        <w:t xml:space="preserve"> Επίσης, </w:t>
      </w:r>
      <w:r w:rsidR="006333CE">
        <w:rPr>
          <w:rFonts w:ascii="Times New Roman" w:eastAsia="Times New Roman" w:hAnsi="Times New Roman" w:cs="Times New Roman"/>
          <w:sz w:val="24"/>
          <w:szCs w:val="24"/>
        </w:rPr>
        <w:t>«</w:t>
      </w:r>
      <w:r w:rsidR="003E0A85">
        <w:rPr>
          <w:rFonts w:ascii="Times New Roman" w:eastAsia="Times New Roman" w:hAnsi="Times New Roman" w:cs="Times New Roman"/>
          <w:sz w:val="24"/>
          <w:szCs w:val="24"/>
        </w:rPr>
        <w:t>και η</w:t>
      </w:r>
      <w:r w:rsidR="003E0A85" w:rsidRPr="003E0A85">
        <w:rPr>
          <w:rFonts w:ascii="Times New Roman" w:eastAsia="Times New Roman" w:hAnsi="Times New Roman" w:cs="Times New Roman"/>
          <w:sz w:val="24"/>
          <w:szCs w:val="24"/>
        </w:rPr>
        <w:t xml:space="preserve"> πατρική και</w:t>
      </w:r>
      <w:r w:rsidR="003E0A85">
        <w:rPr>
          <w:rFonts w:ascii="Times New Roman" w:eastAsia="Times New Roman" w:hAnsi="Times New Roman" w:cs="Times New Roman"/>
          <w:sz w:val="24"/>
          <w:szCs w:val="24"/>
        </w:rPr>
        <w:t xml:space="preserve"> η μητρική οικογένειά του είχαν σχέσεις με τα Πατριαρχεία στην Π</w:t>
      </w:r>
      <w:r w:rsidR="003E0A85" w:rsidRPr="003E0A85">
        <w:rPr>
          <w:rFonts w:ascii="Times New Roman" w:eastAsia="Times New Roman" w:hAnsi="Times New Roman" w:cs="Times New Roman"/>
          <w:sz w:val="24"/>
          <w:szCs w:val="24"/>
        </w:rPr>
        <w:t>όλη</w:t>
      </w:r>
      <w:r w:rsidR="003E0A85">
        <w:rPr>
          <w:rFonts w:ascii="Times New Roman" w:eastAsia="Times New Roman" w:hAnsi="Times New Roman" w:cs="Times New Roman"/>
          <w:sz w:val="24"/>
          <w:szCs w:val="24"/>
        </w:rPr>
        <w:t>,</w:t>
      </w:r>
      <w:r w:rsidR="003E0A85" w:rsidRPr="003E0A85">
        <w:rPr>
          <w:rFonts w:ascii="Times New Roman" w:eastAsia="Times New Roman" w:hAnsi="Times New Roman" w:cs="Times New Roman"/>
          <w:sz w:val="24"/>
          <w:szCs w:val="24"/>
        </w:rPr>
        <w:t xml:space="preserve"> και μέλη των δύο οικογενειών έφτασαν σε υψηλά και </w:t>
      </w:r>
      <w:r w:rsidR="003E0A85">
        <w:rPr>
          <w:rFonts w:ascii="Times New Roman" w:eastAsia="Times New Roman" w:hAnsi="Times New Roman" w:cs="Times New Roman"/>
          <w:sz w:val="24"/>
          <w:szCs w:val="24"/>
        </w:rPr>
        <w:t>εκκλησιαστικά αξιώματα</w:t>
      </w:r>
      <w:r w:rsidR="006333CE">
        <w:rPr>
          <w:rFonts w:ascii="Times New Roman" w:eastAsia="Times New Roman" w:hAnsi="Times New Roman" w:cs="Times New Roman"/>
          <w:sz w:val="24"/>
          <w:szCs w:val="24"/>
        </w:rPr>
        <w:t>» (</w:t>
      </w:r>
      <w:r w:rsidR="00625C40">
        <w:rPr>
          <w:rFonts w:ascii="Times New Roman" w:eastAsia="Times New Roman" w:hAnsi="Times New Roman" w:cs="Times New Roman"/>
          <w:sz w:val="24"/>
          <w:szCs w:val="24"/>
        </w:rPr>
        <w:t>Δημαράς</w:t>
      </w:r>
      <w:r w:rsidR="006333CE">
        <w:rPr>
          <w:rFonts w:ascii="Times New Roman" w:eastAsia="Times New Roman" w:hAnsi="Times New Roman" w:cs="Times New Roman"/>
          <w:sz w:val="24"/>
          <w:szCs w:val="24"/>
        </w:rPr>
        <w:t>, 1992, σ. 67-68</w:t>
      </w:r>
      <w:r w:rsidR="006333CE" w:rsidRPr="006333CE">
        <w:rPr>
          <w:rFonts w:ascii="Times New Roman" w:eastAsia="Times New Roman" w:hAnsi="Times New Roman" w:cs="Times New Roman"/>
          <w:sz w:val="24"/>
          <w:szCs w:val="24"/>
        </w:rPr>
        <w:t>)</w:t>
      </w:r>
      <w:r w:rsidR="003E0A85">
        <w:rPr>
          <w:rFonts w:ascii="Times New Roman" w:eastAsia="Times New Roman" w:hAnsi="Times New Roman" w:cs="Times New Roman"/>
          <w:sz w:val="24"/>
          <w:szCs w:val="24"/>
        </w:rPr>
        <w:t>.</w:t>
      </w:r>
      <w:r w:rsidR="003E0A85" w:rsidRPr="003E0A85">
        <w:rPr>
          <w:rFonts w:ascii="Times New Roman" w:eastAsia="Times New Roman" w:hAnsi="Times New Roman" w:cs="Times New Roman"/>
          <w:sz w:val="24"/>
          <w:szCs w:val="24"/>
        </w:rPr>
        <w:t xml:space="preserve"> </w:t>
      </w:r>
      <w:r w:rsidR="002D4769">
        <w:rPr>
          <w:rFonts w:ascii="Times New Roman" w:eastAsia="Times New Roman" w:hAnsi="Times New Roman" w:cs="Times New Roman"/>
          <w:sz w:val="24"/>
          <w:szCs w:val="24"/>
        </w:rPr>
        <w:t xml:space="preserve">Ωστόσο, </w:t>
      </w:r>
      <w:r w:rsidR="00E110E0">
        <w:rPr>
          <w:rFonts w:ascii="Times New Roman" w:eastAsia="Times New Roman" w:hAnsi="Times New Roman" w:cs="Times New Roman"/>
          <w:sz w:val="24"/>
          <w:szCs w:val="24"/>
        </w:rPr>
        <w:t>τ</w:t>
      </w:r>
      <w:r w:rsidR="00E110E0" w:rsidRPr="00E110E0">
        <w:rPr>
          <w:rFonts w:ascii="Times New Roman" w:eastAsia="Times New Roman" w:hAnsi="Times New Roman" w:cs="Times New Roman"/>
          <w:sz w:val="24"/>
          <w:szCs w:val="24"/>
        </w:rPr>
        <w:t>ο</w:t>
      </w:r>
      <w:r w:rsidR="00E110E0">
        <w:rPr>
          <w:rFonts w:ascii="Times New Roman" w:eastAsia="Times New Roman" w:hAnsi="Times New Roman" w:cs="Times New Roman"/>
          <w:sz w:val="24"/>
          <w:szCs w:val="24"/>
        </w:rPr>
        <w:t>ν πατέρα του ποιητή,</w:t>
      </w:r>
      <w:r w:rsidR="00E110E0" w:rsidRPr="00E110E0">
        <w:t xml:space="preserve"> </w:t>
      </w:r>
      <w:r w:rsidR="00E110E0">
        <w:rPr>
          <w:rFonts w:ascii="Times New Roman" w:eastAsia="Times New Roman" w:hAnsi="Times New Roman" w:cs="Times New Roman"/>
          <w:sz w:val="24"/>
          <w:szCs w:val="24"/>
        </w:rPr>
        <w:t>Πέτρο</w:t>
      </w:r>
      <w:r w:rsidR="00E110E0" w:rsidRPr="00E110E0">
        <w:rPr>
          <w:rFonts w:ascii="Times New Roman" w:eastAsia="Times New Roman" w:hAnsi="Times New Roman" w:cs="Times New Roman"/>
          <w:sz w:val="24"/>
          <w:szCs w:val="24"/>
        </w:rPr>
        <w:t xml:space="preserve"> Καβάφη</w:t>
      </w:r>
      <w:r w:rsidR="00E110E0">
        <w:rPr>
          <w:rFonts w:ascii="Times New Roman" w:eastAsia="Times New Roman" w:hAnsi="Times New Roman" w:cs="Times New Roman"/>
          <w:sz w:val="24"/>
          <w:szCs w:val="24"/>
        </w:rPr>
        <w:t xml:space="preserve">, θα βρει </w:t>
      </w:r>
      <w:r w:rsidR="00E110E0" w:rsidRPr="00E110E0">
        <w:rPr>
          <w:rFonts w:ascii="Times New Roman" w:eastAsia="Times New Roman" w:hAnsi="Times New Roman" w:cs="Times New Roman"/>
          <w:sz w:val="24"/>
          <w:szCs w:val="24"/>
        </w:rPr>
        <w:t>πρόωρος θάνατος</w:t>
      </w:r>
      <w:r w:rsidR="00E110E0">
        <w:rPr>
          <w:rFonts w:ascii="Times New Roman" w:eastAsia="Times New Roman" w:hAnsi="Times New Roman" w:cs="Times New Roman"/>
          <w:sz w:val="24"/>
          <w:szCs w:val="24"/>
        </w:rPr>
        <w:t xml:space="preserve"> το </w:t>
      </w:r>
      <w:r w:rsidR="00E110E0" w:rsidRPr="00E110E0">
        <w:rPr>
          <w:rFonts w:ascii="Times New Roman" w:eastAsia="Times New Roman" w:hAnsi="Times New Roman" w:cs="Times New Roman"/>
          <w:sz w:val="24"/>
          <w:szCs w:val="24"/>
        </w:rPr>
        <w:t>1870</w:t>
      </w:r>
      <w:r w:rsidR="00E110E0">
        <w:rPr>
          <w:rFonts w:ascii="Times New Roman" w:eastAsia="Times New Roman" w:hAnsi="Times New Roman" w:cs="Times New Roman"/>
          <w:sz w:val="24"/>
          <w:szCs w:val="24"/>
        </w:rPr>
        <w:t xml:space="preserve">, γεγονός που </w:t>
      </w:r>
      <w:r w:rsidR="00E110E0" w:rsidRPr="00E110E0">
        <w:rPr>
          <w:rFonts w:ascii="Times New Roman" w:eastAsia="Times New Roman" w:hAnsi="Times New Roman" w:cs="Times New Roman"/>
          <w:sz w:val="24"/>
          <w:szCs w:val="24"/>
        </w:rPr>
        <w:t>θα οδηγ</w:t>
      </w:r>
      <w:r w:rsidR="00E110E0">
        <w:rPr>
          <w:rFonts w:ascii="Times New Roman" w:eastAsia="Times New Roman" w:hAnsi="Times New Roman" w:cs="Times New Roman"/>
          <w:sz w:val="24"/>
          <w:szCs w:val="24"/>
        </w:rPr>
        <w:t>ήσει τον οικογενειακό οίκο σε οικονομική δυσχέρεια και παρακμή</w:t>
      </w:r>
      <w:r w:rsidR="00E110E0" w:rsidRPr="00E110E0">
        <w:rPr>
          <w:rFonts w:ascii="Times New Roman" w:eastAsia="Times New Roman" w:hAnsi="Times New Roman" w:cs="Times New Roman"/>
          <w:sz w:val="24"/>
          <w:szCs w:val="24"/>
        </w:rPr>
        <w:t xml:space="preserve"> </w:t>
      </w:r>
      <w:r w:rsidR="002D4769">
        <w:rPr>
          <w:rFonts w:ascii="Times New Roman" w:eastAsia="Times New Roman" w:hAnsi="Times New Roman" w:cs="Times New Roman"/>
          <w:sz w:val="24"/>
          <w:szCs w:val="24"/>
        </w:rPr>
        <w:t>(Πιερής, 2008).</w:t>
      </w:r>
    </w:p>
    <w:p w:rsidR="003E5C7A" w:rsidRDefault="0004622F" w:rsidP="003E5C7A">
      <w:pPr>
        <w:spacing w:before="24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Με την οικογένειά του θα αναγκαστεί να μετακινείται συχνά κατά τα παιδικά και εφηβικά του χρόνια. Λίγο μετά το θάνατο του πατέρα του, η</w:t>
      </w:r>
      <w:r w:rsidR="00A71D43">
        <w:rPr>
          <w:rFonts w:ascii="Times New Roman" w:eastAsia="Times New Roman" w:hAnsi="Times New Roman" w:cs="Times New Roman"/>
          <w:sz w:val="24"/>
          <w:szCs w:val="24"/>
        </w:rPr>
        <w:t xml:space="preserve"> μητέρα του, Χαρίκλεια Φωτιάδη,</w:t>
      </w:r>
      <w:r>
        <w:rPr>
          <w:rFonts w:ascii="Times New Roman" w:eastAsia="Times New Roman" w:hAnsi="Times New Roman" w:cs="Times New Roman"/>
          <w:sz w:val="24"/>
          <w:szCs w:val="24"/>
        </w:rPr>
        <w:t xml:space="preserve"> </w:t>
      </w:r>
      <w:r w:rsidR="00AD045A">
        <w:rPr>
          <w:rFonts w:ascii="Times New Roman" w:eastAsia="Times New Roman" w:hAnsi="Times New Roman" w:cs="Times New Roman"/>
          <w:sz w:val="24"/>
          <w:szCs w:val="24"/>
        </w:rPr>
        <w:t>αναγκάζ</w:t>
      </w:r>
      <w:r>
        <w:rPr>
          <w:rFonts w:ascii="Times New Roman" w:eastAsia="Times New Roman" w:hAnsi="Times New Roman" w:cs="Times New Roman"/>
          <w:sz w:val="24"/>
          <w:szCs w:val="24"/>
        </w:rPr>
        <w:t xml:space="preserve">εται να φύγει με τα παιδιά της στην Αγγλία, στο Λίβερπουλ κυρίως και για λίγο και στο Λονδίνο, όπου θα παραμείνουν για έξι χρόνια (Πιερής, 2008). Η οικογένεια θα επιστρέψει στην Αλεξάνδρεια το 1878. Ωστόσο, </w:t>
      </w:r>
      <w:r w:rsidR="00C15A4F">
        <w:rPr>
          <w:rFonts w:ascii="Times New Roman" w:eastAsia="Times New Roman" w:hAnsi="Times New Roman" w:cs="Times New Roman"/>
          <w:sz w:val="24"/>
          <w:szCs w:val="24"/>
        </w:rPr>
        <w:t>«</w:t>
      </w:r>
      <w:r>
        <w:rPr>
          <w:rFonts w:ascii="Times New Roman" w:eastAsia="Times New Roman" w:hAnsi="Times New Roman" w:cs="Times New Roman"/>
          <w:sz w:val="24"/>
          <w:szCs w:val="24"/>
        </w:rPr>
        <w:t>το 1882</w:t>
      </w:r>
      <w:r w:rsidR="007F6345">
        <w:rPr>
          <w:rFonts w:ascii="Times New Roman" w:eastAsia="Times New Roman" w:hAnsi="Times New Roman" w:cs="Times New Roman"/>
          <w:sz w:val="24"/>
          <w:szCs w:val="24"/>
          <w:vertAlign w:val="superscript"/>
        </w:rPr>
        <w:t xml:space="preserve"> </w:t>
      </w:r>
      <w:r w:rsidR="007F6345">
        <w:rPr>
          <w:rFonts w:ascii="Times New Roman" w:eastAsia="Times New Roman" w:hAnsi="Times New Roman" w:cs="Times New Roman"/>
          <w:sz w:val="24"/>
          <w:szCs w:val="24"/>
        </w:rPr>
        <w:t xml:space="preserve">η </w:t>
      </w:r>
      <w:r>
        <w:rPr>
          <w:rFonts w:ascii="Times New Roman" w:eastAsia="Times New Roman" w:hAnsi="Times New Roman" w:cs="Times New Roman"/>
          <w:sz w:val="24"/>
          <w:szCs w:val="24"/>
        </w:rPr>
        <w:t>εξέγερση και οι ταραχές στην Αλεξάνδρεια αναγκάζουν την οικογένεια να καταφύγει στην Κωνσταντινούπολη</w:t>
      </w:r>
      <w:r w:rsidR="00C15A4F">
        <w:rPr>
          <w:rFonts w:ascii="Times New Roman" w:eastAsia="Times New Roman" w:hAnsi="Times New Roman" w:cs="Times New Roman"/>
          <w:sz w:val="24"/>
          <w:szCs w:val="24"/>
        </w:rPr>
        <w:t>»</w:t>
      </w:r>
      <w:r w:rsidR="006A28AB">
        <w:rPr>
          <w:rFonts w:ascii="Times New Roman" w:eastAsia="Times New Roman" w:hAnsi="Times New Roman" w:cs="Times New Roman"/>
          <w:sz w:val="24"/>
          <w:szCs w:val="24"/>
        </w:rPr>
        <w:t xml:space="preserve"> (Δεσποτίδης, 2012</w:t>
      </w:r>
      <w:r w:rsidR="00C15A4F">
        <w:rPr>
          <w:rFonts w:ascii="Times New Roman" w:eastAsia="Times New Roman" w:hAnsi="Times New Roman" w:cs="Times New Roman"/>
          <w:sz w:val="24"/>
          <w:szCs w:val="24"/>
        </w:rPr>
        <w:t>, σ. 955</w:t>
      </w:r>
      <w:r w:rsidR="006A28A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7F6345">
        <w:rPr>
          <w:rFonts w:ascii="Times New Roman" w:eastAsia="Times New Roman" w:hAnsi="Times New Roman" w:cs="Times New Roman"/>
          <w:sz w:val="24"/>
          <w:szCs w:val="24"/>
        </w:rPr>
        <w:t xml:space="preserve"> Τα τρία χρόνια που παρέμεινε εκεί υπήρξαν </w:t>
      </w:r>
      <w:r w:rsidR="00F8421E">
        <w:rPr>
          <w:rFonts w:ascii="Times New Roman" w:eastAsia="Times New Roman" w:hAnsi="Times New Roman" w:cs="Times New Roman"/>
          <w:sz w:val="24"/>
          <w:szCs w:val="24"/>
        </w:rPr>
        <w:t>καθοριστικά</w:t>
      </w:r>
      <w:r w:rsidR="007F6345">
        <w:rPr>
          <w:rFonts w:ascii="Times New Roman" w:eastAsia="Times New Roman" w:hAnsi="Times New Roman" w:cs="Times New Roman"/>
          <w:sz w:val="24"/>
          <w:szCs w:val="24"/>
        </w:rPr>
        <w:t xml:space="preserve"> για τον ποιητή. </w:t>
      </w:r>
      <w:r w:rsidR="00C15A4F">
        <w:rPr>
          <w:rFonts w:ascii="Times New Roman" w:eastAsia="Times New Roman" w:hAnsi="Times New Roman" w:cs="Times New Roman"/>
          <w:sz w:val="24"/>
          <w:szCs w:val="24"/>
        </w:rPr>
        <w:t>«</w:t>
      </w:r>
      <w:r w:rsidR="007F6345">
        <w:rPr>
          <w:rFonts w:ascii="Times New Roman" w:eastAsia="Times New Roman" w:hAnsi="Times New Roman" w:cs="Times New Roman"/>
          <w:sz w:val="24"/>
          <w:szCs w:val="24"/>
        </w:rPr>
        <w:t xml:space="preserve">Σύμφωνα με πληροφορίες της Ρίκας Σεγκοπούλου, </w:t>
      </w:r>
      <w:r w:rsidR="00F8421E">
        <w:rPr>
          <w:rFonts w:ascii="Times New Roman" w:eastAsia="Times New Roman" w:hAnsi="Times New Roman" w:cs="Times New Roman"/>
          <w:sz w:val="24"/>
          <w:szCs w:val="24"/>
        </w:rPr>
        <w:t xml:space="preserve">στην Πόλη </w:t>
      </w:r>
      <w:r w:rsidR="007F6345">
        <w:rPr>
          <w:rFonts w:ascii="Times New Roman" w:eastAsia="Times New Roman" w:hAnsi="Times New Roman" w:cs="Times New Roman"/>
          <w:sz w:val="24"/>
          <w:szCs w:val="24"/>
        </w:rPr>
        <w:t>εκδηλώνεται για πρώτη φορά η ομοφυλοφιλία του, ενώ την ίδια εποχή αρχίζει να γράφει ποιήματα και πεζά</w:t>
      </w:r>
      <w:r w:rsidR="00C15A4F">
        <w:rPr>
          <w:rFonts w:ascii="Times New Roman" w:eastAsia="Times New Roman" w:hAnsi="Times New Roman" w:cs="Times New Roman"/>
          <w:sz w:val="24"/>
          <w:szCs w:val="24"/>
        </w:rPr>
        <w:t>»</w:t>
      </w:r>
      <w:r w:rsidR="007F6345">
        <w:rPr>
          <w:rFonts w:ascii="Times New Roman" w:eastAsia="Times New Roman" w:hAnsi="Times New Roman" w:cs="Times New Roman"/>
          <w:sz w:val="24"/>
          <w:szCs w:val="24"/>
        </w:rPr>
        <w:t xml:space="preserve"> </w:t>
      </w:r>
      <w:r w:rsidR="007F6345" w:rsidRPr="007F6345">
        <w:rPr>
          <w:rFonts w:ascii="Times New Roman" w:eastAsia="Times New Roman" w:hAnsi="Times New Roman" w:cs="Times New Roman"/>
          <w:sz w:val="24"/>
          <w:szCs w:val="24"/>
        </w:rPr>
        <w:t>(Δεσποτίδης, 2012</w:t>
      </w:r>
      <w:r w:rsidR="00C15A4F">
        <w:rPr>
          <w:rFonts w:ascii="Times New Roman" w:eastAsia="Times New Roman" w:hAnsi="Times New Roman" w:cs="Times New Roman"/>
          <w:sz w:val="24"/>
          <w:szCs w:val="24"/>
        </w:rPr>
        <w:t xml:space="preserve">, </w:t>
      </w:r>
      <w:r w:rsidR="00C15A4F" w:rsidRPr="00C15A4F">
        <w:rPr>
          <w:rFonts w:ascii="Times New Roman" w:eastAsia="Times New Roman" w:hAnsi="Times New Roman" w:cs="Times New Roman"/>
          <w:sz w:val="24"/>
          <w:szCs w:val="24"/>
        </w:rPr>
        <w:t>σ. 955</w:t>
      </w:r>
      <w:r w:rsidR="007F6345" w:rsidRPr="007F6345">
        <w:rPr>
          <w:rFonts w:ascii="Times New Roman" w:eastAsia="Times New Roman" w:hAnsi="Times New Roman" w:cs="Times New Roman"/>
          <w:sz w:val="24"/>
          <w:szCs w:val="24"/>
        </w:rPr>
        <w:t>).</w:t>
      </w:r>
      <w:r w:rsidR="007F6345">
        <w:rPr>
          <w:rFonts w:ascii="Times New Roman" w:eastAsia="Times New Roman" w:hAnsi="Times New Roman" w:cs="Times New Roman"/>
          <w:sz w:val="24"/>
          <w:szCs w:val="24"/>
        </w:rPr>
        <w:t xml:space="preserve"> </w:t>
      </w:r>
      <w:r w:rsidR="00F4066D">
        <w:rPr>
          <w:rFonts w:ascii="Times New Roman" w:eastAsia="Times New Roman" w:hAnsi="Times New Roman" w:cs="Times New Roman"/>
          <w:sz w:val="24"/>
          <w:szCs w:val="24"/>
        </w:rPr>
        <w:t>Τον Οκτώβριο του 1885 η οικογένεια</w:t>
      </w:r>
      <w:r w:rsidR="00E43E22">
        <w:rPr>
          <w:rFonts w:ascii="Times New Roman" w:eastAsia="Times New Roman" w:hAnsi="Times New Roman" w:cs="Times New Roman"/>
          <w:sz w:val="24"/>
          <w:szCs w:val="24"/>
        </w:rPr>
        <w:t xml:space="preserve"> θα επιστρέψει στην Αλεξάνδρεια, από την οποία έκτοτε δε</w:t>
      </w:r>
      <w:r w:rsidR="00F4066D">
        <w:rPr>
          <w:rFonts w:ascii="Times New Roman" w:eastAsia="Times New Roman" w:hAnsi="Times New Roman" w:cs="Times New Roman"/>
          <w:sz w:val="24"/>
          <w:szCs w:val="24"/>
        </w:rPr>
        <w:t xml:space="preserve"> θα </w:t>
      </w:r>
      <w:r w:rsidR="00E43E22">
        <w:rPr>
          <w:rFonts w:ascii="Times New Roman" w:eastAsia="Times New Roman" w:hAnsi="Times New Roman" w:cs="Times New Roman"/>
          <w:sz w:val="24"/>
          <w:szCs w:val="24"/>
        </w:rPr>
        <w:t>φύγει</w:t>
      </w:r>
      <w:r w:rsidR="00F4066D">
        <w:rPr>
          <w:rFonts w:ascii="Times New Roman" w:eastAsia="Times New Roman" w:hAnsi="Times New Roman" w:cs="Times New Roman"/>
          <w:sz w:val="24"/>
          <w:szCs w:val="24"/>
        </w:rPr>
        <w:t xml:space="preserve"> </w:t>
      </w:r>
      <w:r w:rsidR="00E43E22">
        <w:rPr>
          <w:rFonts w:ascii="Times New Roman" w:eastAsia="Times New Roman" w:hAnsi="Times New Roman" w:cs="Times New Roman"/>
          <w:sz w:val="24"/>
          <w:szCs w:val="24"/>
        </w:rPr>
        <w:t>με εξαίρεση κάποια</w:t>
      </w:r>
      <w:r w:rsidR="00F4066D">
        <w:rPr>
          <w:rFonts w:ascii="Times New Roman" w:eastAsia="Times New Roman" w:hAnsi="Times New Roman" w:cs="Times New Roman"/>
          <w:sz w:val="24"/>
          <w:szCs w:val="24"/>
        </w:rPr>
        <w:t xml:space="preserve"> σύντομα ταξίδια (Πολίτης, 2006</w:t>
      </w:r>
      <w:r w:rsidR="00C763D7">
        <w:rPr>
          <w:rFonts w:ascii="Times New Roman" w:eastAsia="Times New Roman" w:hAnsi="Times New Roman" w:cs="Times New Roman"/>
          <w:sz w:val="24"/>
          <w:szCs w:val="24"/>
        </w:rPr>
        <w:t xml:space="preserve">). </w:t>
      </w:r>
      <w:r w:rsidR="004C0493" w:rsidRPr="004C0493">
        <w:rPr>
          <w:rFonts w:ascii="Times New Roman" w:eastAsia="Times New Roman" w:hAnsi="Times New Roman" w:cs="Times New Roman"/>
          <w:sz w:val="24"/>
          <w:szCs w:val="24"/>
        </w:rPr>
        <w:lastRenderedPageBreak/>
        <w:t>Αξιοσημείωτο είναι το γεγονός πως τότε ο Καβάφης θα εγκαταλείψει την αγγλική υπηκοότητα για να πάρει την ελληνική.</w:t>
      </w:r>
    </w:p>
    <w:p w:rsidR="002D4769" w:rsidRDefault="007152E3" w:rsidP="003E5C7A">
      <w:pPr>
        <w:spacing w:before="24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 πλήθος των παραπάνω μετακινήσεων λειτούργησε ως πρόσκομμα</w:t>
      </w:r>
      <w:r w:rsidRPr="007152E3">
        <w:t xml:space="preserve"> </w:t>
      </w:r>
      <w:r w:rsidRPr="007152E3">
        <w:rPr>
          <w:rFonts w:ascii="Times New Roman" w:eastAsia="Times New Roman" w:hAnsi="Times New Roman" w:cs="Times New Roman"/>
          <w:sz w:val="24"/>
          <w:szCs w:val="24"/>
        </w:rPr>
        <w:t>για τον Καβάφη</w:t>
      </w:r>
      <w:r>
        <w:rPr>
          <w:rFonts w:ascii="Times New Roman" w:eastAsia="Times New Roman" w:hAnsi="Times New Roman" w:cs="Times New Roman"/>
          <w:sz w:val="24"/>
          <w:szCs w:val="24"/>
        </w:rPr>
        <w:t xml:space="preserve"> ως προς τις σπουδές του, όμως</w:t>
      </w:r>
      <w:r w:rsidR="003E5C7A">
        <w:rPr>
          <w:rFonts w:ascii="Times New Roman" w:eastAsia="Times New Roman" w:hAnsi="Times New Roman" w:cs="Times New Roman"/>
          <w:sz w:val="24"/>
          <w:szCs w:val="24"/>
        </w:rPr>
        <w:t>,</w:t>
      </w:r>
      <w:r w:rsidR="003E5C7A" w:rsidRPr="003E5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ταυτόχρονα</w:t>
      </w:r>
      <w:r w:rsidR="003E5C7A" w:rsidRPr="003E5C7A">
        <w:rPr>
          <w:rFonts w:ascii="Times New Roman" w:eastAsia="Times New Roman" w:hAnsi="Times New Roman" w:cs="Times New Roman"/>
          <w:sz w:val="24"/>
          <w:szCs w:val="24"/>
        </w:rPr>
        <w:t xml:space="preserve"> τον βοήθησαν να αποκτήσει πείρα ζωής</w:t>
      </w:r>
      <w:r w:rsidR="003E5C7A">
        <w:rPr>
          <w:rFonts w:ascii="Times New Roman" w:eastAsia="Times New Roman" w:hAnsi="Times New Roman" w:cs="Times New Roman"/>
          <w:sz w:val="24"/>
          <w:szCs w:val="24"/>
        </w:rPr>
        <w:t>,</w:t>
      </w:r>
      <w:r w:rsidR="003E5C7A" w:rsidRPr="003E5C7A">
        <w:rPr>
          <w:rFonts w:ascii="Times New Roman" w:eastAsia="Times New Roman" w:hAnsi="Times New Roman" w:cs="Times New Roman"/>
          <w:sz w:val="24"/>
          <w:szCs w:val="24"/>
        </w:rPr>
        <w:t xml:space="preserve"> να γνωρίσει τον κόσμο</w:t>
      </w:r>
      <w:r w:rsidR="003E5C7A">
        <w:rPr>
          <w:rFonts w:ascii="Times New Roman" w:eastAsia="Times New Roman" w:hAnsi="Times New Roman" w:cs="Times New Roman"/>
          <w:sz w:val="24"/>
          <w:szCs w:val="24"/>
        </w:rPr>
        <w:t>,</w:t>
      </w:r>
      <w:r w:rsidR="003E5C7A" w:rsidRPr="003E5C7A">
        <w:rPr>
          <w:rFonts w:ascii="Times New Roman" w:eastAsia="Times New Roman" w:hAnsi="Times New Roman" w:cs="Times New Roman"/>
          <w:sz w:val="24"/>
          <w:szCs w:val="24"/>
        </w:rPr>
        <w:t xml:space="preserve"> φιλοπερίεργος και φιλέ</w:t>
      </w:r>
      <w:r w:rsidR="003E5C7A">
        <w:rPr>
          <w:rFonts w:ascii="Times New Roman" w:eastAsia="Times New Roman" w:hAnsi="Times New Roman" w:cs="Times New Roman"/>
          <w:sz w:val="24"/>
          <w:szCs w:val="24"/>
        </w:rPr>
        <w:t>ρευνος</w:t>
      </w:r>
      <w:r w:rsidR="003E5C7A" w:rsidRPr="003E5C7A">
        <w:rPr>
          <w:rFonts w:ascii="Times New Roman" w:eastAsia="Times New Roman" w:hAnsi="Times New Roman" w:cs="Times New Roman"/>
          <w:sz w:val="24"/>
          <w:szCs w:val="24"/>
        </w:rPr>
        <w:t xml:space="preserve"> καθώς ήταν</w:t>
      </w:r>
      <w:r w:rsidR="00D75996">
        <w:rPr>
          <w:rFonts w:ascii="Times New Roman" w:eastAsia="Times New Roman" w:hAnsi="Times New Roman" w:cs="Times New Roman"/>
          <w:sz w:val="24"/>
          <w:szCs w:val="24"/>
        </w:rPr>
        <w:t xml:space="preserve"> (Δημαράς, 2000)</w:t>
      </w:r>
      <w:r w:rsidR="003E5C7A">
        <w:rPr>
          <w:rFonts w:ascii="Times New Roman" w:eastAsia="Times New Roman" w:hAnsi="Times New Roman" w:cs="Times New Roman"/>
          <w:sz w:val="24"/>
          <w:szCs w:val="24"/>
        </w:rPr>
        <w:t>.</w:t>
      </w:r>
      <w:r w:rsidR="003E5C7A" w:rsidRPr="003E5C7A">
        <w:rPr>
          <w:rFonts w:ascii="Times New Roman" w:eastAsia="Times New Roman" w:hAnsi="Times New Roman" w:cs="Times New Roman"/>
          <w:sz w:val="24"/>
          <w:szCs w:val="24"/>
        </w:rPr>
        <w:t xml:space="preserve"> </w:t>
      </w:r>
      <w:r w:rsidR="006333CE">
        <w:rPr>
          <w:rFonts w:ascii="Times New Roman" w:eastAsia="Times New Roman" w:hAnsi="Times New Roman" w:cs="Times New Roman"/>
          <w:sz w:val="24"/>
          <w:szCs w:val="24"/>
        </w:rPr>
        <w:t>«</w:t>
      </w:r>
      <w:r w:rsidR="003E5C7A">
        <w:rPr>
          <w:rFonts w:ascii="Times New Roman" w:eastAsia="Times New Roman" w:hAnsi="Times New Roman" w:cs="Times New Roman"/>
          <w:sz w:val="24"/>
          <w:szCs w:val="24"/>
        </w:rPr>
        <w:t xml:space="preserve">Και </w:t>
      </w:r>
      <w:r w:rsidR="003E5C7A" w:rsidRPr="003E5C7A">
        <w:rPr>
          <w:rFonts w:ascii="Times New Roman" w:eastAsia="Times New Roman" w:hAnsi="Times New Roman" w:cs="Times New Roman"/>
          <w:sz w:val="24"/>
          <w:szCs w:val="24"/>
        </w:rPr>
        <w:t>πραγματικά</w:t>
      </w:r>
      <w:r w:rsidR="003E5C7A">
        <w:rPr>
          <w:rFonts w:ascii="Times New Roman" w:eastAsia="Times New Roman" w:hAnsi="Times New Roman" w:cs="Times New Roman"/>
          <w:sz w:val="24"/>
          <w:szCs w:val="24"/>
        </w:rPr>
        <w:t>, α</w:t>
      </w:r>
      <w:r w:rsidR="003E5C7A" w:rsidRPr="003E5C7A">
        <w:rPr>
          <w:rFonts w:ascii="Times New Roman" w:eastAsia="Times New Roman" w:hAnsi="Times New Roman" w:cs="Times New Roman"/>
          <w:sz w:val="24"/>
          <w:szCs w:val="24"/>
        </w:rPr>
        <w:t>ν και δεν σπούδασε πότε συ</w:t>
      </w:r>
      <w:r w:rsidR="003E5C7A">
        <w:rPr>
          <w:rFonts w:ascii="Times New Roman" w:eastAsia="Times New Roman" w:hAnsi="Times New Roman" w:cs="Times New Roman"/>
          <w:sz w:val="24"/>
          <w:szCs w:val="24"/>
        </w:rPr>
        <w:t>στηματι</w:t>
      </w:r>
      <w:r w:rsidR="003E5C7A" w:rsidRPr="003E5C7A">
        <w:rPr>
          <w:rFonts w:ascii="Times New Roman" w:eastAsia="Times New Roman" w:hAnsi="Times New Roman" w:cs="Times New Roman"/>
          <w:sz w:val="24"/>
          <w:szCs w:val="24"/>
        </w:rPr>
        <w:t>κά</w:t>
      </w:r>
      <w:r w:rsidR="003E5C7A">
        <w:rPr>
          <w:rFonts w:ascii="Times New Roman" w:eastAsia="Times New Roman" w:hAnsi="Times New Roman" w:cs="Times New Roman"/>
          <w:sz w:val="24"/>
          <w:szCs w:val="24"/>
        </w:rPr>
        <w:t>, από νωρίς αφοσ</w:t>
      </w:r>
      <w:r w:rsidR="003E5C7A" w:rsidRPr="003E5C7A">
        <w:rPr>
          <w:rFonts w:ascii="Times New Roman" w:eastAsia="Times New Roman" w:hAnsi="Times New Roman" w:cs="Times New Roman"/>
          <w:sz w:val="24"/>
          <w:szCs w:val="24"/>
        </w:rPr>
        <w:t>ιώθηκε στη μελέτη</w:t>
      </w:r>
      <w:r w:rsidR="006333CE">
        <w:rPr>
          <w:rFonts w:ascii="Times New Roman" w:eastAsia="Times New Roman" w:hAnsi="Times New Roman" w:cs="Times New Roman"/>
          <w:sz w:val="24"/>
          <w:szCs w:val="24"/>
        </w:rPr>
        <w:t>»</w:t>
      </w:r>
      <w:r w:rsidR="0057600F">
        <w:rPr>
          <w:rFonts w:ascii="Times New Roman" w:eastAsia="Times New Roman" w:hAnsi="Times New Roman" w:cs="Times New Roman"/>
          <w:sz w:val="24"/>
          <w:szCs w:val="24"/>
        </w:rPr>
        <w:t xml:space="preserve"> </w:t>
      </w:r>
      <w:r w:rsidR="0057600F" w:rsidRPr="0057600F">
        <w:rPr>
          <w:rFonts w:ascii="Times New Roman" w:eastAsia="Times New Roman" w:hAnsi="Times New Roman" w:cs="Times New Roman"/>
          <w:sz w:val="24"/>
          <w:szCs w:val="24"/>
        </w:rPr>
        <w:t>(</w:t>
      </w:r>
      <w:r w:rsidR="00625C40">
        <w:rPr>
          <w:rFonts w:ascii="Times New Roman" w:eastAsia="Times New Roman" w:hAnsi="Times New Roman" w:cs="Times New Roman"/>
          <w:sz w:val="24"/>
          <w:szCs w:val="24"/>
        </w:rPr>
        <w:t>Δημαράς</w:t>
      </w:r>
      <w:r w:rsidR="0057600F" w:rsidRPr="0057600F">
        <w:rPr>
          <w:rFonts w:ascii="Times New Roman" w:eastAsia="Times New Roman" w:hAnsi="Times New Roman" w:cs="Times New Roman"/>
          <w:sz w:val="24"/>
          <w:szCs w:val="24"/>
        </w:rPr>
        <w:t>, 1992</w:t>
      </w:r>
      <w:r w:rsidR="006333CE">
        <w:rPr>
          <w:rFonts w:ascii="Times New Roman" w:eastAsia="Times New Roman" w:hAnsi="Times New Roman" w:cs="Times New Roman"/>
          <w:sz w:val="24"/>
          <w:szCs w:val="24"/>
        </w:rPr>
        <w:t>, σ. 69</w:t>
      </w:r>
      <w:r w:rsidR="0057600F" w:rsidRPr="0057600F">
        <w:rPr>
          <w:rFonts w:ascii="Times New Roman" w:eastAsia="Times New Roman" w:hAnsi="Times New Roman" w:cs="Times New Roman"/>
          <w:sz w:val="24"/>
          <w:szCs w:val="24"/>
        </w:rPr>
        <w:t>)</w:t>
      </w:r>
      <w:r w:rsidR="003E5C7A">
        <w:rPr>
          <w:rFonts w:ascii="Times New Roman" w:eastAsia="Times New Roman" w:hAnsi="Times New Roman" w:cs="Times New Roman"/>
          <w:sz w:val="24"/>
          <w:szCs w:val="24"/>
        </w:rPr>
        <w:t xml:space="preserve">. </w:t>
      </w:r>
      <w:r w:rsidR="00322360">
        <w:rPr>
          <w:rFonts w:ascii="Times New Roman" w:eastAsia="Times New Roman" w:hAnsi="Times New Roman" w:cs="Times New Roman"/>
          <w:sz w:val="24"/>
          <w:szCs w:val="24"/>
        </w:rPr>
        <w:t xml:space="preserve">Το γεγονός αυτό μαρτυρεί άλλωστε η πλούσια βιβλιοθήκη Καβάφη, αλλά και </w:t>
      </w:r>
      <w:r w:rsidR="009944BE">
        <w:rPr>
          <w:rFonts w:ascii="Times New Roman" w:eastAsia="Times New Roman" w:hAnsi="Times New Roman" w:cs="Times New Roman"/>
          <w:sz w:val="24"/>
          <w:szCs w:val="24"/>
        </w:rPr>
        <w:t xml:space="preserve">η συνήθεια του ποιητή να δανείζεται διαρκώς βιβλία από τη βιβλιοθήκη του Πατριαρχείου και τη δημοτική βιβλιοθήκη της Αλεξάνδρειας. </w:t>
      </w:r>
    </w:p>
    <w:p w:rsidR="005D4E20" w:rsidRDefault="005D4E20" w:rsidP="000438C1">
      <w:pPr>
        <w:spacing w:before="24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Στην Αλεξάνδρεια η επαγγελματική του πορεία υπήρξε αρχικά ασταθής. Εργάζεται ως δημοσιογράφος, ως μεσίτης στο Χρηματιστήριο Βάμβακος</w:t>
      </w:r>
      <w:r w:rsidR="00F8421E">
        <w:rPr>
          <w:rFonts w:ascii="Times New Roman" w:eastAsia="Times New Roman" w:hAnsi="Times New Roman" w:cs="Times New Roman"/>
          <w:sz w:val="24"/>
          <w:szCs w:val="24"/>
        </w:rPr>
        <w:t xml:space="preserve"> και</w:t>
      </w:r>
      <w:r>
        <w:rPr>
          <w:rFonts w:ascii="Times New Roman" w:eastAsia="Times New Roman" w:hAnsi="Times New Roman" w:cs="Times New Roman"/>
          <w:sz w:val="24"/>
          <w:szCs w:val="24"/>
        </w:rPr>
        <w:t xml:space="preserve"> ως άμισθος υπάλληλος της υπηρεσίας Αρδεύσεων, όπου το 1892 προσ</w:t>
      </w:r>
      <w:r w:rsidR="00CF1ED9">
        <w:rPr>
          <w:rFonts w:ascii="Times New Roman" w:eastAsia="Times New Roman" w:hAnsi="Times New Roman" w:cs="Times New Roman"/>
          <w:sz w:val="24"/>
          <w:szCs w:val="24"/>
        </w:rPr>
        <w:t xml:space="preserve">λαμβάνεται ως έκτακτος γραφέας </w:t>
      </w:r>
      <w:r w:rsidRPr="005D4E20">
        <w:rPr>
          <w:rFonts w:ascii="Times New Roman" w:eastAsia="Times New Roman" w:hAnsi="Times New Roman" w:cs="Times New Roman"/>
          <w:sz w:val="24"/>
          <w:szCs w:val="24"/>
        </w:rPr>
        <w:t>(Δεσποτίδης, 2012)</w:t>
      </w:r>
      <w:r>
        <w:rPr>
          <w:rFonts w:ascii="Times New Roman" w:eastAsia="Times New Roman" w:hAnsi="Times New Roman" w:cs="Times New Roman"/>
          <w:sz w:val="24"/>
          <w:szCs w:val="24"/>
        </w:rPr>
        <w:t>.</w:t>
      </w:r>
      <w:r w:rsidR="00C763D7">
        <w:rPr>
          <w:rFonts w:ascii="Times New Roman" w:eastAsia="Times New Roman" w:hAnsi="Times New Roman" w:cs="Times New Roman"/>
          <w:sz w:val="24"/>
          <w:szCs w:val="24"/>
        </w:rPr>
        <w:t xml:space="preserve"> Έκτοτε θα εργάζεται ως δημόσιος </w:t>
      </w:r>
      <w:r w:rsidR="00CF1ED9">
        <w:rPr>
          <w:rFonts w:ascii="Times New Roman" w:eastAsia="Times New Roman" w:hAnsi="Times New Roman" w:cs="Times New Roman"/>
          <w:sz w:val="24"/>
          <w:szCs w:val="24"/>
        </w:rPr>
        <w:t>υπάλληλος</w:t>
      </w:r>
      <w:r w:rsidR="00C763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Παράλληλα, ο Καβάφης δε θα πάψει να καταπιάνεται με την ποίηση και να εκδίδει ιδιωτικά τα ποιήματά του. Η ήσυχη υπαλληλική  του ζωή φτάνει ως το 1922</w:t>
      </w:r>
      <w:r w:rsidR="00F842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χρονιά κατά την οποία παραιτείται για να αφοσιωθεί απερίσπαστα στην ποίηση </w:t>
      </w:r>
      <w:r w:rsidR="0041654D">
        <w:rPr>
          <w:rFonts w:ascii="Times New Roman" w:eastAsia="Times New Roman" w:hAnsi="Times New Roman" w:cs="Times New Roman"/>
          <w:sz w:val="24"/>
          <w:szCs w:val="24"/>
        </w:rPr>
        <w:t>του</w:t>
      </w:r>
      <w:r w:rsidR="00F8421E">
        <w:rPr>
          <w:rFonts w:ascii="Times New Roman" w:eastAsia="Times New Roman" w:hAnsi="Times New Roman" w:cs="Times New Roman"/>
          <w:sz w:val="24"/>
          <w:szCs w:val="24"/>
        </w:rPr>
        <w:t xml:space="preserve"> </w:t>
      </w:r>
      <w:r w:rsidR="009B6CAE">
        <w:rPr>
          <w:rFonts w:ascii="Times New Roman" w:eastAsia="Times New Roman" w:hAnsi="Times New Roman" w:cs="Times New Roman"/>
          <w:sz w:val="24"/>
          <w:szCs w:val="24"/>
        </w:rPr>
        <w:t>(Δημαράς, 2000)</w:t>
      </w:r>
      <w:r w:rsidR="00F8421E">
        <w:rPr>
          <w:rFonts w:ascii="Times New Roman" w:eastAsia="Times New Roman" w:hAnsi="Times New Roman" w:cs="Times New Roman"/>
          <w:sz w:val="24"/>
          <w:szCs w:val="24"/>
        </w:rPr>
        <w:t xml:space="preserve"> </w:t>
      </w:r>
      <w:r w:rsidR="009B6CAE">
        <w:rPr>
          <w:rFonts w:ascii="Times New Roman" w:eastAsia="Times New Roman" w:hAnsi="Times New Roman" w:cs="Times New Roman"/>
          <w:sz w:val="24"/>
          <w:szCs w:val="24"/>
        </w:rPr>
        <w:t>ως το 1933</w:t>
      </w:r>
      <w:r w:rsidR="00F8421E">
        <w:rPr>
          <w:rFonts w:ascii="Times New Roman" w:eastAsia="Times New Roman" w:hAnsi="Times New Roman" w:cs="Times New Roman"/>
          <w:sz w:val="24"/>
          <w:szCs w:val="24"/>
        </w:rPr>
        <w:t>,</w:t>
      </w:r>
      <w:r w:rsidR="009B6CAE">
        <w:rPr>
          <w:rFonts w:ascii="Times New Roman" w:eastAsia="Times New Roman" w:hAnsi="Times New Roman" w:cs="Times New Roman"/>
          <w:sz w:val="24"/>
          <w:szCs w:val="24"/>
        </w:rPr>
        <w:t xml:space="preserve"> οπότε πέθανε από καρκίνο του λάρυγγα. </w:t>
      </w:r>
    </w:p>
    <w:p w:rsidR="000438C1" w:rsidRDefault="000438C1" w:rsidP="00A6699E">
      <w:pPr>
        <w:spacing w:before="240"/>
        <w:contextualSpacing/>
        <w:jc w:val="both"/>
        <w:rPr>
          <w:rFonts w:ascii="Times New Roman" w:eastAsia="Times New Roman" w:hAnsi="Times New Roman" w:cs="Times New Roman"/>
          <w:sz w:val="24"/>
          <w:szCs w:val="24"/>
        </w:rPr>
      </w:pPr>
    </w:p>
    <w:p w:rsidR="007A04AD" w:rsidRPr="00280702" w:rsidRDefault="007A04AD" w:rsidP="00A6699E">
      <w:pPr>
        <w:spacing w:before="240"/>
        <w:contextualSpacing/>
        <w:jc w:val="both"/>
        <w:rPr>
          <w:rFonts w:ascii="Times New Roman" w:eastAsia="Times New Roman" w:hAnsi="Times New Roman" w:cs="Times New Roman"/>
          <w:sz w:val="24"/>
          <w:szCs w:val="24"/>
        </w:rPr>
      </w:pPr>
    </w:p>
    <w:p w:rsidR="00280702" w:rsidRPr="00402332" w:rsidRDefault="00280702" w:rsidP="00E7637E">
      <w:pPr>
        <w:numPr>
          <w:ilvl w:val="1"/>
          <w:numId w:val="2"/>
        </w:numPr>
        <w:contextualSpacing/>
        <w:jc w:val="both"/>
        <w:rPr>
          <w:rFonts w:ascii="Times New Roman" w:eastAsia="Times New Roman" w:hAnsi="Times New Roman" w:cs="Times New Roman"/>
          <w:b/>
          <w:sz w:val="24"/>
          <w:szCs w:val="24"/>
        </w:rPr>
      </w:pPr>
      <w:r w:rsidRPr="00402332">
        <w:rPr>
          <w:rFonts w:ascii="Times New Roman" w:eastAsia="Times New Roman" w:hAnsi="Times New Roman" w:cs="Times New Roman"/>
          <w:b/>
          <w:sz w:val="24"/>
          <w:szCs w:val="24"/>
        </w:rPr>
        <w:t>Εργογραφία</w:t>
      </w:r>
    </w:p>
    <w:p w:rsidR="00BC0196" w:rsidRDefault="00BC0196" w:rsidP="00BC0196">
      <w:pPr>
        <w:spacing w:line="240" w:lineRule="auto"/>
        <w:contextualSpacing/>
        <w:jc w:val="both"/>
        <w:rPr>
          <w:rFonts w:ascii="Times New Roman" w:eastAsia="Times New Roman" w:hAnsi="Times New Roman" w:cs="Times New Roman"/>
          <w:sz w:val="24"/>
          <w:szCs w:val="24"/>
        </w:rPr>
      </w:pPr>
    </w:p>
    <w:p w:rsidR="00311CDD" w:rsidRDefault="00734277" w:rsidP="007E292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w:t>
      </w:r>
      <w:r w:rsidR="00F24ED2">
        <w:rPr>
          <w:rFonts w:ascii="Times New Roman" w:eastAsia="Times New Roman" w:hAnsi="Times New Roman" w:cs="Times New Roman"/>
          <w:sz w:val="24"/>
          <w:szCs w:val="24"/>
        </w:rPr>
        <w:t xml:space="preserve"> έργο του </w:t>
      </w:r>
      <w:r w:rsidR="00635635">
        <w:rPr>
          <w:rFonts w:ascii="Times New Roman" w:eastAsia="Times New Roman" w:hAnsi="Times New Roman" w:cs="Times New Roman"/>
          <w:sz w:val="24"/>
          <w:szCs w:val="24"/>
        </w:rPr>
        <w:t>Κ.Π. Καβάφη δε θεωρείται μ</w:t>
      </w:r>
      <w:r w:rsidR="00B46307">
        <w:rPr>
          <w:rFonts w:ascii="Times New Roman" w:eastAsia="Times New Roman" w:hAnsi="Times New Roman" w:cs="Times New Roman"/>
          <w:sz w:val="24"/>
          <w:szCs w:val="24"/>
        </w:rPr>
        <w:t>εγάλο σε έκταση.</w:t>
      </w:r>
      <w:r w:rsidR="006C46ED">
        <w:rPr>
          <w:rFonts w:ascii="Times New Roman" w:eastAsia="Times New Roman" w:hAnsi="Times New Roman" w:cs="Times New Roman"/>
          <w:sz w:val="24"/>
          <w:szCs w:val="24"/>
        </w:rPr>
        <w:t xml:space="preserve"> </w:t>
      </w:r>
      <w:r w:rsidR="00B46307">
        <w:rPr>
          <w:rFonts w:ascii="Times New Roman" w:eastAsia="Times New Roman" w:hAnsi="Times New Roman" w:cs="Times New Roman"/>
          <w:sz w:val="24"/>
          <w:szCs w:val="24"/>
        </w:rPr>
        <w:t>Αποτελείται</w:t>
      </w:r>
      <w:r w:rsidR="00635635">
        <w:rPr>
          <w:rFonts w:ascii="Times New Roman" w:eastAsia="Times New Roman" w:hAnsi="Times New Roman" w:cs="Times New Roman"/>
          <w:sz w:val="24"/>
          <w:szCs w:val="24"/>
        </w:rPr>
        <w:t xml:space="preserve"> </w:t>
      </w:r>
      <w:r w:rsidR="00A9259E">
        <w:rPr>
          <w:rFonts w:ascii="Times New Roman" w:eastAsia="Times New Roman" w:hAnsi="Times New Roman" w:cs="Times New Roman"/>
          <w:sz w:val="24"/>
          <w:szCs w:val="24"/>
        </w:rPr>
        <w:t>τόσο από</w:t>
      </w:r>
      <w:r w:rsidR="00F43BF6" w:rsidRPr="00F43BF6">
        <w:t xml:space="preserve"> </w:t>
      </w:r>
      <w:r w:rsidR="00F43BF6" w:rsidRPr="00F43BF6">
        <w:rPr>
          <w:rFonts w:ascii="Times New Roman" w:eastAsia="Times New Roman" w:hAnsi="Times New Roman" w:cs="Times New Roman"/>
          <w:sz w:val="24"/>
          <w:szCs w:val="24"/>
        </w:rPr>
        <w:t>ποιήματα</w:t>
      </w:r>
      <w:r w:rsidR="00A9259E">
        <w:rPr>
          <w:rFonts w:ascii="Times New Roman" w:eastAsia="Times New Roman" w:hAnsi="Times New Roman" w:cs="Times New Roman"/>
          <w:sz w:val="24"/>
          <w:szCs w:val="24"/>
        </w:rPr>
        <w:t xml:space="preserve"> όσο </w:t>
      </w:r>
      <w:r w:rsidR="00635635">
        <w:rPr>
          <w:rFonts w:ascii="Times New Roman" w:eastAsia="Times New Roman" w:hAnsi="Times New Roman" w:cs="Times New Roman"/>
          <w:sz w:val="24"/>
          <w:szCs w:val="24"/>
        </w:rPr>
        <w:t>και</w:t>
      </w:r>
      <w:r w:rsidR="00A9259E">
        <w:rPr>
          <w:rFonts w:ascii="Times New Roman" w:eastAsia="Times New Roman" w:hAnsi="Times New Roman" w:cs="Times New Roman"/>
          <w:sz w:val="24"/>
          <w:szCs w:val="24"/>
        </w:rPr>
        <w:t xml:space="preserve"> από</w:t>
      </w:r>
      <w:r w:rsidR="00635635">
        <w:rPr>
          <w:rFonts w:ascii="Times New Roman" w:eastAsia="Times New Roman" w:hAnsi="Times New Roman" w:cs="Times New Roman"/>
          <w:sz w:val="24"/>
          <w:szCs w:val="24"/>
        </w:rPr>
        <w:t xml:space="preserve"> </w:t>
      </w:r>
      <w:r w:rsidR="00F43BF6" w:rsidRPr="00F43BF6">
        <w:rPr>
          <w:rFonts w:ascii="Times New Roman" w:eastAsia="Times New Roman" w:hAnsi="Times New Roman" w:cs="Times New Roman"/>
          <w:sz w:val="24"/>
          <w:szCs w:val="24"/>
        </w:rPr>
        <w:t>πεζά</w:t>
      </w:r>
      <w:r w:rsidR="00A9259E">
        <w:rPr>
          <w:rFonts w:ascii="Times New Roman" w:eastAsia="Times New Roman" w:hAnsi="Times New Roman" w:cs="Times New Roman"/>
          <w:sz w:val="24"/>
          <w:szCs w:val="24"/>
        </w:rPr>
        <w:t>.</w:t>
      </w:r>
      <w:r w:rsidR="007F7264">
        <w:rPr>
          <w:rFonts w:ascii="Times New Roman" w:eastAsia="Times New Roman" w:hAnsi="Times New Roman" w:cs="Times New Roman"/>
          <w:sz w:val="24"/>
          <w:szCs w:val="24"/>
        </w:rPr>
        <w:t xml:space="preserve"> </w:t>
      </w:r>
      <w:r w:rsidR="00B46307" w:rsidRPr="00B46307">
        <w:rPr>
          <w:rFonts w:ascii="Times New Roman" w:eastAsia="Times New Roman" w:hAnsi="Times New Roman" w:cs="Times New Roman"/>
          <w:sz w:val="24"/>
          <w:szCs w:val="24"/>
        </w:rPr>
        <w:t>Το ποιητικό του έργο αποτελείται από 270 περίπου ποιήμα</w:t>
      </w:r>
      <w:r w:rsidR="00B40266">
        <w:rPr>
          <w:rFonts w:ascii="Times New Roman" w:eastAsia="Times New Roman" w:hAnsi="Times New Roman" w:cs="Times New Roman"/>
          <w:sz w:val="24"/>
          <w:szCs w:val="24"/>
        </w:rPr>
        <w:t>τα τα οποία</w:t>
      </w:r>
      <w:r w:rsidR="006C46ED">
        <w:rPr>
          <w:rFonts w:ascii="Times New Roman" w:eastAsia="Times New Roman" w:hAnsi="Times New Roman" w:cs="Times New Roman"/>
          <w:sz w:val="24"/>
          <w:szCs w:val="24"/>
        </w:rPr>
        <w:t>, κατά τον Δεσποτίδη</w:t>
      </w:r>
      <w:r w:rsidR="006C46ED" w:rsidRPr="006C46ED">
        <w:rPr>
          <w:rFonts w:ascii="Times New Roman" w:eastAsia="Times New Roman" w:hAnsi="Times New Roman" w:cs="Times New Roman"/>
          <w:sz w:val="24"/>
          <w:szCs w:val="24"/>
        </w:rPr>
        <w:t xml:space="preserve"> </w:t>
      </w:r>
      <w:r w:rsidR="006C46ED">
        <w:rPr>
          <w:rFonts w:ascii="Times New Roman" w:eastAsia="Times New Roman" w:hAnsi="Times New Roman" w:cs="Times New Roman"/>
          <w:sz w:val="24"/>
          <w:szCs w:val="24"/>
        </w:rPr>
        <w:t>(</w:t>
      </w:r>
      <w:r w:rsidR="006C46ED" w:rsidRPr="006C46ED">
        <w:rPr>
          <w:rFonts w:ascii="Times New Roman" w:eastAsia="Times New Roman" w:hAnsi="Times New Roman" w:cs="Times New Roman"/>
          <w:sz w:val="24"/>
          <w:szCs w:val="24"/>
        </w:rPr>
        <w:t>2012, σ. 956)</w:t>
      </w:r>
      <w:r w:rsidR="00B40266">
        <w:rPr>
          <w:rFonts w:ascii="Times New Roman" w:eastAsia="Times New Roman" w:hAnsi="Times New Roman" w:cs="Times New Roman"/>
          <w:sz w:val="24"/>
          <w:szCs w:val="24"/>
        </w:rPr>
        <w:t xml:space="preserve"> διακρίνονται </w:t>
      </w:r>
      <w:r w:rsidR="006C46ED">
        <w:rPr>
          <w:rFonts w:ascii="Times New Roman" w:eastAsia="Times New Roman" w:hAnsi="Times New Roman" w:cs="Times New Roman"/>
          <w:sz w:val="24"/>
          <w:szCs w:val="24"/>
        </w:rPr>
        <w:t>«</w:t>
      </w:r>
      <w:r w:rsidR="00B40266">
        <w:rPr>
          <w:rFonts w:ascii="Times New Roman" w:eastAsia="Times New Roman" w:hAnsi="Times New Roman" w:cs="Times New Roman"/>
          <w:sz w:val="24"/>
          <w:szCs w:val="24"/>
        </w:rPr>
        <w:t>σε τρει</w:t>
      </w:r>
      <w:r w:rsidR="00B46307" w:rsidRPr="00B46307">
        <w:rPr>
          <w:rFonts w:ascii="Times New Roman" w:eastAsia="Times New Roman" w:hAnsi="Times New Roman" w:cs="Times New Roman"/>
          <w:sz w:val="24"/>
          <w:szCs w:val="24"/>
        </w:rPr>
        <w:t xml:space="preserve">ς ενότητες: Τα </w:t>
      </w:r>
      <w:r w:rsidR="00B40266">
        <w:rPr>
          <w:rFonts w:ascii="Times New Roman" w:eastAsia="Times New Roman" w:hAnsi="Times New Roman" w:cs="Times New Roman"/>
          <w:i/>
          <w:sz w:val="24"/>
          <w:szCs w:val="24"/>
        </w:rPr>
        <w:t>α</w:t>
      </w:r>
      <w:r w:rsidRPr="00B40266">
        <w:rPr>
          <w:rFonts w:ascii="Times New Roman" w:eastAsia="Times New Roman" w:hAnsi="Times New Roman" w:cs="Times New Roman"/>
          <w:i/>
          <w:sz w:val="24"/>
          <w:szCs w:val="24"/>
        </w:rPr>
        <w:t>ναγνωρισμένα</w:t>
      </w:r>
      <w:r>
        <w:rPr>
          <w:rFonts w:ascii="Times New Roman" w:eastAsia="Times New Roman" w:hAnsi="Times New Roman" w:cs="Times New Roman"/>
          <w:sz w:val="24"/>
          <w:szCs w:val="24"/>
        </w:rPr>
        <w:t xml:space="preserve">, τα </w:t>
      </w:r>
      <w:r w:rsidR="00B40266">
        <w:rPr>
          <w:rFonts w:ascii="Times New Roman" w:eastAsia="Times New Roman" w:hAnsi="Times New Roman" w:cs="Times New Roman"/>
          <w:i/>
          <w:sz w:val="24"/>
          <w:szCs w:val="24"/>
        </w:rPr>
        <w:t>α</w:t>
      </w:r>
      <w:r w:rsidRPr="00B40266">
        <w:rPr>
          <w:rFonts w:ascii="Times New Roman" w:eastAsia="Times New Roman" w:hAnsi="Times New Roman" w:cs="Times New Roman"/>
          <w:i/>
          <w:sz w:val="24"/>
          <w:szCs w:val="24"/>
        </w:rPr>
        <w:t>ποκηρυγμένα</w:t>
      </w:r>
      <w:r>
        <w:rPr>
          <w:rFonts w:ascii="Times New Roman" w:eastAsia="Times New Roman" w:hAnsi="Times New Roman" w:cs="Times New Roman"/>
          <w:sz w:val="24"/>
          <w:szCs w:val="24"/>
        </w:rPr>
        <w:t xml:space="preserve"> (</w:t>
      </w:r>
      <w:r w:rsidR="00B46307" w:rsidRPr="00B46307">
        <w:rPr>
          <w:rFonts w:ascii="Times New Roman" w:eastAsia="Times New Roman" w:hAnsi="Times New Roman" w:cs="Times New Roman"/>
          <w:sz w:val="24"/>
          <w:szCs w:val="24"/>
        </w:rPr>
        <w:t>ποιήματα τα οποία αποκήρυ</w:t>
      </w:r>
      <w:r>
        <w:rPr>
          <w:rFonts w:ascii="Times New Roman" w:eastAsia="Times New Roman" w:hAnsi="Times New Roman" w:cs="Times New Roman"/>
          <w:sz w:val="24"/>
          <w:szCs w:val="24"/>
        </w:rPr>
        <w:t xml:space="preserve">ξε στη συνέχεια ή τα ξαναέγραψε) και τα </w:t>
      </w:r>
      <w:r w:rsidR="00B40266">
        <w:rPr>
          <w:rFonts w:ascii="Times New Roman" w:eastAsia="Times New Roman" w:hAnsi="Times New Roman" w:cs="Times New Roman"/>
          <w:i/>
          <w:sz w:val="24"/>
          <w:szCs w:val="24"/>
        </w:rPr>
        <w:t>κ</w:t>
      </w:r>
      <w:r w:rsidRPr="00B40266">
        <w:rPr>
          <w:rFonts w:ascii="Times New Roman" w:eastAsia="Times New Roman" w:hAnsi="Times New Roman" w:cs="Times New Roman"/>
          <w:i/>
          <w:sz w:val="24"/>
          <w:szCs w:val="24"/>
        </w:rPr>
        <w:t>ρυμμένα</w:t>
      </w:r>
      <w:r>
        <w:rPr>
          <w:rFonts w:ascii="Times New Roman" w:eastAsia="Times New Roman" w:hAnsi="Times New Roman" w:cs="Times New Roman"/>
          <w:sz w:val="24"/>
          <w:szCs w:val="24"/>
        </w:rPr>
        <w:t xml:space="preserve"> (</w:t>
      </w:r>
      <w:r w:rsidR="00B46307" w:rsidRPr="00B46307">
        <w:rPr>
          <w:rFonts w:ascii="Times New Roman" w:eastAsia="Times New Roman" w:hAnsi="Times New Roman" w:cs="Times New Roman"/>
          <w:sz w:val="24"/>
          <w:szCs w:val="24"/>
        </w:rPr>
        <w:t>ανέκδοτα ποιήματα που διασώθηκαν στο αρχείο Καβάφη</w:t>
      </w:r>
      <w:r>
        <w:rPr>
          <w:rFonts w:ascii="Times New Roman" w:eastAsia="Times New Roman" w:hAnsi="Times New Roman" w:cs="Times New Roman"/>
          <w:sz w:val="24"/>
          <w:szCs w:val="24"/>
        </w:rPr>
        <w:t>)</w:t>
      </w:r>
      <w:r w:rsidR="006C46ED">
        <w:rPr>
          <w:rFonts w:ascii="Times New Roman" w:eastAsia="Times New Roman" w:hAnsi="Times New Roman" w:cs="Times New Roman"/>
          <w:sz w:val="24"/>
          <w:szCs w:val="24"/>
        </w:rPr>
        <w:t>»</w:t>
      </w:r>
      <w:r w:rsidR="00B40266">
        <w:rPr>
          <w:rFonts w:ascii="Times New Roman" w:eastAsia="Times New Roman" w:hAnsi="Times New Roman" w:cs="Times New Roman"/>
          <w:sz w:val="24"/>
          <w:szCs w:val="24"/>
        </w:rPr>
        <w:t>. Το corpus</w:t>
      </w:r>
      <w:r w:rsidR="00B46307" w:rsidRPr="00B46307">
        <w:rPr>
          <w:rFonts w:ascii="Times New Roman" w:eastAsia="Times New Roman" w:hAnsi="Times New Roman" w:cs="Times New Roman"/>
          <w:sz w:val="24"/>
          <w:szCs w:val="24"/>
        </w:rPr>
        <w:t xml:space="preserve"> των </w:t>
      </w:r>
      <w:r w:rsidR="00B40266">
        <w:rPr>
          <w:rFonts w:ascii="Times New Roman" w:eastAsia="Times New Roman" w:hAnsi="Times New Roman" w:cs="Times New Roman"/>
          <w:sz w:val="24"/>
          <w:szCs w:val="24"/>
        </w:rPr>
        <w:t>α</w:t>
      </w:r>
      <w:r w:rsidR="00B46307" w:rsidRPr="00B40266">
        <w:rPr>
          <w:rFonts w:ascii="Times New Roman" w:eastAsia="Times New Roman" w:hAnsi="Times New Roman" w:cs="Times New Roman"/>
          <w:i/>
          <w:sz w:val="24"/>
          <w:szCs w:val="24"/>
        </w:rPr>
        <w:t>ν</w:t>
      </w:r>
      <w:r w:rsidRPr="00B40266">
        <w:rPr>
          <w:rFonts w:ascii="Times New Roman" w:eastAsia="Times New Roman" w:hAnsi="Times New Roman" w:cs="Times New Roman"/>
          <w:i/>
          <w:sz w:val="24"/>
          <w:szCs w:val="24"/>
        </w:rPr>
        <w:t>αγνωρισμένων</w:t>
      </w:r>
      <w:r>
        <w:rPr>
          <w:rFonts w:ascii="Times New Roman" w:eastAsia="Times New Roman" w:hAnsi="Times New Roman" w:cs="Times New Roman"/>
          <w:sz w:val="24"/>
          <w:szCs w:val="24"/>
        </w:rPr>
        <w:t xml:space="preserve"> ποιημάτων του αποτελείται</w:t>
      </w:r>
      <w:r w:rsidR="00B46307" w:rsidRPr="00B46307">
        <w:rPr>
          <w:rFonts w:ascii="Times New Roman" w:eastAsia="Times New Roman" w:hAnsi="Times New Roman" w:cs="Times New Roman"/>
          <w:sz w:val="24"/>
          <w:szCs w:val="24"/>
        </w:rPr>
        <w:t xml:space="preserve"> συνολικά </w:t>
      </w:r>
      <w:r>
        <w:rPr>
          <w:rFonts w:ascii="Times New Roman" w:eastAsia="Times New Roman" w:hAnsi="Times New Roman" w:cs="Times New Roman"/>
          <w:sz w:val="24"/>
          <w:szCs w:val="24"/>
        </w:rPr>
        <w:t>από</w:t>
      </w:r>
      <w:r w:rsidR="00D35F53">
        <w:rPr>
          <w:rFonts w:ascii="Times New Roman" w:eastAsia="Times New Roman" w:hAnsi="Times New Roman" w:cs="Times New Roman"/>
          <w:sz w:val="24"/>
          <w:szCs w:val="24"/>
        </w:rPr>
        <w:t xml:space="preserve"> </w:t>
      </w:r>
      <w:r w:rsidR="00B46307" w:rsidRPr="00B46307">
        <w:rPr>
          <w:rFonts w:ascii="Times New Roman" w:eastAsia="Times New Roman" w:hAnsi="Times New Roman" w:cs="Times New Roman"/>
          <w:sz w:val="24"/>
          <w:szCs w:val="24"/>
        </w:rPr>
        <w:t>154 (Πολίτης, 2006</w:t>
      </w:r>
      <w:r w:rsidR="00AC54E6">
        <w:rPr>
          <w:rFonts w:ascii="Times New Roman" w:eastAsia="Times New Roman" w:hAnsi="Times New Roman" w:cs="Times New Roman"/>
          <w:sz w:val="24"/>
          <w:szCs w:val="24"/>
        </w:rPr>
        <w:t>, σ. 228</w:t>
      </w:r>
      <w:r w:rsidR="00B46307" w:rsidRPr="00B46307">
        <w:rPr>
          <w:rFonts w:ascii="Times New Roman" w:eastAsia="Times New Roman" w:hAnsi="Times New Roman" w:cs="Times New Roman"/>
          <w:sz w:val="24"/>
          <w:szCs w:val="24"/>
        </w:rPr>
        <w:t>).</w:t>
      </w:r>
      <w:r w:rsidR="00607FD6">
        <w:rPr>
          <w:rFonts w:ascii="Times New Roman" w:eastAsia="Times New Roman" w:hAnsi="Times New Roman" w:cs="Times New Roman"/>
          <w:sz w:val="24"/>
          <w:szCs w:val="24"/>
        </w:rPr>
        <w:t xml:space="preserve"> </w:t>
      </w:r>
      <w:r w:rsidR="0067708B">
        <w:rPr>
          <w:rFonts w:ascii="Times New Roman" w:eastAsia="Times New Roman" w:hAnsi="Times New Roman" w:cs="Times New Roman"/>
          <w:sz w:val="24"/>
          <w:szCs w:val="24"/>
        </w:rPr>
        <w:t>«</w:t>
      </w:r>
      <w:r w:rsidR="00311CDD">
        <w:rPr>
          <w:rFonts w:ascii="Times New Roman" w:eastAsia="Times New Roman" w:hAnsi="Times New Roman" w:cs="Times New Roman"/>
          <w:sz w:val="24"/>
          <w:szCs w:val="24"/>
        </w:rPr>
        <w:t>Τα πεζά διακρίνονται και εκείνα σε δημοσιευμένα και κρυμμένα και περιλαμβ</w:t>
      </w:r>
      <w:r w:rsidR="00B40266">
        <w:rPr>
          <w:rFonts w:ascii="Times New Roman" w:eastAsia="Times New Roman" w:hAnsi="Times New Roman" w:cs="Times New Roman"/>
          <w:sz w:val="24"/>
          <w:szCs w:val="24"/>
        </w:rPr>
        <w:t>άνουν άρθρα, μελετήματα, κριτικά</w:t>
      </w:r>
      <w:r w:rsidR="00311CDD">
        <w:rPr>
          <w:rFonts w:ascii="Times New Roman" w:eastAsia="Times New Roman" w:hAnsi="Times New Roman" w:cs="Times New Roman"/>
          <w:sz w:val="24"/>
          <w:szCs w:val="24"/>
        </w:rPr>
        <w:t xml:space="preserve"> σημειώματα και δημιουργικά κείμενα του Καβάφη</w:t>
      </w:r>
      <w:r w:rsidR="0067708B">
        <w:rPr>
          <w:rFonts w:ascii="Times New Roman" w:eastAsia="Times New Roman" w:hAnsi="Times New Roman" w:cs="Times New Roman"/>
          <w:sz w:val="24"/>
          <w:szCs w:val="24"/>
        </w:rPr>
        <w:t>»</w:t>
      </w:r>
      <w:r w:rsidR="00311CDD">
        <w:rPr>
          <w:rFonts w:ascii="Times New Roman" w:eastAsia="Times New Roman" w:hAnsi="Times New Roman" w:cs="Times New Roman"/>
          <w:sz w:val="24"/>
          <w:szCs w:val="24"/>
        </w:rPr>
        <w:t xml:space="preserve"> (Δεσποτίδης, 2012</w:t>
      </w:r>
      <w:r w:rsidR="006C46ED">
        <w:rPr>
          <w:rFonts w:ascii="Times New Roman" w:eastAsia="Times New Roman" w:hAnsi="Times New Roman" w:cs="Times New Roman"/>
          <w:sz w:val="24"/>
          <w:szCs w:val="24"/>
        </w:rPr>
        <w:t>, σ. 956</w:t>
      </w:r>
      <w:r w:rsidR="00311CDD">
        <w:rPr>
          <w:rFonts w:ascii="Times New Roman" w:eastAsia="Times New Roman" w:hAnsi="Times New Roman" w:cs="Times New Roman"/>
          <w:sz w:val="24"/>
          <w:szCs w:val="24"/>
        </w:rPr>
        <w:t xml:space="preserve">). </w:t>
      </w:r>
    </w:p>
    <w:p w:rsidR="006E6363" w:rsidRDefault="00D75996" w:rsidP="00BC0196">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F7264">
        <w:rPr>
          <w:rFonts w:ascii="Times New Roman" w:eastAsia="Times New Roman" w:hAnsi="Times New Roman" w:cs="Times New Roman"/>
          <w:sz w:val="24"/>
          <w:szCs w:val="24"/>
        </w:rPr>
        <w:t>Οι πρώτες</w:t>
      </w:r>
      <w:r w:rsidR="0010718D">
        <w:rPr>
          <w:rFonts w:ascii="Times New Roman" w:eastAsia="Times New Roman" w:hAnsi="Times New Roman" w:cs="Times New Roman"/>
          <w:sz w:val="24"/>
          <w:szCs w:val="24"/>
        </w:rPr>
        <w:t xml:space="preserve"> γραπτές</w:t>
      </w:r>
      <w:r w:rsidR="007F7264">
        <w:rPr>
          <w:rFonts w:ascii="Times New Roman" w:eastAsia="Times New Roman" w:hAnsi="Times New Roman" w:cs="Times New Roman"/>
          <w:sz w:val="24"/>
          <w:szCs w:val="24"/>
        </w:rPr>
        <w:t xml:space="preserve"> εκδηλ</w:t>
      </w:r>
      <w:r w:rsidR="0010718D">
        <w:rPr>
          <w:rFonts w:ascii="Times New Roman" w:eastAsia="Times New Roman" w:hAnsi="Times New Roman" w:cs="Times New Roman"/>
          <w:sz w:val="24"/>
          <w:szCs w:val="24"/>
        </w:rPr>
        <w:t>ώσεις του Καβάφη ήταν δίγλωσσες</w:t>
      </w:r>
      <w:r>
        <w:rPr>
          <w:rFonts w:ascii="Times New Roman" w:eastAsia="Times New Roman" w:hAnsi="Times New Roman" w:cs="Times New Roman"/>
          <w:sz w:val="24"/>
          <w:szCs w:val="24"/>
        </w:rPr>
        <w:t>»</w:t>
      </w:r>
      <w:r w:rsidR="0010718D">
        <w:rPr>
          <w:rFonts w:ascii="Times New Roman" w:eastAsia="Times New Roman" w:hAnsi="Times New Roman" w:cs="Times New Roman"/>
          <w:sz w:val="24"/>
          <w:szCs w:val="24"/>
        </w:rPr>
        <w:t xml:space="preserve"> </w:t>
      </w:r>
      <w:r w:rsidR="007F7264">
        <w:rPr>
          <w:rFonts w:ascii="Times New Roman" w:eastAsia="Times New Roman" w:hAnsi="Times New Roman" w:cs="Times New Roman"/>
          <w:sz w:val="24"/>
          <w:szCs w:val="24"/>
        </w:rPr>
        <w:t>(Δημαράς,</w:t>
      </w:r>
      <w:r w:rsidR="0010718D">
        <w:rPr>
          <w:rFonts w:ascii="Times New Roman" w:eastAsia="Times New Roman" w:hAnsi="Times New Roman" w:cs="Times New Roman"/>
          <w:sz w:val="24"/>
          <w:szCs w:val="24"/>
        </w:rPr>
        <w:t xml:space="preserve"> </w:t>
      </w:r>
      <w:r w:rsidR="007F7264">
        <w:rPr>
          <w:rFonts w:ascii="Times New Roman" w:eastAsia="Times New Roman" w:hAnsi="Times New Roman" w:cs="Times New Roman"/>
          <w:sz w:val="24"/>
          <w:szCs w:val="24"/>
        </w:rPr>
        <w:t>2000</w:t>
      </w:r>
      <w:r>
        <w:rPr>
          <w:rFonts w:ascii="Times New Roman" w:eastAsia="Times New Roman" w:hAnsi="Times New Roman" w:cs="Times New Roman"/>
          <w:sz w:val="24"/>
          <w:szCs w:val="24"/>
        </w:rPr>
        <w:t>, σ. 597</w:t>
      </w:r>
      <w:r w:rsidR="007F7264">
        <w:rPr>
          <w:rFonts w:ascii="Times New Roman" w:eastAsia="Times New Roman" w:hAnsi="Times New Roman" w:cs="Times New Roman"/>
          <w:sz w:val="24"/>
          <w:szCs w:val="24"/>
        </w:rPr>
        <w:t xml:space="preserve">). </w:t>
      </w:r>
      <w:r w:rsidR="0025244A">
        <w:rPr>
          <w:rFonts w:ascii="Times New Roman" w:eastAsia="Times New Roman" w:hAnsi="Times New Roman" w:cs="Times New Roman"/>
          <w:sz w:val="24"/>
          <w:szCs w:val="24"/>
        </w:rPr>
        <w:t>Κύριο στοιχείο του πεζού λόγου του ποιητή αποτελεί η χρήση της αγγλικής γλώσσας ιδίως για την καταγραφή στοχασμών του και αυτοσχολίων που αφορούσαν την ποίησή του</w:t>
      </w:r>
      <w:r w:rsidR="00A821AD">
        <w:rPr>
          <w:rFonts w:ascii="Times New Roman" w:eastAsia="Times New Roman" w:hAnsi="Times New Roman" w:cs="Times New Roman"/>
          <w:sz w:val="24"/>
          <w:szCs w:val="24"/>
        </w:rPr>
        <w:t xml:space="preserve"> </w:t>
      </w:r>
      <w:r w:rsidR="0025244A">
        <w:rPr>
          <w:rFonts w:ascii="Times New Roman" w:eastAsia="Times New Roman" w:hAnsi="Times New Roman" w:cs="Times New Roman"/>
          <w:sz w:val="24"/>
          <w:szCs w:val="24"/>
        </w:rPr>
        <w:t>(Πιερής, 2008).</w:t>
      </w:r>
      <w:r w:rsidR="007F7264">
        <w:rPr>
          <w:rFonts w:ascii="Times New Roman" w:eastAsia="Times New Roman" w:hAnsi="Times New Roman" w:cs="Times New Roman"/>
          <w:sz w:val="24"/>
          <w:szCs w:val="24"/>
        </w:rPr>
        <w:t xml:space="preserve">Το γεγονός αυτό εξηγείται λόγω της παραμονής του στην Αγγλία αλλά και της βαθιάς γνώσης της αγγλικής. Ακόμα, </w:t>
      </w:r>
      <w:r w:rsidR="001F7D12">
        <w:rPr>
          <w:rFonts w:ascii="Times New Roman" w:eastAsia="Times New Roman" w:hAnsi="Times New Roman" w:cs="Times New Roman"/>
          <w:sz w:val="24"/>
          <w:szCs w:val="24"/>
        </w:rPr>
        <w:t>«</w:t>
      </w:r>
      <w:r w:rsidR="007F7264">
        <w:rPr>
          <w:rFonts w:ascii="Times New Roman" w:eastAsia="Times New Roman" w:hAnsi="Times New Roman" w:cs="Times New Roman"/>
          <w:sz w:val="24"/>
          <w:szCs w:val="24"/>
        </w:rPr>
        <w:t>δίγλωσση ήταν και η ποιητική παραγωγή του αθηναϊκού ρομαντισμού</w:t>
      </w:r>
      <w:r w:rsidR="001F7D12">
        <w:rPr>
          <w:rFonts w:ascii="Times New Roman" w:eastAsia="Times New Roman" w:hAnsi="Times New Roman" w:cs="Times New Roman"/>
          <w:sz w:val="24"/>
          <w:szCs w:val="24"/>
        </w:rPr>
        <w:t>»</w:t>
      </w:r>
      <w:r w:rsidR="007F7264">
        <w:rPr>
          <w:rFonts w:ascii="Times New Roman" w:eastAsia="Times New Roman" w:hAnsi="Times New Roman" w:cs="Times New Roman"/>
          <w:sz w:val="24"/>
          <w:szCs w:val="24"/>
        </w:rPr>
        <w:t xml:space="preserve"> (Δημαράς, 2000</w:t>
      </w:r>
      <w:r w:rsidR="001F7D12">
        <w:rPr>
          <w:rFonts w:ascii="Times New Roman" w:eastAsia="Times New Roman" w:hAnsi="Times New Roman" w:cs="Times New Roman"/>
          <w:sz w:val="24"/>
          <w:szCs w:val="24"/>
        </w:rPr>
        <w:t>, σ. 597</w:t>
      </w:r>
      <w:r w:rsidR="007F7264">
        <w:rPr>
          <w:rFonts w:ascii="Times New Roman" w:eastAsia="Times New Roman" w:hAnsi="Times New Roman" w:cs="Times New Roman"/>
          <w:sz w:val="24"/>
          <w:szCs w:val="24"/>
        </w:rPr>
        <w:t>), από τον οποίον είναι σαφώς επηρεασμένη η ποίηση του Καβάφη στο αρχικό της στάδιο.</w:t>
      </w:r>
    </w:p>
    <w:p w:rsidR="00DE7D44" w:rsidRDefault="008C0C32" w:rsidP="00BC0196">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3189">
        <w:rPr>
          <w:rFonts w:ascii="Times New Roman" w:eastAsia="Times New Roman" w:hAnsi="Times New Roman" w:cs="Times New Roman"/>
          <w:sz w:val="24"/>
          <w:szCs w:val="24"/>
        </w:rPr>
        <w:t>Χρονολογικά, και οπωσδήποτε όχι οργανικά, ο Καβάφης συμπορεύεται με τη λογοτεχνική γενιά του 1880</w:t>
      </w:r>
      <w:r>
        <w:rPr>
          <w:rFonts w:ascii="Times New Roman" w:eastAsia="Times New Roman" w:hAnsi="Times New Roman" w:cs="Times New Roman"/>
          <w:sz w:val="24"/>
          <w:szCs w:val="24"/>
        </w:rPr>
        <w:t>»</w:t>
      </w:r>
      <w:r w:rsidR="00A13189">
        <w:rPr>
          <w:rFonts w:ascii="Times New Roman" w:eastAsia="Times New Roman" w:hAnsi="Times New Roman" w:cs="Times New Roman"/>
          <w:sz w:val="24"/>
          <w:szCs w:val="24"/>
        </w:rPr>
        <w:t xml:space="preserve"> (Δασκαλόπουλος, 1988</w:t>
      </w:r>
      <w:r>
        <w:rPr>
          <w:rFonts w:ascii="Times New Roman" w:eastAsia="Times New Roman" w:hAnsi="Times New Roman" w:cs="Times New Roman"/>
          <w:sz w:val="24"/>
          <w:szCs w:val="24"/>
        </w:rPr>
        <w:t>, σ. 79</w:t>
      </w:r>
      <w:r w:rsidR="00A13189">
        <w:rPr>
          <w:rFonts w:ascii="Times New Roman" w:eastAsia="Times New Roman" w:hAnsi="Times New Roman" w:cs="Times New Roman"/>
          <w:sz w:val="24"/>
          <w:szCs w:val="24"/>
        </w:rPr>
        <w:t>), ενώ τ</w:t>
      </w:r>
      <w:r w:rsidR="004D6D74">
        <w:rPr>
          <w:rFonts w:ascii="Times New Roman" w:eastAsia="Times New Roman" w:hAnsi="Times New Roman" w:cs="Times New Roman"/>
          <w:sz w:val="24"/>
          <w:szCs w:val="24"/>
        </w:rPr>
        <w:t xml:space="preserve">α πρώτα ποιήματά του </w:t>
      </w:r>
      <w:r w:rsidR="00BA3E2C">
        <w:rPr>
          <w:rFonts w:ascii="Times New Roman" w:eastAsia="Times New Roman" w:hAnsi="Times New Roman" w:cs="Times New Roman"/>
          <w:sz w:val="24"/>
          <w:szCs w:val="24"/>
        </w:rPr>
        <w:t>φαίνεται να είναι επηρεασμένα από τον αθηναϊκό ρομαντισμό</w:t>
      </w:r>
      <w:r w:rsidR="00211F31">
        <w:rPr>
          <w:rStyle w:val="a9"/>
          <w:rFonts w:ascii="Times New Roman" w:eastAsia="Times New Roman" w:hAnsi="Times New Roman" w:cs="Times New Roman"/>
          <w:sz w:val="24"/>
          <w:szCs w:val="24"/>
        </w:rPr>
        <w:footnoteReference w:id="4"/>
      </w:r>
      <w:r w:rsidR="00BA3E2C">
        <w:rPr>
          <w:rFonts w:ascii="Times New Roman" w:eastAsia="Times New Roman" w:hAnsi="Times New Roman" w:cs="Times New Roman"/>
          <w:sz w:val="24"/>
          <w:szCs w:val="24"/>
        </w:rPr>
        <w:t>. Χαρακτηριστικά των ποιημάτων της πρώτης αυτής περιόδου</w:t>
      </w:r>
      <w:r w:rsidR="001A5F20">
        <w:rPr>
          <w:rFonts w:ascii="Times New Roman" w:eastAsia="Times New Roman" w:hAnsi="Times New Roman" w:cs="Times New Roman"/>
          <w:sz w:val="24"/>
          <w:szCs w:val="24"/>
        </w:rPr>
        <w:t>, της δεκαετίας του 1880,</w:t>
      </w:r>
      <w:r w:rsidR="00BA3E2C">
        <w:rPr>
          <w:rFonts w:ascii="Times New Roman" w:eastAsia="Times New Roman" w:hAnsi="Times New Roman" w:cs="Times New Roman"/>
          <w:sz w:val="24"/>
          <w:szCs w:val="24"/>
        </w:rPr>
        <w:t xml:space="preserve"> είναι</w:t>
      </w:r>
      <w:r w:rsidR="001A5F20">
        <w:rPr>
          <w:rFonts w:ascii="Times New Roman" w:eastAsia="Times New Roman" w:hAnsi="Times New Roman" w:cs="Times New Roman"/>
          <w:sz w:val="24"/>
          <w:szCs w:val="24"/>
        </w:rPr>
        <w:t xml:space="preserve"> σύμφωνα με τον Πιερή</w:t>
      </w:r>
      <w:r w:rsidR="001A5F20" w:rsidRPr="001A5F20">
        <w:rPr>
          <w:rFonts w:ascii="Times New Roman" w:eastAsia="Times New Roman" w:hAnsi="Times New Roman" w:cs="Times New Roman"/>
          <w:sz w:val="24"/>
          <w:szCs w:val="24"/>
        </w:rPr>
        <w:t xml:space="preserve"> </w:t>
      </w:r>
      <w:r w:rsidR="001A5F20">
        <w:rPr>
          <w:rFonts w:ascii="Times New Roman" w:eastAsia="Times New Roman" w:hAnsi="Times New Roman" w:cs="Times New Roman"/>
          <w:sz w:val="24"/>
          <w:szCs w:val="24"/>
        </w:rPr>
        <w:t>(</w:t>
      </w:r>
      <w:r w:rsidR="001A5F20" w:rsidRPr="001A5F20">
        <w:rPr>
          <w:rFonts w:ascii="Times New Roman" w:eastAsia="Times New Roman" w:hAnsi="Times New Roman" w:cs="Times New Roman"/>
          <w:sz w:val="24"/>
          <w:szCs w:val="24"/>
        </w:rPr>
        <w:t>2008)</w:t>
      </w:r>
      <w:r w:rsidR="00BA3E2C">
        <w:rPr>
          <w:rFonts w:ascii="Times New Roman" w:eastAsia="Times New Roman" w:hAnsi="Times New Roman" w:cs="Times New Roman"/>
          <w:sz w:val="24"/>
          <w:szCs w:val="24"/>
        </w:rPr>
        <w:t xml:space="preserve"> </w:t>
      </w:r>
      <w:r w:rsidR="001A5F20">
        <w:rPr>
          <w:rFonts w:ascii="Times New Roman" w:eastAsia="Times New Roman" w:hAnsi="Times New Roman" w:cs="Times New Roman"/>
          <w:sz w:val="24"/>
          <w:szCs w:val="24"/>
        </w:rPr>
        <w:t xml:space="preserve">η </w:t>
      </w:r>
      <w:r w:rsidR="00BA3E2C">
        <w:rPr>
          <w:rFonts w:ascii="Times New Roman" w:eastAsia="Times New Roman" w:hAnsi="Times New Roman" w:cs="Times New Roman"/>
          <w:sz w:val="24"/>
          <w:szCs w:val="24"/>
        </w:rPr>
        <w:t>καθαρεύουσα γλώσσα, η απαισιόδοξη φιλο</w:t>
      </w:r>
      <w:r w:rsidR="005228A1">
        <w:rPr>
          <w:rFonts w:ascii="Times New Roman" w:eastAsia="Times New Roman" w:hAnsi="Times New Roman" w:cs="Times New Roman"/>
          <w:sz w:val="24"/>
          <w:szCs w:val="24"/>
        </w:rPr>
        <w:t xml:space="preserve">σοφία και τα θέματα </w:t>
      </w:r>
      <w:r w:rsidR="005228A1">
        <w:rPr>
          <w:rFonts w:ascii="Times New Roman" w:eastAsia="Times New Roman" w:hAnsi="Times New Roman" w:cs="Times New Roman"/>
          <w:sz w:val="24"/>
          <w:szCs w:val="24"/>
        </w:rPr>
        <w:lastRenderedPageBreak/>
        <w:t xml:space="preserve">τυπικά στον </w:t>
      </w:r>
      <w:r w:rsidR="00BA3E2C">
        <w:rPr>
          <w:rFonts w:ascii="Times New Roman" w:eastAsia="Times New Roman" w:hAnsi="Times New Roman" w:cs="Times New Roman"/>
          <w:sz w:val="24"/>
          <w:szCs w:val="24"/>
        </w:rPr>
        <w:t>αθηναϊκό ρομαντισμό</w:t>
      </w:r>
      <w:r w:rsidR="001A5F20">
        <w:rPr>
          <w:rFonts w:ascii="Times New Roman" w:eastAsia="Times New Roman" w:hAnsi="Times New Roman" w:cs="Times New Roman"/>
          <w:sz w:val="24"/>
          <w:szCs w:val="24"/>
        </w:rPr>
        <w:t>. Ο Δεσποτίδης (</w:t>
      </w:r>
      <w:r w:rsidR="001A5F20" w:rsidRPr="001A5F20">
        <w:rPr>
          <w:rFonts w:ascii="Times New Roman" w:eastAsia="Times New Roman" w:hAnsi="Times New Roman" w:cs="Times New Roman"/>
          <w:sz w:val="24"/>
          <w:szCs w:val="24"/>
        </w:rPr>
        <w:t>2012</w:t>
      </w:r>
      <w:r w:rsidR="001A5F20">
        <w:rPr>
          <w:rFonts w:ascii="Times New Roman" w:eastAsia="Times New Roman" w:hAnsi="Times New Roman" w:cs="Times New Roman"/>
          <w:sz w:val="24"/>
          <w:szCs w:val="24"/>
        </w:rPr>
        <w:t>) συμπληρώνει σε αυτά τα χαρακτηριστικά την εγκεφαλική ανάπτυξη</w:t>
      </w:r>
      <w:r w:rsidR="008E702E">
        <w:rPr>
          <w:rStyle w:val="a9"/>
          <w:rFonts w:ascii="Times New Roman" w:eastAsia="Times New Roman" w:hAnsi="Times New Roman" w:cs="Times New Roman"/>
          <w:sz w:val="24"/>
          <w:szCs w:val="24"/>
        </w:rPr>
        <w:footnoteReference w:id="5"/>
      </w:r>
      <w:r w:rsidR="001A5F20">
        <w:rPr>
          <w:rFonts w:ascii="Times New Roman" w:eastAsia="Times New Roman" w:hAnsi="Times New Roman" w:cs="Times New Roman"/>
          <w:sz w:val="24"/>
          <w:szCs w:val="24"/>
        </w:rPr>
        <w:t xml:space="preserve"> και το στόμφο</w:t>
      </w:r>
      <w:r w:rsidR="006426AE">
        <w:rPr>
          <w:rFonts w:ascii="Times New Roman" w:eastAsia="Times New Roman" w:hAnsi="Times New Roman" w:cs="Times New Roman"/>
          <w:sz w:val="24"/>
          <w:szCs w:val="24"/>
        </w:rPr>
        <w:t>, ενώ παράλληλα ο Δημαράς (2000) θα επισημάνει και τον επικουρισμό</w:t>
      </w:r>
      <w:r w:rsidR="000C272A">
        <w:rPr>
          <w:rStyle w:val="a9"/>
          <w:rFonts w:ascii="Times New Roman" w:eastAsia="Times New Roman" w:hAnsi="Times New Roman" w:cs="Times New Roman"/>
          <w:sz w:val="24"/>
          <w:szCs w:val="24"/>
        </w:rPr>
        <w:footnoteReference w:id="6"/>
      </w:r>
      <w:r w:rsidR="001A5F20">
        <w:rPr>
          <w:rFonts w:ascii="Times New Roman" w:eastAsia="Times New Roman" w:hAnsi="Times New Roman" w:cs="Times New Roman"/>
          <w:sz w:val="24"/>
          <w:szCs w:val="24"/>
        </w:rPr>
        <w:t>.</w:t>
      </w:r>
      <w:r w:rsidR="00A25673">
        <w:rPr>
          <w:rFonts w:ascii="Times New Roman" w:eastAsia="Times New Roman" w:hAnsi="Times New Roman" w:cs="Times New Roman"/>
          <w:sz w:val="24"/>
          <w:szCs w:val="24"/>
        </w:rPr>
        <w:t xml:space="preserve"> </w:t>
      </w:r>
      <w:r w:rsidR="00AC1A44">
        <w:rPr>
          <w:rFonts w:ascii="Times New Roman" w:eastAsia="Times New Roman" w:hAnsi="Times New Roman" w:cs="Times New Roman"/>
          <w:sz w:val="24"/>
          <w:szCs w:val="24"/>
        </w:rPr>
        <w:t>«</w:t>
      </w:r>
      <w:r w:rsidR="002D061D">
        <w:rPr>
          <w:rFonts w:ascii="Times New Roman" w:eastAsia="Times New Roman" w:hAnsi="Times New Roman" w:cs="Times New Roman"/>
          <w:sz w:val="24"/>
          <w:szCs w:val="24"/>
        </w:rPr>
        <w:t xml:space="preserve">Τα περισσότερα από τα ποιήματα αυτής της περιόδου </w:t>
      </w:r>
      <w:r w:rsidR="00F87C38">
        <w:rPr>
          <w:rFonts w:ascii="Times New Roman" w:eastAsia="Times New Roman" w:hAnsi="Times New Roman" w:cs="Times New Roman"/>
          <w:sz w:val="24"/>
          <w:szCs w:val="24"/>
        </w:rPr>
        <w:t xml:space="preserve">ο Καβάφης </w:t>
      </w:r>
      <w:r w:rsidR="002D061D">
        <w:rPr>
          <w:rFonts w:ascii="Times New Roman" w:eastAsia="Times New Roman" w:hAnsi="Times New Roman" w:cs="Times New Roman"/>
          <w:sz w:val="24"/>
          <w:szCs w:val="24"/>
        </w:rPr>
        <w:t>τα αποκήρυξε, ενώ λίγα μόνο τα ξαναέγραψε και τα ενσωμάτωσε στο αναγνωρισμένο ποιητικό του έργο</w:t>
      </w:r>
      <w:r w:rsidR="00AC1A44">
        <w:rPr>
          <w:rFonts w:ascii="Times New Roman" w:eastAsia="Times New Roman" w:hAnsi="Times New Roman" w:cs="Times New Roman"/>
          <w:sz w:val="24"/>
          <w:szCs w:val="24"/>
        </w:rPr>
        <w:t>»</w:t>
      </w:r>
      <w:r w:rsidR="002D061D">
        <w:rPr>
          <w:rFonts w:ascii="Times New Roman" w:eastAsia="Times New Roman" w:hAnsi="Times New Roman" w:cs="Times New Roman"/>
          <w:sz w:val="24"/>
          <w:szCs w:val="24"/>
        </w:rPr>
        <w:t xml:space="preserve"> </w:t>
      </w:r>
      <w:r w:rsidR="002D061D" w:rsidRPr="002D061D">
        <w:rPr>
          <w:rFonts w:ascii="Times New Roman" w:eastAsia="Times New Roman" w:hAnsi="Times New Roman" w:cs="Times New Roman"/>
          <w:sz w:val="24"/>
          <w:szCs w:val="24"/>
        </w:rPr>
        <w:t>(Δεσποτίδης, 2012</w:t>
      </w:r>
      <w:r w:rsidR="00505F89">
        <w:rPr>
          <w:rFonts w:ascii="Times New Roman" w:eastAsia="Times New Roman" w:hAnsi="Times New Roman" w:cs="Times New Roman"/>
          <w:sz w:val="24"/>
          <w:szCs w:val="24"/>
        </w:rPr>
        <w:t>, σ</w:t>
      </w:r>
      <w:r w:rsidR="00AC1A44">
        <w:rPr>
          <w:rFonts w:ascii="Times New Roman" w:eastAsia="Times New Roman" w:hAnsi="Times New Roman" w:cs="Times New Roman"/>
          <w:sz w:val="24"/>
          <w:szCs w:val="24"/>
        </w:rPr>
        <w:t>. 956</w:t>
      </w:r>
      <w:r w:rsidR="002D061D" w:rsidRPr="002D061D">
        <w:rPr>
          <w:rFonts w:ascii="Times New Roman" w:eastAsia="Times New Roman" w:hAnsi="Times New Roman" w:cs="Times New Roman"/>
          <w:sz w:val="24"/>
          <w:szCs w:val="24"/>
        </w:rPr>
        <w:t>).</w:t>
      </w:r>
      <w:r w:rsidR="00DE7D44">
        <w:rPr>
          <w:rFonts w:ascii="Times New Roman" w:eastAsia="Times New Roman" w:hAnsi="Times New Roman" w:cs="Times New Roman"/>
          <w:sz w:val="24"/>
          <w:szCs w:val="24"/>
        </w:rPr>
        <w:t xml:space="preserve"> </w:t>
      </w:r>
    </w:p>
    <w:p w:rsidR="00E27006" w:rsidRDefault="00C95796" w:rsidP="00BC0196">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Τα ποιήματα τα οποία θα γράψει ο Καβάφης στη συνέχεια θα είναι σαφώς</w:t>
      </w:r>
      <w:r w:rsidR="00E6288D">
        <w:rPr>
          <w:rFonts w:ascii="Times New Roman" w:eastAsia="Times New Roman" w:hAnsi="Times New Roman" w:cs="Times New Roman"/>
          <w:sz w:val="24"/>
          <w:szCs w:val="24"/>
        </w:rPr>
        <w:t xml:space="preserve"> επηρεασμένα από τα ρεύματα</w:t>
      </w:r>
      <w:r>
        <w:rPr>
          <w:rFonts w:ascii="Times New Roman" w:eastAsia="Times New Roman" w:hAnsi="Times New Roman" w:cs="Times New Roman"/>
          <w:sz w:val="24"/>
          <w:szCs w:val="24"/>
        </w:rPr>
        <w:t xml:space="preserve"> του παρνασσισμού</w:t>
      </w:r>
      <w:r w:rsidR="00EF6A32">
        <w:rPr>
          <w:rStyle w:val="a9"/>
          <w:rFonts w:ascii="Times New Roman" w:eastAsia="Times New Roman" w:hAnsi="Times New Roman" w:cs="Times New Roman"/>
          <w:sz w:val="24"/>
          <w:szCs w:val="24"/>
        </w:rPr>
        <w:footnoteReference w:id="7"/>
      </w:r>
      <w:r w:rsidR="00E6288D" w:rsidRPr="00E6288D">
        <w:t xml:space="preserve"> </w:t>
      </w:r>
      <w:r w:rsidR="00E6288D">
        <w:t xml:space="preserve">και </w:t>
      </w:r>
      <w:r w:rsidR="00E6288D" w:rsidRPr="00E6288D">
        <w:rPr>
          <w:rFonts w:ascii="Times New Roman" w:eastAsia="Times New Roman" w:hAnsi="Times New Roman" w:cs="Times New Roman"/>
          <w:sz w:val="24"/>
          <w:szCs w:val="24"/>
        </w:rPr>
        <w:t>του συμβολισμού</w:t>
      </w:r>
      <w:r w:rsidR="00F85EB2">
        <w:rPr>
          <w:rStyle w:val="a9"/>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w:t>
      </w:r>
      <w:r w:rsidR="00505F89">
        <w:rPr>
          <w:rFonts w:ascii="Times New Roman" w:eastAsia="Times New Roman" w:hAnsi="Times New Roman" w:cs="Times New Roman"/>
          <w:sz w:val="24"/>
          <w:szCs w:val="24"/>
        </w:rPr>
        <w:t>«</w:t>
      </w:r>
      <w:r>
        <w:rPr>
          <w:rFonts w:ascii="Times New Roman" w:eastAsia="Times New Roman" w:hAnsi="Times New Roman" w:cs="Times New Roman"/>
          <w:sz w:val="24"/>
          <w:szCs w:val="24"/>
        </w:rPr>
        <w:t>Από τον παρνασσισμό υιοθετεί την εκμετάλ</w:t>
      </w:r>
      <w:r w:rsidR="00546E90">
        <w:rPr>
          <w:rFonts w:ascii="Times New Roman" w:eastAsia="Times New Roman" w:hAnsi="Times New Roman" w:cs="Times New Roman"/>
          <w:sz w:val="24"/>
          <w:szCs w:val="24"/>
        </w:rPr>
        <w:t xml:space="preserve">λευση μυθολογικού και ιστορικού </w:t>
      </w:r>
      <w:r>
        <w:rPr>
          <w:rFonts w:ascii="Times New Roman" w:eastAsia="Times New Roman" w:hAnsi="Times New Roman" w:cs="Times New Roman"/>
          <w:sz w:val="24"/>
          <w:szCs w:val="24"/>
        </w:rPr>
        <w:t>υλικού, την ακρίβεια στην έκφραση, και από τον συμβολισμό τη χρήση ποιητικών συμβόλων που διαφωτίζουν φαινόμενα, την υποβολή ιδεών</w:t>
      </w:r>
      <w:r w:rsidR="00505F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(Δεσποτίδης, 2012</w:t>
      </w:r>
      <w:r w:rsidR="00505F89">
        <w:rPr>
          <w:rFonts w:ascii="Times New Roman" w:eastAsia="Times New Roman" w:hAnsi="Times New Roman" w:cs="Times New Roman"/>
          <w:sz w:val="24"/>
          <w:szCs w:val="24"/>
        </w:rPr>
        <w:t>, σ. 956</w:t>
      </w:r>
      <w:r>
        <w:rPr>
          <w:rFonts w:ascii="Times New Roman" w:eastAsia="Times New Roman" w:hAnsi="Times New Roman" w:cs="Times New Roman"/>
          <w:sz w:val="24"/>
          <w:szCs w:val="24"/>
        </w:rPr>
        <w:t>).</w:t>
      </w:r>
      <w:r w:rsidR="00DE7D44" w:rsidRPr="00DE7D44">
        <w:t xml:space="preserve"> </w:t>
      </w:r>
      <w:r w:rsidR="00DE7D44" w:rsidRPr="00DE7D44">
        <w:rPr>
          <w:rFonts w:ascii="Times New Roman" w:eastAsia="Times New Roman" w:hAnsi="Times New Roman" w:cs="Times New Roman"/>
          <w:sz w:val="24"/>
          <w:szCs w:val="24"/>
        </w:rPr>
        <w:t xml:space="preserve">Ο Δημαράς </w:t>
      </w:r>
      <w:r w:rsidR="00E27006">
        <w:rPr>
          <w:rFonts w:ascii="Times New Roman" w:eastAsia="Times New Roman" w:hAnsi="Times New Roman" w:cs="Times New Roman"/>
          <w:sz w:val="24"/>
          <w:szCs w:val="24"/>
        </w:rPr>
        <w:t>επισημαίνει πως</w:t>
      </w:r>
      <w:r w:rsidR="00A5049C">
        <w:rPr>
          <w:rFonts w:ascii="Times New Roman" w:eastAsia="Times New Roman" w:hAnsi="Times New Roman" w:cs="Times New Roman"/>
          <w:sz w:val="24"/>
          <w:szCs w:val="24"/>
        </w:rPr>
        <w:t>:</w:t>
      </w:r>
    </w:p>
    <w:p w:rsidR="00E27006" w:rsidRDefault="00E27006" w:rsidP="00BC0196">
      <w:pPr>
        <w:spacing w:line="240" w:lineRule="auto"/>
        <w:ind w:firstLine="720"/>
        <w:contextualSpacing/>
        <w:jc w:val="both"/>
        <w:rPr>
          <w:rFonts w:ascii="Times New Roman" w:eastAsia="Times New Roman" w:hAnsi="Times New Roman" w:cs="Times New Roman"/>
          <w:sz w:val="24"/>
          <w:szCs w:val="24"/>
        </w:rPr>
      </w:pPr>
    </w:p>
    <w:p w:rsidR="00C95796" w:rsidRDefault="00DE7D44" w:rsidP="00E27006">
      <w:pPr>
        <w:spacing w:before="240" w:after="240" w:line="240" w:lineRule="auto"/>
        <w:ind w:left="1134" w:right="1134"/>
        <w:contextualSpacing/>
        <w:jc w:val="both"/>
        <w:rPr>
          <w:rFonts w:ascii="Times New Roman" w:eastAsia="Times New Roman" w:hAnsi="Times New Roman" w:cs="Times New Roman"/>
          <w:sz w:val="24"/>
          <w:szCs w:val="24"/>
        </w:rPr>
      </w:pPr>
      <w:r w:rsidRPr="00DE7D44">
        <w:rPr>
          <w:rFonts w:ascii="Times New Roman" w:eastAsia="Times New Roman" w:hAnsi="Times New Roman" w:cs="Times New Roman"/>
          <w:sz w:val="24"/>
          <w:szCs w:val="24"/>
        </w:rPr>
        <w:t>τόσο στον παρνασσισμό όσο</w:t>
      </w:r>
      <w:r>
        <w:rPr>
          <w:rFonts w:ascii="Times New Roman" w:eastAsia="Times New Roman" w:hAnsi="Times New Roman" w:cs="Times New Roman"/>
          <w:sz w:val="24"/>
          <w:szCs w:val="24"/>
        </w:rPr>
        <w:t xml:space="preserve"> και στον συμβολισμό</w:t>
      </w:r>
      <w:r w:rsidRPr="00DE7D44">
        <w:rPr>
          <w:rFonts w:ascii="Times New Roman" w:eastAsia="Times New Roman" w:hAnsi="Times New Roman" w:cs="Times New Roman"/>
          <w:sz w:val="24"/>
          <w:szCs w:val="24"/>
        </w:rPr>
        <w:t xml:space="preserve"> ο ποιητής θα βρει ελκυστικά πολλά στοιχεία:</w:t>
      </w:r>
      <w:r>
        <w:rPr>
          <w:rFonts w:ascii="Times New Roman" w:eastAsia="Times New Roman" w:hAnsi="Times New Roman" w:cs="Times New Roman"/>
          <w:sz w:val="24"/>
          <w:szCs w:val="24"/>
        </w:rPr>
        <w:t xml:space="preserve"> την αντικειμενική θέληση</w:t>
      </w:r>
      <w:r w:rsidR="00A821AD">
        <w:rPr>
          <w:rStyle w:val="a9"/>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τη ζωγραφική και περιγραφική τάση, την αξιοποίηση της ιστορικής διάθεσης από τον πρώτο και τους μισούς τόνους</w:t>
      </w:r>
      <w:r w:rsidR="00A821AD">
        <w:rPr>
          <w:rStyle w:val="a9"/>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το κλίμα της υποβολής, τη ρέμβη, την ονειροπόληση, την αοριστία από τον δεύτερο</w:t>
      </w:r>
      <w:r w:rsidR="008021DA">
        <w:rPr>
          <w:rFonts w:ascii="Times New Roman" w:eastAsia="Times New Roman" w:hAnsi="Times New Roman" w:cs="Times New Roman"/>
          <w:sz w:val="24"/>
          <w:szCs w:val="24"/>
        </w:rPr>
        <w:t>.</w:t>
      </w:r>
      <w:r w:rsidR="00E27006">
        <w:rPr>
          <w:rFonts w:ascii="Times New Roman" w:eastAsia="Times New Roman" w:hAnsi="Times New Roman" w:cs="Times New Roman"/>
          <w:sz w:val="24"/>
          <w:szCs w:val="24"/>
        </w:rPr>
        <w:t xml:space="preserve"> </w:t>
      </w:r>
      <w:r w:rsidR="00E27006" w:rsidRPr="00E27006">
        <w:rPr>
          <w:rFonts w:ascii="Times New Roman" w:eastAsia="Times New Roman" w:hAnsi="Times New Roman" w:cs="Times New Roman"/>
          <w:sz w:val="24"/>
          <w:szCs w:val="24"/>
        </w:rPr>
        <w:t>(</w:t>
      </w:r>
      <w:r w:rsidR="00E27006">
        <w:rPr>
          <w:rFonts w:ascii="Times New Roman" w:eastAsia="Times New Roman" w:hAnsi="Times New Roman" w:cs="Times New Roman"/>
          <w:sz w:val="24"/>
          <w:szCs w:val="24"/>
        </w:rPr>
        <w:t xml:space="preserve">Δημαράς, </w:t>
      </w:r>
      <w:r w:rsidR="00E27006" w:rsidRPr="00E27006">
        <w:rPr>
          <w:rFonts w:ascii="Times New Roman" w:eastAsia="Times New Roman" w:hAnsi="Times New Roman" w:cs="Times New Roman"/>
          <w:sz w:val="24"/>
          <w:szCs w:val="24"/>
        </w:rPr>
        <w:t>2000, σ. 597)</w:t>
      </w:r>
    </w:p>
    <w:p w:rsidR="00E27006" w:rsidRDefault="00E27006" w:rsidP="00E27006">
      <w:pPr>
        <w:spacing w:before="240" w:after="240" w:line="240" w:lineRule="auto"/>
        <w:ind w:left="1134" w:right="1134"/>
        <w:contextualSpacing/>
        <w:jc w:val="both"/>
        <w:rPr>
          <w:rFonts w:ascii="Times New Roman" w:eastAsia="Times New Roman" w:hAnsi="Times New Roman" w:cs="Times New Roman"/>
          <w:sz w:val="24"/>
          <w:szCs w:val="24"/>
        </w:rPr>
      </w:pPr>
    </w:p>
    <w:p w:rsidR="004468E3" w:rsidRDefault="00E6288D" w:rsidP="00BC0196">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Την προσωπική του φωνή, όμως, ο ποιητής θα αποκτήσει μετά το 1900. Στην τριετία 1900-1903 ο Καβάφης </w:t>
      </w:r>
      <w:r w:rsidR="00190E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αρχίζει σιγά-σιγά να απαγκιστρώνεται από τον </w:t>
      </w:r>
      <w:r w:rsidR="008D2377">
        <w:rPr>
          <w:rFonts w:ascii="Times New Roman" w:eastAsia="Times New Roman" w:hAnsi="Times New Roman" w:cs="Times New Roman"/>
          <w:sz w:val="24"/>
          <w:szCs w:val="24"/>
        </w:rPr>
        <w:t>παρνασσισμό</w:t>
      </w:r>
      <w:r>
        <w:rPr>
          <w:rFonts w:ascii="Times New Roman" w:eastAsia="Times New Roman" w:hAnsi="Times New Roman" w:cs="Times New Roman"/>
          <w:sz w:val="24"/>
          <w:szCs w:val="24"/>
        </w:rPr>
        <w:t xml:space="preserve"> και τον συμβολισμό και να κατακτά μία νέα ρεαλιστική φωνή</w:t>
      </w:r>
      <w:r w:rsidR="00190E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6288D">
        <w:rPr>
          <w:rFonts w:ascii="Times New Roman" w:eastAsia="Times New Roman" w:hAnsi="Times New Roman" w:cs="Times New Roman"/>
          <w:sz w:val="24"/>
          <w:szCs w:val="24"/>
        </w:rPr>
        <w:t>(Πιερής, 2008</w:t>
      </w:r>
      <w:r w:rsidR="00190E29">
        <w:rPr>
          <w:rFonts w:ascii="Times New Roman" w:eastAsia="Times New Roman" w:hAnsi="Times New Roman" w:cs="Times New Roman"/>
          <w:sz w:val="24"/>
          <w:szCs w:val="24"/>
        </w:rPr>
        <w:t>, σ. 7</w:t>
      </w:r>
      <w:r w:rsidRPr="00E6288D">
        <w:rPr>
          <w:rFonts w:ascii="Times New Roman" w:eastAsia="Times New Roman" w:hAnsi="Times New Roman" w:cs="Times New Roman"/>
          <w:sz w:val="24"/>
          <w:szCs w:val="24"/>
        </w:rPr>
        <w:t>).</w:t>
      </w:r>
      <w:r w:rsidR="00485A68">
        <w:rPr>
          <w:rFonts w:ascii="Times New Roman" w:eastAsia="Times New Roman" w:hAnsi="Times New Roman" w:cs="Times New Roman"/>
          <w:sz w:val="24"/>
          <w:szCs w:val="24"/>
        </w:rPr>
        <w:t xml:space="preserve"> </w:t>
      </w:r>
      <w:r w:rsidR="00197512">
        <w:rPr>
          <w:rFonts w:ascii="Times New Roman" w:eastAsia="Times New Roman" w:hAnsi="Times New Roman" w:cs="Times New Roman"/>
          <w:sz w:val="24"/>
          <w:szCs w:val="24"/>
        </w:rPr>
        <w:t>«</w:t>
      </w:r>
      <w:r w:rsidR="00485A68">
        <w:rPr>
          <w:rFonts w:ascii="Times New Roman" w:eastAsia="Times New Roman" w:hAnsi="Times New Roman" w:cs="Times New Roman"/>
          <w:sz w:val="24"/>
          <w:szCs w:val="24"/>
        </w:rPr>
        <w:t>Σε ηλικία</w:t>
      </w:r>
      <w:r w:rsidR="008D2377">
        <w:rPr>
          <w:rFonts w:ascii="Times New Roman" w:eastAsia="Times New Roman" w:hAnsi="Times New Roman" w:cs="Times New Roman"/>
          <w:sz w:val="24"/>
          <w:szCs w:val="24"/>
        </w:rPr>
        <w:t xml:space="preserve"> σαράντα ετών, ο Καβάφης έχει διαμορφώσει τη δική του, </w:t>
      </w:r>
      <w:r w:rsidR="008D2377">
        <w:rPr>
          <w:rFonts w:ascii="Times New Roman" w:eastAsia="Times New Roman" w:hAnsi="Times New Roman" w:cs="Times New Roman"/>
          <w:sz w:val="24"/>
          <w:szCs w:val="24"/>
        </w:rPr>
        <w:lastRenderedPageBreak/>
        <w:t>εντελώς ιδιότυπη και ανε</w:t>
      </w:r>
      <w:r w:rsidR="00AC54E6">
        <w:rPr>
          <w:rFonts w:ascii="Times New Roman" w:eastAsia="Times New Roman" w:hAnsi="Times New Roman" w:cs="Times New Roman"/>
          <w:sz w:val="24"/>
          <w:szCs w:val="24"/>
        </w:rPr>
        <w:t>πανάληπτη έκφραση</w:t>
      </w:r>
      <w:r w:rsidR="00197512">
        <w:rPr>
          <w:rFonts w:ascii="Times New Roman" w:eastAsia="Times New Roman" w:hAnsi="Times New Roman" w:cs="Times New Roman"/>
          <w:sz w:val="24"/>
          <w:szCs w:val="24"/>
        </w:rPr>
        <w:t>»</w:t>
      </w:r>
      <w:r w:rsidR="00AC54E6">
        <w:rPr>
          <w:rFonts w:ascii="Times New Roman" w:eastAsia="Times New Roman" w:hAnsi="Times New Roman" w:cs="Times New Roman"/>
          <w:sz w:val="24"/>
          <w:szCs w:val="24"/>
        </w:rPr>
        <w:t xml:space="preserve"> (Πολίτης, 2006</w:t>
      </w:r>
      <w:r w:rsidR="00197512">
        <w:rPr>
          <w:rFonts w:ascii="Times New Roman" w:eastAsia="Times New Roman" w:hAnsi="Times New Roman" w:cs="Times New Roman"/>
          <w:sz w:val="24"/>
          <w:szCs w:val="24"/>
        </w:rPr>
        <w:t>, σ. 230</w:t>
      </w:r>
      <w:r w:rsidR="008D2377">
        <w:rPr>
          <w:rFonts w:ascii="Times New Roman" w:eastAsia="Times New Roman" w:hAnsi="Times New Roman" w:cs="Times New Roman"/>
          <w:sz w:val="24"/>
          <w:szCs w:val="24"/>
        </w:rPr>
        <w:t>)</w:t>
      </w:r>
      <w:r w:rsidR="00847F5E" w:rsidRPr="00847F5E">
        <w:rPr>
          <w:rFonts w:ascii="Times New Roman" w:eastAsia="Times New Roman" w:hAnsi="Times New Roman" w:cs="Times New Roman"/>
          <w:sz w:val="24"/>
          <w:szCs w:val="24"/>
        </w:rPr>
        <w:t xml:space="preserve"> </w:t>
      </w:r>
      <w:r w:rsidR="00847F5E">
        <w:rPr>
          <w:rFonts w:ascii="Times New Roman" w:eastAsia="Times New Roman" w:hAnsi="Times New Roman" w:cs="Times New Roman"/>
          <w:sz w:val="24"/>
          <w:szCs w:val="24"/>
        </w:rPr>
        <w:t xml:space="preserve">και έχει περάσει σε μια </w:t>
      </w:r>
      <w:r w:rsidR="00885252">
        <w:rPr>
          <w:rFonts w:ascii="Times New Roman" w:eastAsia="Times New Roman" w:hAnsi="Times New Roman" w:cs="Times New Roman"/>
          <w:sz w:val="24"/>
          <w:szCs w:val="24"/>
        </w:rPr>
        <w:t>«</w:t>
      </w:r>
      <w:r w:rsidR="00847F5E">
        <w:rPr>
          <w:rFonts w:ascii="Times New Roman" w:eastAsia="Times New Roman" w:hAnsi="Times New Roman" w:cs="Times New Roman"/>
          <w:sz w:val="24"/>
          <w:szCs w:val="24"/>
        </w:rPr>
        <w:t>περίοδο ποιητικού ρεαλισμού</w:t>
      </w:r>
      <w:r w:rsidR="0060340A">
        <w:rPr>
          <w:rStyle w:val="a9"/>
          <w:rFonts w:ascii="Times New Roman" w:eastAsia="Times New Roman" w:hAnsi="Times New Roman" w:cs="Times New Roman"/>
          <w:sz w:val="24"/>
          <w:szCs w:val="24"/>
        </w:rPr>
        <w:footnoteReference w:id="11"/>
      </w:r>
      <w:r w:rsidR="00885252">
        <w:rPr>
          <w:rFonts w:ascii="Times New Roman" w:eastAsia="Times New Roman" w:hAnsi="Times New Roman" w:cs="Times New Roman"/>
          <w:sz w:val="24"/>
          <w:szCs w:val="24"/>
        </w:rPr>
        <w:t>»</w:t>
      </w:r>
      <w:r w:rsidR="00847F5E">
        <w:rPr>
          <w:rFonts w:ascii="Times New Roman" w:eastAsia="Times New Roman" w:hAnsi="Times New Roman" w:cs="Times New Roman"/>
          <w:sz w:val="24"/>
          <w:szCs w:val="24"/>
        </w:rPr>
        <w:t xml:space="preserve"> (Πιερής, 2008</w:t>
      </w:r>
      <w:r w:rsidR="00885252">
        <w:rPr>
          <w:rFonts w:ascii="Times New Roman" w:eastAsia="Times New Roman" w:hAnsi="Times New Roman" w:cs="Times New Roman"/>
          <w:sz w:val="24"/>
          <w:szCs w:val="24"/>
        </w:rPr>
        <w:t>, σ. 8</w:t>
      </w:r>
      <w:r w:rsidR="00847F5E">
        <w:rPr>
          <w:rFonts w:ascii="Times New Roman" w:eastAsia="Times New Roman" w:hAnsi="Times New Roman" w:cs="Times New Roman"/>
          <w:sz w:val="24"/>
          <w:szCs w:val="24"/>
        </w:rPr>
        <w:t>)</w:t>
      </w:r>
      <w:r w:rsidR="008D2377">
        <w:rPr>
          <w:rFonts w:ascii="Times New Roman" w:eastAsia="Times New Roman" w:hAnsi="Times New Roman" w:cs="Times New Roman"/>
          <w:sz w:val="24"/>
          <w:szCs w:val="24"/>
        </w:rPr>
        <w:t>.</w:t>
      </w:r>
      <w:r w:rsidR="00485A68">
        <w:rPr>
          <w:rFonts w:ascii="Times New Roman" w:eastAsia="Times New Roman" w:hAnsi="Times New Roman" w:cs="Times New Roman"/>
          <w:sz w:val="24"/>
          <w:szCs w:val="24"/>
        </w:rPr>
        <w:t xml:space="preserve"> </w:t>
      </w:r>
      <w:r w:rsidR="00082562">
        <w:rPr>
          <w:rFonts w:ascii="Times New Roman" w:eastAsia="Times New Roman" w:hAnsi="Times New Roman" w:cs="Times New Roman"/>
          <w:sz w:val="24"/>
          <w:szCs w:val="24"/>
        </w:rPr>
        <w:t>Στα χαρακτηριστικά της ώριμης ποιητικής περιόδου του ποιητή ο Δημαράς (2000) συγκαταλέγει τη νοσταλγία, τη μετατόπιση του πραγματικού αντικειμένου των ποιημάτων, τη λυρική διάθεση, την υποβολή, την ενάργεια των εικόνων, τον οραματισμό και τη δραματικότητα.</w:t>
      </w:r>
      <w:r w:rsidR="004468E3">
        <w:rPr>
          <w:rFonts w:ascii="Times New Roman" w:eastAsia="Times New Roman" w:hAnsi="Times New Roman" w:cs="Times New Roman"/>
          <w:sz w:val="24"/>
          <w:szCs w:val="24"/>
        </w:rPr>
        <w:t xml:space="preserve"> </w:t>
      </w:r>
      <w:r w:rsidR="00CC6F74">
        <w:rPr>
          <w:rFonts w:ascii="Times New Roman" w:eastAsia="Times New Roman" w:hAnsi="Times New Roman" w:cs="Times New Roman"/>
          <w:sz w:val="24"/>
          <w:szCs w:val="24"/>
        </w:rPr>
        <w:t xml:space="preserve">Στα καβαφικά αυτοσχόλια, άλλωστε, </w:t>
      </w:r>
      <w:r w:rsidR="0051188C">
        <w:rPr>
          <w:rFonts w:ascii="Times New Roman" w:eastAsia="Times New Roman" w:hAnsi="Times New Roman" w:cs="Times New Roman"/>
          <w:sz w:val="24"/>
          <w:szCs w:val="24"/>
        </w:rPr>
        <w:t>ο ποιητής αναφέρει</w:t>
      </w:r>
      <w:r w:rsidR="00CC6F74">
        <w:rPr>
          <w:rFonts w:ascii="Times New Roman" w:eastAsia="Times New Roman" w:hAnsi="Times New Roman" w:cs="Times New Roman"/>
          <w:sz w:val="24"/>
          <w:szCs w:val="24"/>
        </w:rPr>
        <w:t>:</w:t>
      </w:r>
    </w:p>
    <w:p w:rsidR="00C13EAE" w:rsidRDefault="00C13EAE" w:rsidP="00BC0196">
      <w:pPr>
        <w:spacing w:line="240" w:lineRule="auto"/>
        <w:ind w:firstLine="720"/>
        <w:contextualSpacing/>
        <w:jc w:val="both"/>
        <w:rPr>
          <w:rFonts w:ascii="Times New Roman" w:eastAsia="Times New Roman" w:hAnsi="Times New Roman" w:cs="Times New Roman"/>
          <w:sz w:val="24"/>
          <w:szCs w:val="24"/>
        </w:rPr>
      </w:pPr>
    </w:p>
    <w:p w:rsidR="00CC6F74" w:rsidRDefault="00CC6F74" w:rsidP="004F4BDC">
      <w:pPr>
        <w:spacing w:before="240" w:after="240" w:line="240" w:lineRule="auto"/>
        <w:ind w:left="1134" w:righ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Κατά γενικόν </w:t>
      </w:r>
      <w:r w:rsidR="00832202">
        <w:rPr>
          <w:rFonts w:ascii="Times New Roman" w:eastAsia="Times New Roman" w:hAnsi="Times New Roman" w:cs="Times New Roman"/>
          <w:sz w:val="24"/>
          <w:szCs w:val="24"/>
        </w:rPr>
        <w:t>κανόνα</w:t>
      </w:r>
      <w:r>
        <w:rPr>
          <w:rFonts w:ascii="Times New Roman" w:eastAsia="Times New Roman" w:hAnsi="Times New Roman" w:cs="Times New Roman"/>
          <w:sz w:val="24"/>
          <w:szCs w:val="24"/>
        </w:rPr>
        <w:t xml:space="preserve"> οι μεγάλοι συγγραφείς και ποιητ</w:t>
      </w:r>
      <w:r w:rsidR="00832202">
        <w:rPr>
          <w:rFonts w:ascii="Times New Roman" w:eastAsia="Times New Roman" w:hAnsi="Times New Roman" w:cs="Times New Roman"/>
          <w:sz w:val="24"/>
          <w:szCs w:val="24"/>
        </w:rPr>
        <w:t>αί έγραψαν τα καλυτερά τους έργα εις ηλικίαν νέαν, προ του γήρατος. Εγώ είμαι ποιητής του γήρατος. Τα ζωηρότερα γεγονότα δεν μοι εμπνέουν αμέσως. Χρειάζεται πρώτα να περάσει καιρός. Κατόπιν τα ενθυμούμαι και εμπνέομαι.</w:t>
      </w:r>
    </w:p>
    <w:p w:rsidR="00832202" w:rsidRDefault="00832202" w:rsidP="004F4BDC">
      <w:pPr>
        <w:spacing w:before="240" w:after="240" w:line="240" w:lineRule="auto"/>
        <w:ind w:left="1134" w:righ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Πολλοί ποιηταί είναι μόνον ποιηταί. Ο Πορφύρας π.χ. είναι μόνον ποιητής. Ο</w:t>
      </w:r>
      <w:r w:rsidR="004F4BDC">
        <w:rPr>
          <w:rFonts w:ascii="Times New Roman" w:eastAsia="Times New Roman" w:hAnsi="Times New Roman" w:cs="Times New Roman"/>
          <w:sz w:val="24"/>
          <w:szCs w:val="24"/>
        </w:rPr>
        <w:t xml:space="preserve"> Παλαμάς όχι. Έγραψε διηγήματα. Εγώ είμαι ποιητής ιστορικός. Ποτέ μου δε θα μπορούσα να γράψω μυθιστόρημα ή θέατρον· αλλ</w:t>
      </w:r>
      <w:r w:rsidR="006164FB" w:rsidRPr="006164FB">
        <w:rPr>
          <w:rFonts w:ascii="Times New Roman" w:eastAsia="Times New Roman" w:hAnsi="Times New Roman" w:cs="Times New Roman"/>
          <w:sz w:val="24"/>
          <w:szCs w:val="24"/>
        </w:rPr>
        <w:t>’</w:t>
      </w:r>
      <w:r w:rsidR="006164FB">
        <w:rPr>
          <w:rFonts w:ascii="Times New Roman" w:eastAsia="Times New Roman" w:hAnsi="Times New Roman" w:cs="Times New Roman"/>
          <w:sz w:val="24"/>
          <w:szCs w:val="24"/>
        </w:rPr>
        <w:t xml:space="preserve"> </w:t>
      </w:r>
      <w:r w:rsidR="004F4BDC">
        <w:rPr>
          <w:rFonts w:ascii="Times New Roman" w:eastAsia="Times New Roman" w:hAnsi="Times New Roman" w:cs="Times New Roman"/>
          <w:sz w:val="24"/>
          <w:szCs w:val="24"/>
        </w:rPr>
        <w:t>αισθάνομαι μέσα μου 125 φωνές να με λέγουν ότι θα μπορούσα να γράψω ιστορίαν. Μα τώρα είναι πια αργά</w:t>
      </w:r>
      <w:r w:rsidR="008021DA">
        <w:rPr>
          <w:rFonts w:ascii="Times New Roman" w:eastAsia="Times New Roman" w:hAnsi="Times New Roman" w:cs="Times New Roman"/>
          <w:sz w:val="24"/>
          <w:szCs w:val="24"/>
        </w:rPr>
        <w:t>.</w:t>
      </w:r>
      <w:r w:rsidR="005C5E3B">
        <w:rPr>
          <w:rFonts w:ascii="Times New Roman" w:eastAsia="Times New Roman" w:hAnsi="Times New Roman" w:cs="Times New Roman"/>
          <w:sz w:val="24"/>
          <w:szCs w:val="24"/>
        </w:rPr>
        <w:t xml:space="preserve"> </w:t>
      </w:r>
      <w:r w:rsidR="005C5E3B" w:rsidRPr="005C5E3B">
        <w:rPr>
          <w:rFonts w:ascii="Times New Roman" w:eastAsia="Times New Roman" w:hAnsi="Times New Roman" w:cs="Times New Roman"/>
          <w:sz w:val="24"/>
          <w:szCs w:val="24"/>
        </w:rPr>
        <w:t>(Λεχωνίτης, 1977</w:t>
      </w:r>
      <w:r w:rsidR="005C5E3B">
        <w:rPr>
          <w:rFonts w:ascii="Times New Roman" w:eastAsia="Times New Roman" w:hAnsi="Times New Roman" w:cs="Times New Roman"/>
          <w:sz w:val="24"/>
          <w:szCs w:val="24"/>
        </w:rPr>
        <w:t>, σ. 19-20</w:t>
      </w:r>
      <w:r w:rsidR="005C5E3B" w:rsidRPr="005C5E3B">
        <w:rPr>
          <w:rFonts w:ascii="Times New Roman" w:eastAsia="Times New Roman" w:hAnsi="Times New Roman" w:cs="Times New Roman"/>
          <w:sz w:val="24"/>
          <w:szCs w:val="24"/>
        </w:rPr>
        <w:t>)</w:t>
      </w:r>
    </w:p>
    <w:p w:rsidR="00C13EAE" w:rsidRPr="00CC6F74" w:rsidRDefault="00C13EAE" w:rsidP="004F4BDC">
      <w:pPr>
        <w:spacing w:before="240" w:after="240" w:line="240" w:lineRule="auto"/>
        <w:ind w:left="1134" w:right="1134"/>
        <w:contextualSpacing/>
        <w:jc w:val="both"/>
        <w:rPr>
          <w:rFonts w:ascii="Times New Roman" w:eastAsia="Times New Roman" w:hAnsi="Times New Roman" w:cs="Times New Roman"/>
          <w:sz w:val="24"/>
          <w:szCs w:val="24"/>
        </w:rPr>
      </w:pPr>
    </w:p>
    <w:p w:rsidR="00E6288D" w:rsidRDefault="00E52362" w:rsidP="00BC0196">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χρήση της ειρωνείας αποτελεί τον θεμέλιο λίθο</w:t>
      </w:r>
      <w:r w:rsidR="00643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της ποίησης του Καβάφη. </w:t>
      </w:r>
      <w:r>
        <w:rPr>
          <w:rFonts w:ascii="Times New Roman" w:eastAsia="Times New Roman" w:hAnsi="Times New Roman" w:cs="Times New Roman"/>
          <w:sz w:val="24"/>
          <w:szCs w:val="24"/>
          <w:lang w:val="en-US"/>
        </w:rPr>
        <w:t>O</w:t>
      </w:r>
      <w:r w:rsidRPr="00E523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Vitti</w:t>
      </w:r>
      <w:r w:rsidRPr="00E52362">
        <w:rPr>
          <w:rFonts w:ascii="Times New Roman" w:eastAsia="Times New Roman" w:hAnsi="Times New Roman" w:cs="Times New Roman"/>
          <w:sz w:val="24"/>
          <w:szCs w:val="24"/>
        </w:rPr>
        <w:t xml:space="preserve"> </w:t>
      </w:r>
      <w:r w:rsidR="005C5FA0">
        <w:rPr>
          <w:rFonts w:ascii="Times New Roman" w:eastAsia="Times New Roman" w:hAnsi="Times New Roman" w:cs="Times New Roman"/>
          <w:sz w:val="24"/>
          <w:szCs w:val="24"/>
        </w:rPr>
        <w:t>(2003</w:t>
      </w:r>
      <w:r w:rsidR="007D1082">
        <w:rPr>
          <w:rFonts w:ascii="Times New Roman" w:eastAsia="Times New Roman" w:hAnsi="Times New Roman" w:cs="Times New Roman"/>
          <w:sz w:val="24"/>
          <w:szCs w:val="24"/>
        </w:rPr>
        <w:t>, σ. 331</w:t>
      </w:r>
      <w:r w:rsidR="005C5F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C5FA0">
        <w:rPr>
          <w:rFonts w:ascii="Times New Roman" w:eastAsia="Times New Roman" w:hAnsi="Times New Roman" w:cs="Times New Roman"/>
          <w:sz w:val="24"/>
          <w:szCs w:val="24"/>
        </w:rPr>
        <w:t>την ορίζει λέγοντας</w:t>
      </w:r>
      <w:r>
        <w:rPr>
          <w:rFonts w:ascii="Times New Roman" w:eastAsia="Times New Roman" w:hAnsi="Times New Roman" w:cs="Times New Roman"/>
          <w:sz w:val="24"/>
          <w:szCs w:val="24"/>
        </w:rPr>
        <w:t xml:space="preserve"> πως κ</w:t>
      </w:r>
      <w:r w:rsidR="004468E3" w:rsidRPr="004468E3">
        <w:rPr>
          <w:rFonts w:ascii="Times New Roman" w:eastAsia="Times New Roman" w:hAnsi="Times New Roman" w:cs="Times New Roman"/>
          <w:sz w:val="24"/>
          <w:szCs w:val="24"/>
        </w:rPr>
        <w:t>άποτε στην ποίησή του</w:t>
      </w:r>
      <w:r>
        <w:rPr>
          <w:rFonts w:ascii="Times New Roman" w:eastAsia="Times New Roman" w:hAnsi="Times New Roman" w:cs="Times New Roman"/>
          <w:sz w:val="24"/>
          <w:szCs w:val="24"/>
        </w:rPr>
        <w:t xml:space="preserve"> Καβάφη</w:t>
      </w:r>
      <w:r w:rsidR="004468E3" w:rsidRPr="004468E3">
        <w:rPr>
          <w:rFonts w:ascii="Times New Roman" w:eastAsia="Times New Roman" w:hAnsi="Times New Roman" w:cs="Times New Roman"/>
          <w:sz w:val="24"/>
          <w:szCs w:val="24"/>
        </w:rPr>
        <w:t xml:space="preserve"> </w:t>
      </w:r>
      <w:r w:rsidR="007D1082">
        <w:rPr>
          <w:rFonts w:ascii="Times New Roman" w:eastAsia="Times New Roman" w:hAnsi="Times New Roman" w:cs="Times New Roman"/>
          <w:sz w:val="24"/>
          <w:szCs w:val="24"/>
        </w:rPr>
        <w:t>«</w:t>
      </w:r>
      <w:r w:rsidR="004468E3" w:rsidRPr="004468E3">
        <w:rPr>
          <w:rFonts w:ascii="Times New Roman" w:eastAsia="Times New Roman" w:hAnsi="Times New Roman" w:cs="Times New Roman"/>
          <w:sz w:val="24"/>
          <w:szCs w:val="24"/>
        </w:rPr>
        <w:t>εκδηλώνεται μία ανισότητα κατανόησης που οι ειδικοί αποκαλούν ειρωνεία· μια διαφορά επιπέδου όπου ο ποιητής θέτει το πρόσωπο του ποιήματος ανάμεσα σε αυτόν και τον αναγνώστη δημιουργώντας ξεχωριστή συνεννόησ</w:t>
      </w:r>
      <w:r w:rsidR="00D35F53">
        <w:rPr>
          <w:rFonts w:ascii="Times New Roman" w:eastAsia="Times New Roman" w:hAnsi="Times New Roman" w:cs="Times New Roman"/>
          <w:sz w:val="24"/>
          <w:szCs w:val="24"/>
        </w:rPr>
        <w:t>η με τον τελευταίο</w:t>
      </w:r>
      <w:r w:rsidR="007D1082">
        <w:rPr>
          <w:rFonts w:ascii="Times New Roman" w:eastAsia="Times New Roman" w:hAnsi="Times New Roman" w:cs="Times New Roman"/>
          <w:sz w:val="24"/>
          <w:szCs w:val="24"/>
        </w:rPr>
        <w:t>»</w:t>
      </w:r>
      <w:r w:rsidR="004468E3" w:rsidRPr="004468E3">
        <w:rPr>
          <w:rFonts w:ascii="Times New Roman" w:eastAsia="Times New Roman" w:hAnsi="Times New Roman" w:cs="Times New Roman"/>
          <w:sz w:val="24"/>
          <w:szCs w:val="24"/>
        </w:rPr>
        <w:t>.</w:t>
      </w:r>
      <w:r w:rsidR="004468E3">
        <w:rPr>
          <w:rFonts w:ascii="Times New Roman" w:eastAsia="Times New Roman" w:hAnsi="Times New Roman" w:cs="Times New Roman"/>
          <w:sz w:val="24"/>
          <w:szCs w:val="24"/>
        </w:rPr>
        <w:t xml:space="preserve"> Ο Λίνος Πολίτης (2006</w:t>
      </w:r>
      <w:r w:rsidR="002B5AAC">
        <w:rPr>
          <w:rFonts w:ascii="Times New Roman" w:eastAsia="Times New Roman" w:hAnsi="Times New Roman" w:cs="Times New Roman"/>
          <w:sz w:val="24"/>
          <w:szCs w:val="24"/>
        </w:rPr>
        <w:t>, σ. 234</w:t>
      </w:r>
      <w:r w:rsidR="004468E3">
        <w:rPr>
          <w:rFonts w:ascii="Times New Roman" w:eastAsia="Times New Roman" w:hAnsi="Times New Roman" w:cs="Times New Roman"/>
          <w:sz w:val="24"/>
          <w:szCs w:val="24"/>
        </w:rPr>
        <w:t xml:space="preserve">) επισημαίνει ότι η ειρωνεία στην καβαφική ποίηση </w:t>
      </w:r>
      <w:r w:rsidR="002B5AAC">
        <w:rPr>
          <w:rFonts w:ascii="Times New Roman" w:eastAsia="Times New Roman" w:hAnsi="Times New Roman" w:cs="Times New Roman"/>
          <w:sz w:val="24"/>
          <w:szCs w:val="24"/>
        </w:rPr>
        <w:t>«</w:t>
      </w:r>
      <w:r w:rsidR="004468E3">
        <w:rPr>
          <w:rFonts w:ascii="Times New Roman" w:eastAsia="Times New Roman" w:hAnsi="Times New Roman" w:cs="Times New Roman"/>
          <w:sz w:val="24"/>
          <w:szCs w:val="24"/>
        </w:rPr>
        <w:t>συνοδεύεται από μία γκριμάτσα τραγική</w:t>
      </w:r>
      <w:r w:rsidR="002B5AAC">
        <w:rPr>
          <w:rFonts w:ascii="Times New Roman" w:eastAsia="Times New Roman" w:hAnsi="Times New Roman" w:cs="Times New Roman"/>
          <w:sz w:val="24"/>
          <w:szCs w:val="24"/>
        </w:rPr>
        <w:t>»</w:t>
      </w:r>
      <w:r w:rsidR="004468E3">
        <w:rPr>
          <w:rFonts w:ascii="Times New Roman" w:eastAsia="Times New Roman" w:hAnsi="Times New Roman" w:cs="Times New Roman"/>
          <w:sz w:val="24"/>
          <w:szCs w:val="24"/>
        </w:rPr>
        <w:t xml:space="preserve">. </w:t>
      </w:r>
      <w:r w:rsidR="005C5FA0">
        <w:rPr>
          <w:rFonts w:ascii="Times New Roman" w:eastAsia="Times New Roman" w:hAnsi="Times New Roman" w:cs="Times New Roman"/>
          <w:sz w:val="24"/>
          <w:szCs w:val="24"/>
        </w:rPr>
        <w:t>Ως παραδείγματα</w:t>
      </w:r>
      <w:r w:rsidR="002F634B">
        <w:rPr>
          <w:rFonts w:ascii="Times New Roman" w:eastAsia="Times New Roman" w:hAnsi="Times New Roman" w:cs="Times New Roman"/>
          <w:sz w:val="24"/>
          <w:szCs w:val="24"/>
        </w:rPr>
        <w:t xml:space="preserve"> καβαφικής ειρωνείας</w:t>
      </w:r>
      <w:r w:rsidR="005C5FA0">
        <w:rPr>
          <w:rFonts w:ascii="Times New Roman" w:eastAsia="Times New Roman" w:hAnsi="Times New Roman" w:cs="Times New Roman"/>
          <w:sz w:val="24"/>
          <w:szCs w:val="24"/>
        </w:rPr>
        <w:t xml:space="preserve"> ο</w:t>
      </w:r>
      <w:r>
        <w:rPr>
          <w:rFonts w:ascii="Times New Roman" w:eastAsia="Times New Roman" w:hAnsi="Times New Roman" w:cs="Times New Roman"/>
          <w:sz w:val="24"/>
          <w:szCs w:val="24"/>
        </w:rPr>
        <w:t xml:space="preserve"> Δεσποτίδης (2012</w:t>
      </w:r>
      <w:r w:rsidR="00F147A0">
        <w:rPr>
          <w:rFonts w:ascii="Times New Roman" w:eastAsia="Times New Roman" w:hAnsi="Times New Roman" w:cs="Times New Roman"/>
          <w:sz w:val="24"/>
          <w:szCs w:val="24"/>
        </w:rPr>
        <w:t>, σ. 958</w:t>
      </w:r>
      <w:r w:rsidR="002F634B">
        <w:rPr>
          <w:rFonts w:ascii="Times New Roman" w:eastAsia="Times New Roman" w:hAnsi="Times New Roman" w:cs="Times New Roman"/>
          <w:sz w:val="24"/>
          <w:szCs w:val="24"/>
        </w:rPr>
        <w:t xml:space="preserve">) αναφέρει </w:t>
      </w:r>
      <w:r w:rsidR="00F147A0">
        <w:rPr>
          <w:rFonts w:ascii="Times New Roman" w:eastAsia="Times New Roman" w:hAnsi="Times New Roman" w:cs="Times New Roman"/>
          <w:sz w:val="24"/>
          <w:szCs w:val="24"/>
        </w:rPr>
        <w:t>«</w:t>
      </w:r>
      <w:r w:rsidR="002F634B">
        <w:rPr>
          <w:rFonts w:ascii="Times New Roman" w:eastAsia="Times New Roman" w:hAnsi="Times New Roman" w:cs="Times New Roman"/>
          <w:sz w:val="24"/>
          <w:szCs w:val="24"/>
        </w:rPr>
        <w:t>τ</w:t>
      </w:r>
      <w:r>
        <w:rPr>
          <w:rFonts w:ascii="Times New Roman" w:eastAsia="Times New Roman" w:hAnsi="Times New Roman" w:cs="Times New Roman"/>
          <w:sz w:val="24"/>
          <w:szCs w:val="24"/>
        </w:rPr>
        <w:t xml:space="preserve">η χρήση της ιστορικής μάσκας, </w:t>
      </w:r>
      <w:r w:rsidR="002F634B">
        <w:rPr>
          <w:rFonts w:ascii="Times New Roman" w:eastAsia="Times New Roman" w:hAnsi="Times New Roman" w:cs="Times New Roman"/>
          <w:sz w:val="24"/>
          <w:szCs w:val="24"/>
        </w:rPr>
        <w:t>τ</w:t>
      </w:r>
      <w:r>
        <w:rPr>
          <w:rFonts w:ascii="Times New Roman" w:eastAsia="Times New Roman" w:hAnsi="Times New Roman" w:cs="Times New Roman"/>
          <w:sz w:val="24"/>
          <w:szCs w:val="24"/>
        </w:rPr>
        <w:t>η</w:t>
      </w:r>
      <w:r w:rsidR="002F634B">
        <w:rPr>
          <w:rFonts w:ascii="Times New Roman" w:eastAsia="Times New Roman" w:hAnsi="Times New Roman" w:cs="Times New Roman"/>
          <w:sz w:val="24"/>
          <w:szCs w:val="24"/>
        </w:rPr>
        <w:t>ν</w:t>
      </w:r>
      <w:r>
        <w:rPr>
          <w:rFonts w:ascii="Times New Roman" w:eastAsia="Times New Roman" w:hAnsi="Times New Roman" w:cs="Times New Roman"/>
          <w:sz w:val="24"/>
          <w:szCs w:val="24"/>
        </w:rPr>
        <w:t xml:space="preserve"> παρουσίαση της άγνοιας των ηρώων, </w:t>
      </w:r>
      <w:r w:rsidR="002F634B">
        <w:rPr>
          <w:rFonts w:ascii="Times New Roman" w:eastAsia="Times New Roman" w:hAnsi="Times New Roman" w:cs="Times New Roman"/>
          <w:sz w:val="24"/>
          <w:szCs w:val="24"/>
        </w:rPr>
        <w:t>τ</w:t>
      </w:r>
      <w:r>
        <w:rPr>
          <w:rFonts w:ascii="Times New Roman" w:eastAsia="Times New Roman" w:hAnsi="Times New Roman" w:cs="Times New Roman"/>
          <w:sz w:val="24"/>
          <w:szCs w:val="24"/>
        </w:rPr>
        <w:t>ο</w:t>
      </w:r>
      <w:r w:rsidR="002F634B">
        <w:rPr>
          <w:rFonts w:ascii="Times New Roman" w:eastAsia="Times New Roman" w:hAnsi="Times New Roman" w:cs="Times New Roman"/>
          <w:sz w:val="24"/>
          <w:szCs w:val="24"/>
        </w:rPr>
        <w:t>ν</w:t>
      </w:r>
      <w:r>
        <w:rPr>
          <w:rFonts w:ascii="Times New Roman" w:eastAsia="Times New Roman" w:hAnsi="Times New Roman" w:cs="Times New Roman"/>
          <w:sz w:val="24"/>
          <w:szCs w:val="24"/>
        </w:rPr>
        <w:t xml:space="preserve"> τίτλος που υποδεικνύει μια διαφορετική ερμηνεία του ποιήματος, το προσωπικό σχόλιο του ποιητή </w:t>
      </w:r>
      <w:r w:rsidR="006B5DCA">
        <w:rPr>
          <w:rFonts w:ascii="Times New Roman" w:eastAsia="Times New Roman" w:hAnsi="Times New Roman" w:cs="Times New Roman"/>
          <w:sz w:val="24"/>
          <w:szCs w:val="24"/>
        </w:rPr>
        <w:t>μέσα σε παρένθεση ή παύλες το ο</w:t>
      </w:r>
      <w:r w:rsidR="00D35F53">
        <w:rPr>
          <w:rFonts w:ascii="Times New Roman" w:eastAsia="Times New Roman" w:hAnsi="Times New Roman" w:cs="Times New Roman"/>
          <w:sz w:val="24"/>
          <w:szCs w:val="24"/>
        </w:rPr>
        <w:t>ποίο αίρει μια προηγούμενη θέση και</w:t>
      </w:r>
      <w:r w:rsidR="006B5DCA">
        <w:rPr>
          <w:rFonts w:ascii="Times New Roman" w:eastAsia="Times New Roman" w:hAnsi="Times New Roman" w:cs="Times New Roman"/>
          <w:sz w:val="24"/>
          <w:szCs w:val="24"/>
        </w:rPr>
        <w:t xml:space="preserve"> </w:t>
      </w:r>
      <w:r w:rsidR="002F634B">
        <w:rPr>
          <w:rFonts w:ascii="Times New Roman" w:eastAsia="Times New Roman" w:hAnsi="Times New Roman" w:cs="Times New Roman"/>
          <w:sz w:val="24"/>
          <w:szCs w:val="24"/>
        </w:rPr>
        <w:t>τ</w:t>
      </w:r>
      <w:r w:rsidR="006B5DCA">
        <w:rPr>
          <w:rFonts w:ascii="Times New Roman" w:eastAsia="Times New Roman" w:hAnsi="Times New Roman" w:cs="Times New Roman"/>
          <w:sz w:val="24"/>
          <w:szCs w:val="24"/>
        </w:rPr>
        <w:t>η</w:t>
      </w:r>
      <w:r w:rsidR="002F634B">
        <w:rPr>
          <w:rFonts w:ascii="Times New Roman" w:eastAsia="Times New Roman" w:hAnsi="Times New Roman" w:cs="Times New Roman"/>
          <w:sz w:val="24"/>
          <w:szCs w:val="24"/>
        </w:rPr>
        <w:t>ν</w:t>
      </w:r>
      <w:r w:rsidR="006B5DCA">
        <w:rPr>
          <w:rFonts w:ascii="Times New Roman" w:eastAsia="Times New Roman" w:hAnsi="Times New Roman" w:cs="Times New Roman"/>
          <w:sz w:val="24"/>
          <w:szCs w:val="24"/>
        </w:rPr>
        <w:t xml:space="preserve"> αμφισημία</w:t>
      </w:r>
      <w:r w:rsidR="00F147A0">
        <w:rPr>
          <w:rFonts w:ascii="Times New Roman" w:eastAsia="Times New Roman" w:hAnsi="Times New Roman" w:cs="Times New Roman"/>
          <w:sz w:val="24"/>
          <w:szCs w:val="24"/>
        </w:rPr>
        <w:t>»</w:t>
      </w:r>
      <w:r w:rsidR="006B5DCA">
        <w:rPr>
          <w:rFonts w:ascii="Times New Roman" w:eastAsia="Times New Roman" w:hAnsi="Times New Roman" w:cs="Times New Roman"/>
          <w:sz w:val="24"/>
          <w:szCs w:val="24"/>
        </w:rPr>
        <w:t>.</w:t>
      </w:r>
    </w:p>
    <w:p w:rsidR="006430E1" w:rsidRDefault="000E0F6B" w:rsidP="00BC0196">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Αναφορικά με τη χρήση της γ</w:t>
      </w:r>
      <w:r w:rsidR="006430E1">
        <w:rPr>
          <w:rFonts w:ascii="Times New Roman" w:eastAsia="Times New Roman" w:hAnsi="Times New Roman" w:cs="Times New Roman"/>
          <w:sz w:val="24"/>
          <w:szCs w:val="24"/>
        </w:rPr>
        <w:t>λώσσα</w:t>
      </w:r>
      <w:r>
        <w:rPr>
          <w:rFonts w:ascii="Times New Roman" w:eastAsia="Times New Roman" w:hAnsi="Times New Roman" w:cs="Times New Roman"/>
          <w:sz w:val="24"/>
          <w:szCs w:val="24"/>
        </w:rPr>
        <w:t>ς στην καβαφική ποίηση, αυτή είναι εντελώς ιδιότυπη. Μία δημοτική ανάμεικτη με τύπους της καθαρεύουσας και κωνσταντινοπολίτικους ιδιωματισμούς. Σύμφωνα με τον Πολίτη (2006</w:t>
      </w:r>
      <w:r w:rsidR="0011476D">
        <w:rPr>
          <w:rFonts w:ascii="Times New Roman" w:eastAsia="Times New Roman" w:hAnsi="Times New Roman" w:cs="Times New Roman"/>
          <w:sz w:val="24"/>
          <w:szCs w:val="24"/>
        </w:rPr>
        <w:t>, σ. 234</w:t>
      </w:r>
      <w:r>
        <w:rPr>
          <w:rFonts w:ascii="Times New Roman" w:eastAsia="Times New Roman" w:hAnsi="Times New Roman" w:cs="Times New Roman"/>
          <w:sz w:val="24"/>
          <w:szCs w:val="24"/>
        </w:rPr>
        <w:t xml:space="preserve">) </w:t>
      </w:r>
      <w:r w:rsidR="001147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η γλώσσα είναι ζωντανή, </w:t>
      </w:r>
      <w:r w:rsidR="00E84B5E">
        <w:rPr>
          <w:rFonts w:ascii="Times New Roman" w:eastAsia="Times New Roman" w:hAnsi="Times New Roman" w:cs="Times New Roman"/>
          <w:sz w:val="24"/>
          <w:szCs w:val="24"/>
        </w:rPr>
        <w:t>'</w:t>
      </w:r>
      <w:r>
        <w:rPr>
          <w:rFonts w:ascii="Times New Roman" w:eastAsia="Times New Roman" w:hAnsi="Times New Roman" w:cs="Times New Roman"/>
          <w:sz w:val="24"/>
          <w:szCs w:val="24"/>
        </w:rPr>
        <w:t>δημοτική</w:t>
      </w:r>
      <w:r w:rsidR="00E84B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οι  εκτροπές προς την καθαρεύουσα είναι ίσως ένα θελημένο </w:t>
      </w:r>
      <w:r w:rsidRPr="000E0F6B">
        <w:rPr>
          <w:rFonts w:ascii="Times New Roman" w:eastAsia="Times New Roman" w:hAnsi="Times New Roman" w:cs="Times New Roman"/>
          <w:sz w:val="24"/>
          <w:szCs w:val="24"/>
        </w:rPr>
        <w:t>πεζολογικό</w:t>
      </w:r>
      <w:r>
        <w:rPr>
          <w:rFonts w:ascii="Times New Roman" w:eastAsia="Times New Roman" w:hAnsi="Times New Roman" w:cs="Times New Roman"/>
          <w:sz w:val="24"/>
          <w:szCs w:val="24"/>
        </w:rPr>
        <w:t>, ρεαλιστικό στοιχείο, η δημοτικιστική όμως βάση δίνει θερμότητα και γνησιότητα στο λόγο, ενώ οι πολίτικοι ιδιωματισμοί δηλώνουν την ακριβή παρουσία του ανθρώπου</w:t>
      </w:r>
      <w:r w:rsidR="0011476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35F53">
        <w:rPr>
          <w:rFonts w:ascii="Times New Roman" w:eastAsia="Times New Roman" w:hAnsi="Times New Roman" w:cs="Times New Roman"/>
          <w:sz w:val="24"/>
          <w:szCs w:val="24"/>
        </w:rPr>
        <w:t xml:space="preserve"> Ο Δημαράς (2000</w:t>
      </w:r>
      <w:r w:rsidR="0087298A">
        <w:rPr>
          <w:rFonts w:ascii="Times New Roman" w:eastAsia="Times New Roman" w:hAnsi="Times New Roman" w:cs="Times New Roman"/>
          <w:sz w:val="24"/>
          <w:szCs w:val="24"/>
        </w:rPr>
        <w:t>, σ. 604-605</w:t>
      </w:r>
      <w:r w:rsidR="00D35F53">
        <w:rPr>
          <w:rFonts w:ascii="Times New Roman" w:eastAsia="Times New Roman" w:hAnsi="Times New Roman" w:cs="Times New Roman"/>
          <w:sz w:val="24"/>
          <w:szCs w:val="24"/>
        </w:rPr>
        <w:t xml:space="preserve">) χαρακτηρίζει τη γλώσσα του Καβάφη ως </w:t>
      </w:r>
      <w:r w:rsidR="0087298A">
        <w:rPr>
          <w:rFonts w:ascii="Times New Roman" w:eastAsia="Times New Roman" w:hAnsi="Times New Roman" w:cs="Times New Roman"/>
          <w:sz w:val="24"/>
          <w:szCs w:val="24"/>
        </w:rPr>
        <w:t>«</w:t>
      </w:r>
      <w:r w:rsidR="00D35F53">
        <w:rPr>
          <w:rFonts w:ascii="Times New Roman" w:eastAsia="Times New Roman" w:hAnsi="Times New Roman" w:cs="Times New Roman"/>
          <w:sz w:val="24"/>
          <w:szCs w:val="24"/>
        </w:rPr>
        <w:t>κράμα λόγιας και δημοτικής, το οποίο προκύπτει τόσο από τα βιογραφικά στοιχεία του ποιητή όσο και από τις αισθητικές επιδιώξεις της γλώσσας του</w:t>
      </w:r>
      <w:r w:rsidR="00CF1A27">
        <w:rPr>
          <w:rFonts w:ascii="Times New Roman" w:eastAsia="Times New Roman" w:hAnsi="Times New Roman" w:cs="Times New Roman"/>
          <w:sz w:val="24"/>
          <w:szCs w:val="24"/>
        </w:rPr>
        <w:t>: η γλώσσα να κρύβει τον συναισθηματικό κόσμο και όχι να τον φανερώνει</w:t>
      </w:r>
      <w:r w:rsidR="0087298A">
        <w:rPr>
          <w:rFonts w:ascii="Times New Roman" w:eastAsia="Times New Roman" w:hAnsi="Times New Roman" w:cs="Times New Roman"/>
          <w:sz w:val="24"/>
          <w:szCs w:val="24"/>
        </w:rPr>
        <w:t>»</w:t>
      </w:r>
      <w:r w:rsidR="00CF1A27">
        <w:rPr>
          <w:rFonts w:ascii="Times New Roman" w:eastAsia="Times New Roman" w:hAnsi="Times New Roman" w:cs="Times New Roman"/>
          <w:sz w:val="24"/>
          <w:szCs w:val="24"/>
        </w:rPr>
        <w:t xml:space="preserve">. </w:t>
      </w:r>
      <w:r w:rsidR="00577680">
        <w:rPr>
          <w:rFonts w:ascii="Times New Roman" w:eastAsia="Times New Roman" w:hAnsi="Times New Roman" w:cs="Times New Roman"/>
          <w:sz w:val="24"/>
          <w:szCs w:val="24"/>
        </w:rPr>
        <w:t>Ακόμη</w:t>
      </w:r>
      <w:r w:rsidR="00CF1A27">
        <w:rPr>
          <w:rFonts w:ascii="Times New Roman" w:eastAsia="Times New Roman" w:hAnsi="Times New Roman" w:cs="Times New Roman"/>
          <w:sz w:val="24"/>
          <w:szCs w:val="24"/>
        </w:rPr>
        <w:t>, ο Δεσποτίδης (2012</w:t>
      </w:r>
      <w:r w:rsidR="009821BD">
        <w:rPr>
          <w:rFonts w:ascii="Times New Roman" w:eastAsia="Times New Roman" w:hAnsi="Times New Roman" w:cs="Times New Roman"/>
          <w:sz w:val="24"/>
          <w:szCs w:val="24"/>
        </w:rPr>
        <w:t>, σ. 958</w:t>
      </w:r>
      <w:r w:rsidR="00CF1A27">
        <w:rPr>
          <w:rFonts w:ascii="Times New Roman" w:eastAsia="Times New Roman" w:hAnsi="Times New Roman" w:cs="Times New Roman"/>
          <w:sz w:val="24"/>
          <w:szCs w:val="24"/>
        </w:rPr>
        <w:t>)</w:t>
      </w:r>
      <w:r w:rsidR="00DF2FAD">
        <w:rPr>
          <w:rFonts w:ascii="Times New Roman" w:eastAsia="Times New Roman" w:hAnsi="Times New Roman" w:cs="Times New Roman"/>
          <w:sz w:val="24"/>
          <w:szCs w:val="24"/>
        </w:rPr>
        <w:t xml:space="preserve"> διατείνεται πως </w:t>
      </w:r>
      <w:r w:rsidR="005A1F2E">
        <w:rPr>
          <w:rFonts w:ascii="Times New Roman" w:eastAsia="Times New Roman" w:hAnsi="Times New Roman" w:cs="Times New Roman"/>
          <w:sz w:val="24"/>
          <w:szCs w:val="24"/>
        </w:rPr>
        <w:t>«</w:t>
      </w:r>
      <w:r w:rsidR="00DF2FAD">
        <w:rPr>
          <w:rFonts w:ascii="Times New Roman" w:eastAsia="Times New Roman" w:hAnsi="Times New Roman" w:cs="Times New Roman"/>
          <w:sz w:val="24"/>
          <w:szCs w:val="24"/>
        </w:rPr>
        <w:t>τη στιγμή που η δημοτική έχει επικρατήσει ολοκληρωτικά στην ποίηση με τους εκπροσώπους της γενιάς του 1880, ο Καβάφης απορρίπτει τις γλωσσικές ακρότητες και</w:t>
      </w:r>
      <w:r w:rsidR="00C07683">
        <w:rPr>
          <w:rFonts w:ascii="Times New Roman" w:eastAsia="Times New Roman" w:hAnsi="Times New Roman" w:cs="Times New Roman"/>
          <w:sz w:val="24"/>
          <w:szCs w:val="24"/>
        </w:rPr>
        <w:t xml:space="preserve"> το φολκλορικό χρώμα του ψυχαρικού δημοτικισμού και είναι, ίσως, ο πρώτος ποιητής που γράφει στην </w:t>
      </w:r>
      <w:r w:rsidR="00C07683">
        <w:rPr>
          <w:rFonts w:ascii="Times New Roman" w:eastAsia="Times New Roman" w:hAnsi="Times New Roman" w:cs="Times New Roman"/>
          <w:sz w:val="24"/>
          <w:szCs w:val="24"/>
        </w:rPr>
        <w:lastRenderedPageBreak/>
        <w:t>καθομιλουμένη</w:t>
      </w:r>
      <w:r w:rsidR="005A1F2E">
        <w:rPr>
          <w:rFonts w:ascii="Times New Roman" w:eastAsia="Times New Roman" w:hAnsi="Times New Roman" w:cs="Times New Roman"/>
          <w:sz w:val="24"/>
          <w:szCs w:val="24"/>
        </w:rPr>
        <w:t>»</w:t>
      </w:r>
      <w:r w:rsidR="00C07683">
        <w:rPr>
          <w:rFonts w:ascii="Times New Roman" w:eastAsia="Times New Roman" w:hAnsi="Times New Roman" w:cs="Times New Roman"/>
          <w:sz w:val="24"/>
          <w:szCs w:val="24"/>
        </w:rPr>
        <w:t>.</w:t>
      </w:r>
      <w:r w:rsidR="00DF2FAD">
        <w:rPr>
          <w:rFonts w:ascii="Times New Roman" w:eastAsia="Times New Roman" w:hAnsi="Times New Roman" w:cs="Times New Roman"/>
          <w:sz w:val="24"/>
          <w:szCs w:val="24"/>
        </w:rPr>
        <w:t xml:space="preserve"> </w:t>
      </w:r>
      <w:r w:rsidR="00577680">
        <w:rPr>
          <w:rFonts w:ascii="Times New Roman" w:eastAsia="Times New Roman" w:hAnsi="Times New Roman" w:cs="Times New Roman"/>
          <w:sz w:val="24"/>
          <w:szCs w:val="24"/>
        </w:rPr>
        <w:t>Τέλος, εύστοχα ο Δασκαλόπουλος (1988</w:t>
      </w:r>
      <w:r w:rsidR="00FC5D00">
        <w:rPr>
          <w:rFonts w:ascii="Times New Roman" w:eastAsia="Times New Roman" w:hAnsi="Times New Roman" w:cs="Times New Roman"/>
          <w:sz w:val="24"/>
          <w:szCs w:val="24"/>
        </w:rPr>
        <w:t xml:space="preserve">, σ. </w:t>
      </w:r>
      <w:r w:rsidR="00FB2C90">
        <w:rPr>
          <w:rFonts w:ascii="Times New Roman" w:eastAsia="Times New Roman" w:hAnsi="Times New Roman" w:cs="Times New Roman"/>
          <w:sz w:val="24"/>
          <w:szCs w:val="24"/>
        </w:rPr>
        <w:t>81</w:t>
      </w:r>
      <w:r w:rsidR="00577680">
        <w:rPr>
          <w:rFonts w:ascii="Times New Roman" w:eastAsia="Times New Roman" w:hAnsi="Times New Roman" w:cs="Times New Roman"/>
          <w:sz w:val="24"/>
          <w:szCs w:val="24"/>
        </w:rPr>
        <w:t xml:space="preserve">) θα παρατηρήσει ότι </w:t>
      </w:r>
      <w:r w:rsidR="007C0945">
        <w:rPr>
          <w:rFonts w:ascii="Times New Roman" w:eastAsia="Times New Roman" w:hAnsi="Times New Roman" w:cs="Times New Roman"/>
          <w:sz w:val="24"/>
          <w:szCs w:val="24"/>
        </w:rPr>
        <w:t>«</w:t>
      </w:r>
      <w:r w:rsidR="00577680">
        <w:rPr>
          <w:rFonts w:ascii="Times New Roman" w:eastAsia="Times New Roman" w:hAnsi="Times New Roman" w:cs="Times New Roman"/>
          <w:sz w:val="24"/>
          <w:szCs w:val="24"/>
        </w:rPr>
        <w:t>ο ποιητής δεν θα εμπλακεί στις ταραχώδεις ζυμώσεις που εστιάζονται στο γλωσσικό πρόβλημα και, ευτυχώς για όλους μας, δεν θα θελήσει να πάρει επάνω του τον καβγά του δημοτικισμού</w:t>
      </w:r>
      <w:r w:rsidR="007D73BA" w:rsidRPr="007D73BA">
        <w:rPr>
          <w:rFonts w:ascii="Times New Roman" w:eastAsia="Times New Roman" w:hAnsi="Times New Roman" w:cs="Times New Roman"/>
          <w:sz w:val="24"/>
          <w:szCs w:val="24"/>
        </w:rPr>
        <w:t>»</w:t>
      </w:r>
      <w:r w:rsidR="00577680">
        <w:rPr>
          <w:rFonts w:ascii="Times New Roman" w:eastAsia="Times New Roman" w:hAnsi="Times New Roman" w:cs="Times New Roman"/>
          <w:sz w:val="24"/>
          <w:szCs w:val="24"/>
        </w:rPr>
        <w:t>.</w:t>
      </w:r>
    </w:p>
    <w:p w:rsidR="006430E1" w:rsidRDefault="00E27650" w:rsidP="006430E1">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Ως προς τη στιχουργική της καβαφικής ποίησης είναι έκδηλη η επικράτηση του ελεύθερου στίχου. </w:t>
      </w:r>
      <w:r w:rsidR="0033115C">
        <w:rPr>
          <w:rFonts w:ascii="Times New Roman" w:eastAsia="Times New Roman" w:hAnsi="Times New Roman" w:cs="Times New Roman"/>
          <w:sz w:val="24"/>
          <w:szCs w:val="24"/>
        </w:rPr>
        <w:t>Ο Δεσποτίδης (2012</w:t>
      </w:r>
      <w:r w:rsidR="005A1F2E">
        <w:rPr>
          <w:rFonts w:ascii="Times New Roman" w:eastAsia="Times New Roman" w:hAnsi="Times New Roman" w:cs="Times New Roman"/>
          <w:sz w:val="24"/>
          <w:szCs w:val="24"/>
        </w:rPr>
        <w:t>, σ. 958</w:t>
      </w:r>
      <w:r w:rsidR="0033115C">
        <w:rPr>
          <w:rFonts w:ascii="Times New Roman" w:eastAsia="Times New Roman" w:hAnsi="Times New Roman" w:cs="Times New Roman"/>
          <w:sz w:val="24"/>
          <w:szCs w:val="24"/>
        </w:rPr>
        <w:t xml:space="preserve">) βρίσκει ότι </w:t>
      </w:r>
      <w:r w:rsidR="005A1F2E">
        <w:rPr>
          <w:rFonts w:ascii="Times New Roman" w:eastAsia="Times New Roman" w:hAnsi="Times New Roman" w:cs="Times New Roman"/>
          <w:sz w:val="24"/>
          <w:szCs w:val="24"/>
        </w:rPr>
        <w:t>«</w:t>
      </w:r>
      <w:r w:rsidR="0033115C">
        <w:rPr>
          <w:rFonts w:ascii="Times New Roman" w:eastAsia="Times New Roman" w:hAnsi="Times New Roman" w:cs="Times New Roman"/>
          <w:sz w:val="24"/>
          <w:szCs w:val="24"/>
        </w:rPr>
        <w:t>ο στίχος της καβαφικής ποίησης βρίσκεται στο μεταίχμιο ανάμεσα στον αυστηρά έμμετρο και στον ελεύθερο στίχο</w:t>
      </w:r>
      <w:r w:rsidR="005A1F2E">
        <w:rPr>
          <w:rFonts w:ascii="Times New Roman" w:eastAsia="Times New Roman" w:hAnsi="Times New Roman" w:cs="Times New Roman"/>
          <w:sz w:val="24"/>
          <w:szCs w:val="24"/>
        </w:rPr>
        <w:t>»</w:t>
      </w:r>
      <w:r w:rsidR="0033115C">
        <w:rPr>
          <w:rFonts w:ascii="Times New Roman" w:eastAsia="Times New Roman" w:hAnsi="Times New Roman" w:cs="Times New Roman"/>
          <w:sz w:val="24"/>
          <w:szCs w:val="24"/>
        </w:rPr>
        <w:t>. Υποστηρίζει ότι τα ποιήματά του οργανώνονται ρυθμικά στη βάση του ίαμβου, που είναι ο ρυθμός της προφορικής ομιλίας, και με άνισο αριθμό συλλαβών που κυμαίνεται από 10 έως 1</w:t>
      </w:r>
      <w:r w:rsidR="00D9348D">
        <w:rPr>
          <w:rFonts w:ascii="Times New Roman" w:eastAsia="Times New Roman" w:hAnsi="Times New Roman" w:cs="Times New Roman"/>
          <w:sz w:val="24"/>
          <w:szCs w:val="24"/>
        </w:rPr>
        <w:t>7</w:t>
      </w:r>
      <w:r w:rsidR="0033115C">
        <w:rPr>
          <w:rFonts w:ascii="Times New Roman" w:eastAsia="Times New Roman" w:hAnsi="Times New Roman" w:cs="Times New Roman"/>
          <w:sz w:val="24"/>
          <w:szCs w:val="24"/>
        </w:rPr>
        <w:t xml:space="preserve"> μετρικές συλλαβές, σύμφωνα με τα χαρακτηριστικά του ελευθερωμένου στίχου. </w:t>
      </w:r>
      <w:r>
        <w:rPr>
          <w:rFonts w:ascii="Times New Roman" w:eastAsia="Times New Roman" w:hAnsi="Times New Roman" w:cs="Times New Roman"/>
          <w:sz w:val="24"/>
          <w:szCs w:val="24"/>
        </w:rPr>
        <w:t>Η ομοιοκαταληξία είναι σπάνια, ενώ όπου υπάρχει εξυπηρετεί την ειρωνική διάθεση του ποιητή.</w:t>
      </w:r>
      <w:r w:rsidR="006F37C5">
        <w:rPr>
          <w:rFonts w:ascii="Times New Roman" w:eastAsia="Times New Roman" w:hAnsi="Times New Roman" w:cs="Times New Roman"/>
          <w:sz w:val="24"/>
          <w:szCs w:val="24"/>
        </w:rPr>
        <w:t xml:space="preserve"> Ο Δημαράς (2000</w:t>
      </w:r>
      <w:r w:rsidR="006073F6">
        <w:rPr>
          <w:rFonts w:ascii="Times New Roman" w:eastAsia="Times New Roman" w:hAnsi="Times New Roman" w:cs="Times New Roman"/>
          <w:sz w:val="24"/>
          <w:szCs w:val="24"/>
        </w:rPr>
        <w:t>, σ. 604</w:t>
      </w:r>
      <w:r w:rsidR="006F37C5">
        <w:rPr>
          <w:rFonts w:ascii="Times New Roman" w:eastAsia="Times New Roman" w:hAnsi="Times New Roman" w:cs="Times New Roman"/>
          <w:sz w:val="24"/>
          <w:szCs w:val="24"/>
        </w:rPr>
        <w:t xml:space="preserve">) επισημαίνει ότι </w:t>
      </w:r>
      <w:r w:rsidR="006073F6">
        <w:rPr>
          <w:rFonts w:ascii="Times New Roman" w:eastAsia="Times New Roman" w:hAnsi="Times New Roman" w:cs="Times New Roman"/>
          <w:sz w:val="24"/>
          <w:szCs w:val="24"/>
        </w:rPr>
        <w:t>«</w:t>
      </w:r>
      <w:r w:rsidR="006F37C5">
        <w:rPr>
          <w:rFonts w:ascii="Times New Roman" w:eastAsia="Times New Roman" w:hAnsi="Times New Roman" w:cs="Times New Roman"/>
          <w:sz w:val="24"/>
          <w:szCs w:val="24"/>
        </w:rPr>
        <w:t>η εκμετάλλευση της ρίμας δημιουργεί μία αίσθηση ψυχρότητας αντιλυρική</w:t>
      </w:r>
      <w:r w:rsidR="006073F6">
        <w:rPr>
          <w:rFonts w:ascii="Times New Roman" w:eastAsia="Times New Roman" w:hAnsi="Times New Roman" w:cs="Times New Roman"/>
          <w:sz w:val="24"/>
          <w:szCs w:val="24"/>
        </w:rPr>
        <w:t>»</w:t>
      </w:r>
      <w:r w:rsidR="006F37C5">
        <w:rPr>
          <w:rFonts w:ascii="Times New Roman" w:eastAsia="Times New Roman" w:hAnsi="Times New Roman" w:cs="Times New Roman"/>
          <w:sz w:val="24"/>
          <w:szCs w:val="24"/>
        </w:rPr>
        <w:t>.</w:t>
      </w:r>
      <w:r w:rsidR="005B4465">
        <w:rPr>
          <w:rFonts w:ascii="Times New Roman" w:eastAsia="Times New Roman" w:hAnsi="Times New Roman" w:cs="Times New Roman"/>
          <w:sz w:val="24"/>
          <w:szCs w:val="24"/>
        </w:rPr>
        <w:t xml:space="preserve"> </w:t>
      </w:r>
      <w:r w:rsidR="00041820">
        <w:rPr>
          <w:rFonts w:ascii="Times New Roman" w:eastAsia="Times New Roman" w:hAnsi="Times New Roman" w:cs="Times New Roman"/>
          <w:sz w:val="24"/>
          <w:szCs w:val="24"/>
        </w:rPr>
        <w:t>Τέλος, σ</w:t>
      </w:r>
      <w:r w:rsidR="000E0F6B">
        <w:rPr>
          <w:rFonts w:ascii="Times New Roman" w:eastAsia="Times New Roman" w:hAnsi="Times New Roman" w:cs="Times New Roman"/>
          <w:sz w:val="24"/>
          <w:szCs w:val="24"/>
        </w:rPr>
        <w:t xml:space="preserve">την ποιητική του Καβάφη τίποτα δεν είναι τυχαίο: </w:t>
      </w:r>
      <w:r w:rsidR="00346046">
        <w:rPr>
          <w:rFonts w:ascii="Times New Roman" w:eastAsia="Times New Roman" w:hAnsi="Times New Roman" w:cs="Times New Roman"/>
          <w:sz w:val="24"/>
          <w:szCs w:val="24"/>
        </w:rPr>
        <w:t>«</w:t>
      </w:r>
      <w:r w:rsidR="000E0F6B">
        <w:rPr>
          <w:rFonts w:ascii="Times New Roman" w:eastAsia="Times New Roman" w:hAnsi="Times New Roman" w:cs="Times New Roman"/>
          <w:sz w:val="24"/>
          <w:szCs w:val="24"/>
        </w:rPr>
        <w:t xml:space="preserve">η στίξη , οι περίοδοι, οι παύσεις, όλα είναι υπολογισμένα, όλα υπηρετούν την </w:t>
      </w:r>
      <w:r w:rsidR="00E84B5E">
        <w:rPr>
          <w:rFonts w:ascii="Times New Roman" w:eastAsia="Times New Roman" w:hAnsi="Times New Roman" w:cs="Times New Roman"/>
          <w:sz w:val="24"/>
          <w:szCs w:val="24"/>
        </w:rPr>
        <w:t>'</w:t>
      </w:r>
      <w:r w:rsidR="000E0F6B">
        <w:rPr>
          <w:rFonts w:ascii="Times New Roman" w:eastAsia="Times New Roman" w:hAnsi="Times New Roman" w:cs="Times New Roman"/>
          <w:sz w:val="24"/>
          <w:szCs w:val="24"/>
        </w:rPr>
        <w:t>τέχνη της ποιήσεως</w:t>
      </w:r>
      <w:r w:rsidR="00E84B5E">
        <w:rPr>
          <w:rFonts w:ascii="Times New Roman" w:eastAsia="Times New Roman" w:hAnsi="Times New Roman" w:cs="Times New Roman"/>
          <w:sz w:val="24"/>
          <w:szCs w:val="24"/>
        </w:rPr>
        <w:t>'</w:t>
      </w:r>
      <w:r w:rsidR="00CF1A27">
        <w:rPr>
          <w:rFonts w:ascii="Times New Roman" w:eastAsia="Times New Roman" w:hAnsi="Times New Roman" w:cs="Times New Roman"/>
          <w:sz w:val="24"/>
          <w:szCs w:val="24"/>
        </w:rPr>
        <w:t>, ακόμα</w:t>
      </w:r>
      <w:r w:rsidR="000F6A0F">
        <w:rPr>
          <w:rFonts w:ascii="Times New Roman" w:eastAsia="Times New Roman" w:hAnsi="Times New Roman" w:cs="Times New Roman"/>
          <w:sz w:val="24"/>
          <w:szCs w:val="24"/>
        </w:rPr>
        <w:t xml:space="preserve"> και η τυπογραφική εμφάνιση</w:t>
      </w:r>
      <w:r w:rsidR="00346046">
        <w:rPr>
          <w:rFonts w:ascii="Times New Roman" w:eastAsia="Times New Roman" w:hAnsi="Times New Roman" w:cs="Times New Roman"/>
          <w:sz w:val="24"/>
          <w:szCs w:val="24"/>
        </w:rPr>
        <w:t>»</w:t>
      </w:r>
      <w:r w:rsidR="000F6A0F">
        <w:rPr>
          <w:rFonts w:ascii="Times New Roman" w:eastAsia="Times New Roman" w:hAnsi="Times New Roman" w:cs="Times New Roman"/>
          <w:sz w:val="24"/>
          <w:szCs w:val="24"/>
        </w:rPr>
        <w:t xml:space="preserve"> (Πολίτης, 2006</w:t>
      </w:r>
      <w:r w:rsidR="00346046">
        <w:rPr>
          <w:rFonts w:ascii="Times New Roman" w:eastAsia="Times New Roman" w:hAnsi="Times New Roman" w:cs="Times New Roman"/>
          <w:sz w:val="24"/>
          <w:szCs w:val="24"/>
        </w:rPr>
        <w:t>, σ. 234-235</w:t>
      </w:r>
      <w:r w:rsidR="000F6A0F">
        <w:rPr>
          <w:rFonts w:ascii="Times New Roman" w:eastAsia="Times New Roman" w:hAnsi="Times New Roman" w:cs="Times New Roman"/>
          <w:sz w:val="24"/>
          <w:szCs w:val="24"/>
        </w:rPr>
        <w:t>).</w:t>
      </w:r>
    </w:p>
    <w:p w:rsidR="003D0974" w:rsidRDefault="00041820" w:rsidP="003D0974">
      <w:pPr>
        <w:spacing w:line="240" w:lineRule="auto"/>
        <w:ind w:firstLine="720"/>
        <w:contextualSpacing/>
        <w:jc w:val="both"/>
        <w:rPr>
          <w:rFonts w:ascii="Times New Roman" w:eastAsia="Times New Roman" w:hAnsi="Times New Roman" w:cs="Times New Roman"/>
          <w:sz w:val="24"/>
          <w:szCs w:val="24"/>
        </w:rPr>
      </w:pPr>
      <w:r w:rsidRPr="00041820">
        <w:rPr>
          <w:rFonts w:ascii="Times New Roman" w:eastAsia="Times New Roman" w:hAnsi="Times New Roman" w:cs="Times New Roman"/>
          <w:sz w:val="24"/>
          <w:szCs w:val="24"/>
        </w:rPr>
        <w:t xml:space="preserve">Από τον ίδιο τον Καβάφη </w:t>
      </w:r>
      <w:r w:rsidR="00375834">
        <w:rPr>
          <w:rFonts w:ascii="Times New Roman" w:eastAsia="Times New Roman" w:hAnsi="Times New Roman" w:cs="Times New Roman"/>
          <w:sz w:val="24"/>
          <w:szCs w:val="24"/>
        </w:rPr>
        <w:t>γίνεται η διάκριση της ποίησή</w:t>
      </w:r>
      <w:r w:rsidR="00434461">
        <w:rPr>
          <w:rFonts w:ascii="Times New Roman" w:eastAsia="Times New Roman" w:hAnsi="Times New Roman" w:cs="Times New Roman"/>
          <w:sz w:val="24"/>
          <w:szCs w:val="24"/>
        </w:rPr>
        <w:t>ς</w:t>
      </w:r>
      <w:r w:rsidR="00375834">
        <w:rPr>
          <w:rFonts w:ascii="Times New Roman" w:eastAsia="Times New Roman" w:hAnsi="Times New Roman" w:cs="Times New Roman"/>
          <w:sz w:val="24"/>
          <w:szCs w:val="24"/>
        </w:rPr>
        <w:t xml:space="preserve"> του σε «</w:t>
      </w:r>
      <w:r w:rsidR="00081DA2">
        <w:rPr>
          <w:rFonts w:ascii="Times New Roman" w:eastAsia="Times New Roman" w:hAnsi="Times New Roman" w:cs="Times New Roman"/>
          <w:sz w:val="24"/>
          <w:szCs w:val="24"/>
        </w:rPr>
        <w:t>τρει</w:t>
      </w:r>
      <w:r w:rsidRPr="00041820">
        <w:rPr>
          <w:rFonts w:ascii="Times New Roman" w:eastAsia="Times New Roman" w:hAnsi="Times New Roman" w:cs="Times New Roman"/>
          <w:sz w:val="24"/>
          <w:szCs w:val="24"/>
        </w:rPr>
        <w:t xml:space="preserve">ς μεγάλους θεματικούς κύκλους που συχνά συμπλέκονται μέσα στο πλαίσιο του ίδιου ποιήματος: το </w:t>
      </w:r>
      <w:r w:rsidRPr="00081DA2">
        <w:rPr>
          <w:rFonts w:ascii="Times New Roman" w:eastAsia="Times New Roman" w:hAnsi="Times New Roman" w:cs="Times New Roman"/>
          <w:i/>
          <w:sz w:val="24"/>
          <w:szCs w:val="24"/>
        </w:rPr>
        <w:t>φιλοσοφικό</w:t>
      </w:r>
      <w:r w:rsidRPr="00041820">
        <w:rPr>
          <w:rFonts w:ascii="Times New Roman" w:eastAsia="Times New Roman" w:hAnsi="Times New Roman" w:cs="Times New Roman"/>
          <w:sz w:val="24"/>
          <w:szCs w:val="24"/>
        </w:rPr>
        <w:t xml:space="preserve">, τον </w:t>
      </w:r>
      <w:r w:rsidRPr="00081DA2">
        <w:rPr>
          <w:rFonts w:ascii="Times New Roman" w:eastAsia="Times New Roman" w:hAnsi="Times New Roman" w:cs="Times New Roman"/>
          <w:i/>
          <w:sz w:val="24"/>
          <w:szCs w:val="24"/>
        </w:rPr>
        <w:t>ιστορικό</w:t>
      </w:r>
      <w:r w:rsidRPr="00041820">
        <w:rPr>
          <w:rFonts w:ascii="Times New Roman" w:eastAsia="Times New Roman" w:hAnsi="Times New Roman" w:cs="Times New Roman"/>
          <w:sz w:val="24"/>
          <w:szCs w:val="24"/>
        </w:rPr>
        <w:t xml:space="preserve"> και τον </w:t>
      </w:r>
      <w:r w:rsidRPr="00081DA2">
        <w:rPr>
          <w:rFonts w:ascii="Times New Roman" w:eastAsia="Times New Roman" w:hAnsi="Times New Roman" w:cs="Times New Roman"/>
          <w:i/>
          <w:sz w:val="24"/>
          <w:szCs w:val="24"/>
        </w:rPr>
        <w:t>ηδονικό</w:t>
      </w:r>
      <w:r w:rsidRPr="00041820">
        <w:rPr>
          <w:rFonts w:ascii="Times New Roman" w:eastAsia="Times New Roman" w:hAnsi="Times New Roman" w:cs="Times New Roman"/>
          <w:sz w:val="24"/>
          <w:szCs w:val="24"/>
        </w:rPr>
        <w:t xml:space="preserve"> κύκλο, με βάση τους οποίους διακρίνεται αντίστοιχα η ποίησή του σε </w:t>
      </w:r>
      <w:r w:rsidRPr="00F22DDD">
        <w:rPr>
          <w:rFonts w:ascii="Times New Roman" w:eastAsia="Times New Roman" w:hAnsi="Times New Roman" w:cs="Times New Roman"/>
          <w:i/>
          <w:sz w:val="24"/>
          <w:szCs w:val="24"/>
        </w:rPr>
        <w:t>φιλοσοφική</w:t>
      </w:r>
      <w:r w:rsidRPr="00041820">
        <w:rPr>
          <w:rFonts w:ascii="Times New Roman" w:eastAsia="Times New Roman" w:hAnsi="Times New Roman" w:cs="Times New Roman"/>
          <w:sz w:val="24"/>
          <w:szCs w:val="24"/>
        </w:rPr>
        <w:t xml:space="preserve">, </w:t>
      </w:r>
      <w:r w:rsidRPr="00F22DDD">
        <w:rPr>
          <w:rFonts w:ascii="Times New Roman" w:eastAsia="Times New Roman" w:hAnsi="Times New Roman" w:cs="Times New Roman"/>
          <w:i/>
          <w:sz w:val="24"/>
          <w:szCs w:val="24"/>
        </w:rPr>
        <w:t>ιστορική</w:t>
      </w:r>
      <w:r w:rsidRPr="00041820">
        <w:rPr>
          <w:rFonts w:ascii="Times New Roman" w:eastAsia="Times New Roman" w:hAnsi="Times New Roman" w:cs="Times New Roman"/>
          <w:sz w:val="24"/>
          <w:szCs w:val="24"/>
        </w:rPr>
        <w:t xml:space="preserve"> και </w:t>
      </w:r>
      <w:r w:rsidRPr="00F22DDD">
        <w:rPr>
          <w:rFonts w:ascii="Times New Roman" w:eastAsia="Times New Roman" w:hAnsi="Times New Roman" w:cs="Times New Roman"/>
          <w:i/>
          <w:sz w:val="24"/>
          <w:szCs w:val="24"/>
        </w:rPr>
        <w:t>ηδονική</w:t>
      </w:r>
      <w:r w:rsidR="00375834">
        <w:rPr>
          <w:rFonts w:ascii="Times New Roman" w:eastAsia="Times New Roman" w:hAnsi="Times New Roman" w:cs="Times New Roman"/>
          <w:i/>
          <w:sz w:val="24"/>
          <w:szCs w:val="24"/>
        </w:rPr>
        <w:t>»</w:t>
      </w:r>
      <w:r w:rsidRPr="00041820">
        <w:rPr>
          <w:rFonts w:ascii="Times New Roman" w:eastAsia="Times New Roman" w:hAnsi="Times New Roman" w:cs="Times New Roman"/>
          <w:sz w:val="24"/>
          <w:szCs w:val="24"/>
        </w:rPr>
        <w:t xml:space="preserve"> (Πιερής, 2008</w:t>
      </w:r>
      <w:r w:rsidR="00375834">
        <w:rPr>
          <w:rFonts w:ascii="Times New Roman" w:eastAsia="Times New Roman" w:hAnsi="Times New Roman" w:cs="Times New Roman"/>
          <w:sz w:val="24"/>
          <w:szCs w:val="24"/>
        </w:rPr>
        <w:t>, σ. 8</w:t>
      </w:r>
      <w:r w:rsidRPr="000418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Ως προς τα </w:t>
      </w:r>
      <w:r w:rsidRPr="00F22DDD">
        <w:rPr>
          <w:rFonts w:ascii="Times New Roman" w:eastAsia="Times New Roman" w:hAnsi="Times New Roman" w:cs="Times New Roman"/>
          <w:i/>
          <w:sz w:val="24"/>
          <w:szCs w:val="24"/>
        </w:rPr>
        <w:t>φιλοσοφικά</w:t>
      </w:r>
      <w:r>
        <w:rPr>
          <w:rFonts w:ascii="Times New Roman" w:eastAsia="Times New Roman" w:hAnsi="Times New Roman" w:cs="Times New Roman"/>
          <w:sz w:val="24"/>
          <w:szCs w:val="24"/>
        </w:rPr>
        <w:t xml:space="preserve"> </w:t>
      </w:r>
      <w:r w:rsidR="007E5B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δεν πραγματεύονται μία φιλοσοφία </w:t>
      </w:r>
      <w:r w:rsidR="003D0974">
        <w:rPr>
          <w:rFonts w:ascii="Times New Roman" w:eastAsia="Times New Roman" w:hAnsi="Times New Roman" w:cs="Times New Roman"/>
          <w:sz w:val="24"/>
          <w:szCs w:val="24"/>
        </w:rPr>
        <w:t xml:space="preserve">καθαυτή· είναι περισσότερο διανοητικά </w:t>
      </w:r>
      <w:r w:rsidR="00E84B5E">
        <w:rPr>
          <w:rFonts w:ascii="Times New Roman" w:eastAsia="Times New Roman" w:hAnsi="Times New Roman" w:cs="Times New Roman"/>
          <w:sz w:val="24"/>
          <w:szCs w:val="24"/>
        </w:rPr>
        <w:t>'</w:t>
      </w:r>
      <w:r w:rsidR="003D0974">
        <w:rPr>
          <w:rFonts w:ascii="Times New Roman" w:eastAsia="Times New Roman" w:hAnsi="Times New Roman" w:cs="Times New Roman"/>
          <w:sz w:val="24"/>
          <w:szCs w:val="24"/>
        </w:rPr>
        <w:t>φιλοσοφήματα</w:t>
      </w:r>
      <w:r w:rsidR="00E84B5E">
        <w:rPr>
          <w:rFonts w:ascii="Times New Roman" w:eastAsia="Times New Roman" w:hAnsi="Times New Roman" w:cs="Times New Roman"/>
          <w:sz w:val="24"/>
          <w:szCs w:val="24"/>
        </w:rPr>
        <w:t>'</w:t>
      </w:r>
      <w:r w:rsidR="003D0974">
        <w:rPr>
          <w:rFonts w:ascii="Times New Roman" w:eastAsia="Times New Roman" w:hAnsi="Times New Roman" w:cs="Times New Roman"/>
          <w:sz w:val="24"/>
          <w:szCs w:val="24"/>
        </w:rPr>
        <w:t>, εγχειρίδια βιοθεωρίας και συμπεριφοράς, γραμμένα συνήθως σε παραινετικό β</w:t>
      </w:r>
      <w:r w:rsidR="001213E5" w:rsidRPr="001213E5">
        <w:rPr>
          <w:rFonts w:ascii="Times New Roman" w:eastAsia="Times New Roman" w:hAnsi="Times New Roman" w:cs="Times New Roman"/>
          <w:sz w:val="24"/>
          <w:szCs w:val="24"/>
        </w:rPr>
        <w:t>’</w:t>
      </w:r>
      <w:r w:rsidR="00546E90">
        <w:rPr>
          <w:rFonts w:ascii="Times New Roman" w:eastAsia="Times New Roman" w:hAnsi="Times New Roman" w:cs="Times New Roman"/>
          <w:sz w:val="24"/>
          <w:szCs w:val="24"/>
        </w:rPr>
        <w:t xml:space="preserve"> </w:t>
      </w:r>
      <w:r w:rsidR="003D0974">
        <w:rPr>
          <w:rFonts w:ascii="Times New Roman" w:eastAsia="Times New Roman" w:hAnsi="Times New Roman" w:cs="Times New Roman"/>
          <w:sz w:val="24"/>
          <w:szCs w:val="24"/>
        </w:rPr>
        <w:t>πρόσωπο ενικού και δημοσιευμένα όλα πριν το 1916</w:t>
      </w:r>
      <w:r w:rsidR="007E5B9E">
        <w:rPr>
          <w:rFonts w:ascii="Times New Roman" w:eastAsia="Times New Roman" w:hAnsi="Times New Roman" w:cs="Times New Roman"/>
          <w:sz w:val="24"/>
          <w:szCs w:val="24"/>
        </w:rPr>
        <w:t>»</w:t>
      </w:r>
      <w:r w:rsidR="003D0974">
        <w:rPr>
          <w:rFonts w:ascii="Times New Roman" w:eastAsia="Times New Roman" w:hAnsi="Times New Roman" w:cs="Times New Roman"/>
          <w:sz w:val="24"/>
          <w:szCs w:val="24"/>
        </w:rPr>
        <w:t xml:space="preserve"> (Δεσποτίδης, 2012</w:t>
      </w:r>
      <w:r w:rsidR="007E5B9E">
        <w:rPr>
          <w:rFonts w:ascii="Times New Roman" w:eastAsia="Times New Roman" w:hAnsi="Times New Roman" w:cs="Times New Roman"/>
          <w:sz w:val="24"/>
          <w:szCs w:val="24"/>
        </w:rPr>
        <w:t>, σ. 956</w:t>
      </w:r>
      <w:r w:rsidR="003D0974">
        <w:rPr>
          <w:rFonts w:ascii="Times New Roman" w:eastAsia="Times New Roman" w:hAnsi="Times New Roman" w:cs="Times New Roman"/>
          <w:sz w:val="24"/>
          <w:szCs w:val="24"/>
        </w:rPr>
        <w:t>).</w:t>
      </w:r>
    </w:p>
    <w:p w:rsidR="004D6CEE" w:rsidRDefault="003D0974" w:rsidP="003D0974">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Από τις δύο άλλες κατηγορίες των καβαφικών ποιημάτων, η</w:t>
      </w:r>
      <w:r w:rsidR="00041820">
        <w:rPr>
          <w:rFonts w:ascii="Times New Roman" w:eastAsia="Times New Roman" w:hAnsi="Times New Roman" w:cs="Times New Roman"/>
          <w:sz w:val="24"/>
          <w:szCs w:val="24"/>
        </w:rPr>
        <w:t xml:space="preserve"> θεματολογία τ</w:t>
      </w:r>
      <w:r>
        <w:rPr>
          <w:rFonts w:ascii="Times New Roman" w:eastAsia="Times New Roman" w:hAnsi="Times New Roman" w:cs="Times New Roman"/>
          <w:sz w:val="24"/>
          <w:szCs w:val="24"/>
        </w:rPr>
        <w:t xml:space="preserve">ων </w:t>
      </w:r>
      <w:r w:rsidRPr="00F22DDD">
        <w:rPr>
          <w:rFonts w:ascii="Times New Roman" w:eastAsia="Times New Roman" w:hAnsi="Times New Roman" w:cs="Times New Roman"/>
          <w:i/>
          <w:sz w:val="24"/>
          <w:szCs w:val="24"/>
        </w:rPr>
        <w:t>ιστορικών</w:t>
      </w:r>
      <w:r>
        <w:rPr>
          <w:rFonts w:ascii="Times New Roman" w:eastAsia="Times New Roman" w:hAnsi="Times New Roman" w:cs="Times New Roman"/>
          <w:sz w:val="24"/>
          <w:szCs w:val="24"/>
        </w:rPr>
        <w:t xml:space="preserve"> ποιημάτων </w:t>
      </w:r>
      <w:r w:rsidR="00041820">
        <w:rPr>
          <w:rFonts w:ascii="Times New Roman" w:eastAsia="Times New Roman" w:hAnsi="Times New Roman" w:cs="Times New Roman"/>
          <w:sz w:val="24"/>
          <w:szCs w:val="24"/>
        </w:rPr>
        <w:t xml:space="preserve">προέρχεται σε μεγάλο βαθμό από </w:t>
      </w:r>
      <w:r>
        <w:rPr>
          <w:rFonts w:ascii="Times New Roman" w:eastAsia="Times New Roman" w:hAnsi="Times New Roman" w:cs="Times New Roman"/>
          <w:sz w:val="24"/>
          <w:szCs w:val="24"/>
        </w:rPr>
        <w:t>την</w:t>
      </w:r>
      <w:r w:rsidR="000418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ελληνιστική περίοδο, ενώ </w:t>
      </w:r>
      <w:r w:rsidR="002D5436">
        <w:rPr>
          <w:rFonts w:ascii="Times New Roman" w:eastAsia="Times New Roman" w:hAnsi="Times New Roman" w:cs="Times New Roman"/>
          <w:sz w:val="24"/>
          <w:szCs w:val="24"/>
        </w:rPr>
        <w:t xml:space="preserve">ο ποιητής </w:t>
      </w:r>
      <w:r>
        <w:rPr>
          <w:rFonts w:ascii="Times New Roman" w:eastAsia="Times New Roman" w:hAnsi="Times New Roman" w:cs="Times New Roman"/>
          <w:sz w:val="24"/>
          <w:szCs w:val="24"/>
        </w:rPr>
        <w:t>προτιμά τα λιγότερο γνωστά πρόσωπα της ιστορίας.</w:t>
      </w:r>
      <w:r w:rsidR="004D6CEE">
        <w:rPr>
          <w:rFonts w:ascii="Times New Roman" w:eastAsia="Times New Roman" w:hAnsi="Times New Roman" w:cs="Times New Roman"/>
          <w:sz w:val="24"/>
          <w:szCs w:val="24"/>
        </w:rPr>
        <w:t xml:space="preserve"> Γράφει επ</w:t>
      </w:r>
      <w:r w:rsidR="006164FB" w:rsidRPr="006164FB">
        <w:rPr>
          <w:rFonts w:ascii="Times New Roman" w:eastAsia="Times New Roman" w:hAnsi="Times New Roman" w:cs="Times New Roman"/>
          <w:sz w:val="24"/>
          <w:szCs w:val="24"/>
        </w:rPr>
        <w:t>’</w:t>
      </w:r>
      <w:r w:rsidR="006164FB">
        <w:rPr>
          <w:rFonts w:ascii="Times New Roman" w:eastAsia="Times New Roman" w:hAnsi="Times New Roman" w:cs="Times New Roman"/>
          <w:sz w:val="24"/>
          <w:szCs w:val="24"/>
        </w:rPr>
        <w:t xml:space="preserve"> </w:t>
      </w:r>
      <w:r w:rsidR="005A2CA0">
        <w:rPr>
          <w:rFonts w:ascii="Times New Roman" w:eastAsia="Times New Roman" w:hAnsi="Times New Roman" w:cs="Times New Roman"/>
          <w:sz w:val="24"/>
          <w:szCs w:val="24"/>
        </w:rPr>
        <w:t>αυτού η Γιούρσεναρ</w:t>
      </w:r>
      <w:r w:rsidR="004D6CEE">
        <w:rPr>
          <w:rFonts w:ascii="Times New Roman" w:eastAsia="Times New Roman" w:hAnsi="Times New Roman" w:cs="Times New Roman"/>
          <w:sz w:val="24"/>
          <w:szCs w:val="24"/>
        </w:rPr>
        <w:t>:</w:t>
      </w:r>
    </w:p>
    <w:p w:rsidR="004D6CEE" w:rsidRDefault="004D6CEE" w:rsidP="003D0974">
      <w:pPr>
        <w:spacing w:line="240" w:lineRule="auto"/>
        <w:ind w:firstLine="720"/>
        <w:contextualSpacing/>
        <w:jc w:val="both"/>
        <w:rPr>
          <w:rFonts w:ascii="Times New Roman" w:eastAsia="Times New Roman" w:hAnsi="Times New Roman" w:cs="Times New Roman"/>
          <w:sz w:val="24"/>
          <w:szCs w:val="24"/>
        </w:rPr>
      </w:pPr>
    </w:p>
    <w:p w:rsidR="004D6CEE" w:rsidRDefault="003D0974" w:rsidP="004D6CEE">
      <w:pPr>
        <w:spacing w:before="240" w:after="240" w:line="240" w:lineRule="auto"/>
        <w:ind w:left="1134" w:righ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6CEE" w:rsidRPr="004D6CEE">
        <w:rPr>
          <w:rFonts w:ascii="Times New Roman" w:eastAsia="Times New Roman" w:hAnsi="Times New Roman" w:cs="Times New Roman"/>
          <w:sz w:val="24"/>
          <w:szCs w:val="24"/>
        </w:rPr>
        <w:t>Ο Καβάφης περιφρονεί εσκεμμένα τις μεγάλες προοπτικές, τα μεγάλα μαζικά κινήματα της ιστορίας· δεν προσπαθεί να συλλάβει ξανά έναν άνθρωπο στα βάθη της εμπειρίας του, στις μεταλλαγές και τη διάρκειά του. Δεν ζωγραφίζει τον Καίσαρα· δεν ανασταίνει τον σωρό της ύλης και των παθών που υπήρξε ο Αντώνιος· μας δίνει μία στιγμή από τη ζωή του Καίσαρα, στοχάζεται πάνω σε μία στροφή της μοίρας του Αντώνιου</w:t>
      </w:r>
      <w:r w:rsidR="007115BF">
        <w:rPr>
          <w:rFonts w:ascii="Times New Roman" w:eastAsia="Times New Roman" w:hAnsi="Times New Roman" w:cs="Times New Roman"/>
          <w:sz w:val="24"/>
          <w:szCs w:val="24"/>
        </w:rPr>
        <w:t>.</w:t>
      </w:r>
      <w:r w:rsidR="005A2CA0" w:rsidRPr="005A2CA0">
        <w:t xml:space="preserve"> </w:t>
      </w:r>
      <w:r w:rsidR="005A2CA0">
        <w:t>(</w:t>
      </w:r>
      <w:r w:rsidR="005A2CA0" w:rsidRPr="005A2CA0">
        <w:rPr>
          <w:rFonts w:ascii="Times New Roman" w:eastAsia="Times New Roman" w:hAnsi="Times New Roman" w:cs="Times New Roman"/>
          <w:sz w:val="24"/>
          <w:szCs w:val="24"/>
        </w:rPr>
        <w:t>Γιούρσ</w:t>
      </w:r>
      <w:r w:rsidR="005A2CA0">
        <w:rPr>
          <w:rFonts w:ascii="Times New Roman" w:eastAsia="Times New Roman" w:hAnsi="Times New Roman" w:cs="Times New Roman"/>
          <w:sz w:val="24"/>
          <w:szCs w:val="24"/>
        </w:rPr>
        <w:t>εναρ, 1981, σ. 26)</w:t>
      </w:r>
    </w:p>
    <w:p w:rsidR="004D6CEE" w:rsidRDefault="004D6CEE" w:rsidP="004D6CEE">
      <w:pPr>
        <w:spacing w:before="240" w:after="240" w:line="240" w:lineRule="auto"/>
        <w:ind w:left="1134" w:right="1134"/>
        <w:contextualSpacing/>
        <w:jc w:val="both"/>
        <w:rPr>
          <w:rFonts w:ascii="Times New Roman" w:eastAsia="Times New Roman" w:hAnsi="Times New Roman" w:cs="Times New Roman"/>
          <w:sz w:val="24"/>
          <w:szCs w:val="24"/>
        </w:rPr>
      </w:pPr>
    </w:p>
    <w:p w:rsidR="006430E1" w:rsidRDefault="00080B6F" w:rsidP="003D0974">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Δάλλας (1974</w:t>
      </w:r>
      <w:r w:rsidR="00A368D5">
        <w:rPr>
          <w:rFonts w:ascii="Times New Roman" w:eastAsia="Times New Roman" w:hAnsi="Times New Roman" w:cs="Times New Roman"/>
          <w:sz w:val="24"/>
          <w:szCs w:val="24"/>
        </w:rPr>
        <w:t xml:space="preserve">, σ. </w:t>
      </w:r>
      <w:r w:rsidR="00A368D5" w:rsidRPr="00A368D5">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γράφει πως </w:t>
      </w:r>
      <w:r w:rsidR="00A368D5">
        <w:rPr>
          <w:rFonts w:ascii="Times New Roman" w:eastAsia="Times New Roman" w:hAnsi="Times New Roman" w:cs="Times New Roman"/>
          <w:sz w:val="24"/>
          <w:szCs w:val="24"/>
        </w:rPr>
        <w:t>«</w:t>
      </w:r>
      <w:r>
        <w:rPr>
          <w:rFonts w:ascii="Times New Roman" w:eastAsia="Times New Roman" w:hAnsi="Times New Roman" w:cs="Times New Roman"/>
          <w:sz w:val="24"/>
          <w:szCs w:val="24"/>
        </w:rPr>
        <w:t>το παρελθόν στον ποιητή βρίσκεται μέσα του σαν</w:t>
      </w:r>
      <w:r w:rsidRPr="00080B6F">
        <w:rPr>
          <w:rFonts w:ascii="Times New Roman" w:eastAsia="Times New Roman" w:hAnsi="Times New Roman" w:cs="Times New Roman"/>
          <w:sz w:val="24"/>
          <w:szCs w:val="24"/>
        </w:rPr>
        <w:t xml:space="preserve"> μία εξαρχής έτοιμη ποιητική ύλη που τον προκαλεί</w:t>
      </w:r>
      <w:r>
        <w:rPr>
          <w:rFonts w:ascii="Times New Roman" w:eastAsia="Times New Roman" w:hAnsi="Times New Roman" w:cs="Times New Roman"/>
          <w:sz w:val="24"/>
          <w:szCs w:val="24"/>
        </w:rPr>
        <w:t xml:space="preserve">, κατά τη </w:t>
      </w:r>
      <w:r w:rsidRPr="00080B6F">
        <w:rPr>
          <w:rFonts w:ascii="Times New Roman" w:eastAsia="Times New Roman" w:hAnsi="Times New Roman" w:cs="Times New Roman"/>
          <w:sz w:val="24"/>
          <w:szCs w:val="24"/>
        </w:rPr>
        <w:t>ζήτηση του παρόντος</w:t>
      </w:r>
      <w:r>
        <w:rPr>
          <w:rFonts w:ascii="Times New Roman" w:eastAsia="Times New Roman" w:hAnsi="Times New Roman" w:cs="Times New Roman"/>
          <w:sz w:val="24"/>
          <w:szCs w:val="24"/>
        </w:rPr>
        <w:t>,</w:t>
      </w:r>
      <w:r w:rsidRPr="00080B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ζωηρά να τη διακινήσει</w:t>
      </w:r>
      <w:r w:rsidR="00A368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70102">
        <w:rPr>
          <w:rFonts w:ascii="Times New Roman" w:eastAsia="Times New Roman" w:hAnsi="Times New Roman" w:cs="Times New Roman"/>
          <w:sz w:val="24"/>
          <w:szCs w:val="24"/>
        </w:rPr>
        <w:t xml:space="preserve">Ο Καβάφης </w:t>
      </w:r>
      <w:r w:rsidR="00694283">
        <w:rPr>
          <w:rFonts w:ascii="Times New Roman" w:eastAsia="Times New Roman" w:hAnsi="Times New Roman" w:cs="Times New Roman"/>
          <w:sz w:val="24"/>
          <w:szCs w:val="24"/>
        </w:rPr>
        <w:t>με την καταφυγή στο ιστορικό παρελθόν επιδιώκει</w:t>
      </w:r>
      <w:r w:rsidR="00F70102">
        <w:rPr>
          <w:rFonts w:ascii="Times New Roman" w:eastAsia="Times New Roman" w:hAnsi="Times New Roman" w:cs="Times New Roman"/>
          <w:sz w:val="24"/>
          <w:szCs w:val="24"/>
        </w:rPr>
        <w:t xml:space="preserve"> </w:t>
      </w:r>
      <w:r w:rsidR="00694283">
        <w:rPr>
          <w:rFonts w:ascii="Times New Roman" w:eastAsia="Times New Roman" w:hAnsi="Times New Roman" w:cs="Times New Roman"/>
          <w:sz w:val="24"/>
          <w:szCs w:val="24"/>
        </w:rPr>
        <w:t>«</w:t>
      </w:r>
      <w:r w:rsidR="00F70102">
        <w:rPr>
          <w:rFonts w:ascii="Times New Roman" w:eastAsia="Times New Roman" w:hAnsi="Times New Roman" w:cs="Times New Roman"/>
          <w:sz w:val="24"/>
          <w:szCs w:val="24"/>
        </w:rPr>
        <w:t xml:space="preserve">να μιλήσει, σε μια γλώσσα διαλεκτική, ταυτόχρονα όμως ακριβή και μάλιστα αποστασιοποιημένη, για τους τρόπους με τους οποίους οι τελετουργικές, εθιμοτυπικές και </w:t>
      </w:r>
      <w:r w:rsidR="000F6A0F">
        <w:rPr>
          <w:rFonts w:ascii="Times New Roman" w:eastAsia="Times New Roman" w:hAnsi="Times New Roman" w:cs="Times New Roman"/>
          <w:sz w:val="24"/>
          <w:szCs w:val="24"/>
        </w:rPr>
        <w:t>συμβολικές</w:t>
      </w:r>
      <w:r w:rsidR="00F70102">
        <w:rPr>
          <w:rFonts w:ascii="Times New Roman" w:eastAsia="Times New Roman" w:hAnsi="Times New Roman" w:cs="Times New Roman"/>
          <w:sz w:val="24"/>
          <w:szCs w:val="24"/>
        </w:rPr>
        <w:t xml:space="preserve"> πράξεις είναι σε θέση να διαμορφώσουν την ταυτότητα τόσο του υποκειμένου όσο και του έθνους</w:t>
      </w:r>
      <w:r w:rsidR="00694283">
        <w:rPr>
          <w:rFonts w:ascii="Times New Roman" w:eastAsia="Times New Roman" w:hAnsi="Times New Roman" w:cs="Times New Roman"/>
          <w:sz w:val="24"/>
          <w:szCs w:val="24"/>
        </w:rPr>
        <w:t>»</w:t>
      </w:r>
      <w:r w:rsidR="00D35F53">
        <w:rPr>
          <w:rFonts w:ascii="Times New Roman" w:eastAsia="Times New Roman" w:hAnsi="Times New Roman" w:cs="Times New Roman"/>
          <w:sz w:val="24"/>
          <w:szCs w:val="24"/>
        </w:rPr>
        <w:t xml:space="preserve"> </w:t>
      </w:r>
      <w:r w:rsidR="00F70102">
        <w:rPr>
          <w:rFonts w:ascii="Times New Roman" w:eastAsia="Times New Roman" w:hAnsi="Times New Roman" w:cs="Times New Roman"/>
          <w:sz w:val="24"/>
          <w:szCs w:val="24"/>
        </w:rPr>
        <w:t>(</w:t>
      </w:r>
      <w:r w:rsidR="00DB1A74">
        <w:rPr>
          <w:rFonts w:ascii="Times New Roman" w:eastAsia="Times New Roman" w:hAnsi="Times New Roman" w:cs="Times New Roman"/>
          <w:sz w:val="24"/>
          <w:szCs w:val="24"/>
          <w:lang w:val="en-US"/>
        </w:rPr>
        <w:t>Travers</w:t>
      </w:r>
      <w:r w:rsidR="00DB1A74" w:rsidRPr="00DB1A74">
        <w:rPr>
          <w:rFonts w:ascii="Times New Roman" w:eastAsia="Times New Roman" w:hAnsi="Times New Roman" w:cs="Times New Roman"/>
          <w:sz w:val="24"/>
          <w:szCs w:val="24"/>
        </w:rPr>
        <w:t>, 2005</w:t>
      </w:r>
      <w:r w:rsidR="00423D92" w:rsidRPr="00423D92">
        <w:rPr>
          <w:rFonts w:ascii="Times New Roman" w:eastAsia="Times New Roman" w:hAnsi="Times New Roman" w:cs="Times New Roman"/>
          <w:sz w:val="24"/>
          <w:szCs w:val="24"/>
        </w:rPr>
        <w:t xml:space="preserve">, </w:t>
      </w:r>
      <w:r w:rsidR="00423D92">
        <w:rPr>
          <w:rFonts w:ascii="Times New Roman" w:eastAsia="Times New Roman" w:hAnsi="Times New Roman" w:cs="Times New Roman"/>
          <w:sz w:val="24"/>
          <w:szCs w:val="24"/>
        </w:rPr>
        <w:t>σ. 256</w:t>
      </w:r>
      <w:r w:rsidR="00F70102">
        <w:rPr>
          <w:rFonts w:ascii="Times New Roman" w:eastAsia="Times New Roman" w:hAnsi="Times New Roman" w:cs="Times New Roman"/>
          <w:sz w:val="24"/>
          <w:szCs w:val="24"/>
        </w:rPr>
        <w:t xml:space="preserve">). </w:t>
      </w:r>
      <w:r w:rsidR="00E13CF0">
        <w:rPr>
          <w:rFonts w:ascii="Times New Roman" w:eastAsia="Times New Roman" w:hAnsi="Times New Roman" w:cs="Times New Roman"/>
          <w:sz w:val="24"/>
          <w:szCs w:val="24"/>
        </w:rPr>
        <w:t>«</w:t>
      </w:r>
      <w:r w:rsidR="00E52362">
        <w:rPr>
          <w:rFonts w:ascii="Times New Roman" w:eastAsia="Times New Roman" w:hAnsi="Times New Roman" w:cs="Times New Roman"/>
          <w:sz w:val="24"/>
          <w:szCs w:val="24"/>
        </w:rPr>
        <w:t>Η καταφυγή στην ιστορία δεν είναι απόδραση από μια ασφυκτική πραγματικότητα, αλλά ένας τρόπος να προβάλει μια αντικειμενικότερη προοπτική των προβλημάτων του παρόντος</w:t>
      </w:r>
      <w:r w:rsidR="00E13CF0">
        <w:rPr>
          <w:rFonts w:ascii="Times New Roman" w:eastAsia="Times New Roman" w:hAnsi="Times New Roman" w:cs="Times New Roman"/>
          <w:sz w:val="24"/>
          <w:szCs w:val="24"/>
        </w:rPr>
        <w:t>»</w:t>
      </w:r>
      <w:r w:rsidR="00E52362">
        <w:rPr>
          <w:rFonts w:ascii="Times New Roman" w:eastAsia="Times New Roman" w:hAnsi="Times New Roman" w:cs="Times New Roman"/>
          <w:sz w:val="24"/>
          <w:szCs w:val="24"/>
        </w:rPr>
        <w:t xml:space="preserve"> (Δεσποτίδης, 2012</w:t>
      </w:r>
      <w:r w:rsidR="00E13CF0">
        <w:rPr>
          <w:rFonts w:ascii="Times New Roman" w:eastAsia="Times New Roman" w:hAnsi="Times New Roman" w:cs="Times New Roman"/>
          <w:sz w:val="24"/>
          <w:szCs w:val="24"/>
        </w:rPr>
        <w:t>, σ. 957</w:t>
      </w:r>
      <w:r w:rsidR="00E52362">
        <w:rPr>
          <w:rFonts w:ascii="Times New Roman" w:eastAsia="Times New Roman" w:hAnsi="Times New Roman" w:cs="Times New Roman"/>
          <w:sz w:val="24"/>
          <w:szCs w:val="24"/>
        </w:rPr>
        <w:t xml:space="preserve">). </w:t>
      </w:r>
      <w:r w:rsidR="009F4AC2">
        <w:rPr>
          <w:rFonts w:ascii="Times New Roman" w:eastAsia="Times New Roman" w:hAnsi="Times New Roman" w:cs="Times New Roman"/>
          <w:sz w:val="24"/>
          <w:szCs w:val="24"/>
        </w:rPr>
        <w:t>Παρομοίως</w:t>
      </w:r>
      <w:r w:rsidR="00546E90">
        <w:rPr>
          <w:rFonts w:ascii="Times New Roman" w:eastAsia="Times New Roman" w:hAnsi="Times New Roman" w:cs="Times New Roman"/>
          <w:sz w:val="24"/>
          <w:szCs w:val="24"/>
        </w:rPr>
        <w:t>, ο Δασκαλόπουλος (1988</w:t>
      </w:r>
      <w:r w:rsidR="001717B8">
        <w:rPr>
          <w:rFonts w:ascii="Times New Roman" w:eastAsia="Times New Roman" w:hAnsi="Times New Roman" w:cs="Times New Roman"/>
          <w:sz w:val="24"/>
          <w:szCs w:val="24"/>
        </w:rPr>
        <w:t>, σ. 93</w:t>
      </w:r>
      <w:r w:rsidR="00546E90">
        <w:rPr>
          <w:rFonts w:ascii="Times New Roman" w:eastAsia="Times New Roman" w:hAnsi="Times New Roman" w:cs="Times New Roman"/>
          <w:sz w:val="24"/>
          <w:szCs w:val="24"/>
        </w:rPr>
        <w:t xml:space="preserve">) υποστηρίζει ότι </w:t>
      </w:r>
      <w:r w:rsidR="001717B8">
        <w:rPr>
          <w:rFonts w:ascii="Times New Roman" w:eastAsia="Times New Roman" w:hAnsi="Times New Roman" w:cs="Times New Roman"/>
          <w:sz w:val="24"/>
          <w:szCs w:val="24"/>
        </w:rPr>
        <w:t>«</w:t>
      </w:r>
      <w:r w:rsidR="00546E90">
        <w:rPr>
          <w:rFonts w:ascii="Times New Roman" w:eastAsia="Times New Roman" w:hAnsi="Times New Roman" w:cs="Times New Roman"/>
          <w:sz w:val="24"/>
          <w:szCs w:val="24"/>
        </w:rPr>
        <w:t xml:space="preserve">η απασχόλησή του με το παρελθόν δεν ήταν μια φυγή από τη ζωή αλλά ένα βαθύτερο ενδιαφέρον για αυτήν, ένας τρόπος για να δει τα αιώνια προβλήματά της στη </w:t>
      </w:r>
      <w:r w:rsidR="00546E90">
        <w:rPr>
          <w:rFonts w:ascii="Times New Roman" w:eastAsia="Times New Roman" w:hAnsi="Times New Roman" w:cs="Times New Roman"/>
          <w:sz w:val="24"/>
          <w:szCs w:val="24"/>
        </w:rPr>
        <w:lastRenderedPageBreak/>
        <w:t>σωστή τους προοπτική και στην πραγματική τους σημασία</w:t>
      </w:r>
      <w:r w:rsidR="001717B8">
        <w:rPr>
          <w:rFonts w:ascii="Times New Roman" w:eastAsia="Times New Roman" w:hAnsi="Times New Roman" w:cs="Times New Roman"/>
          <w:sz w:val="24"/>
          <w:szCs w:val="24"/>
        </w:rPr>
        <w:t>»</w:t>
      </w:r>
      <w:r w:rsidR="00546E90">
        <w:rPr>
          <w:rFonts w:ascii="Times New Roman" w:eastAsia="Times New Roman" w:hAnsi="Times New Roman" w:cs="Times New Roman"/>
          <w:sz w:val="24"/>
          <w:szCs w:val="24"/>
        </w:rPr>
        <w:t xml:space="preserve">. </w:t>
      </w:r>
      <w:r w:rsidR="008B1E24">
        <w:rPr>
          <w:rFonts w:ascii="Times New Roman" w:eastAsia="Times New Roman" w:hAnsi="Times New Roman" w:cs="Times New Roman"/>
          <w:sz w:val="24"/>
          <w:szCs w:val="24"/>
        </w:rPr>
        <w:t xml:space="preserve">Έτσι, </w:t>
      </w:r>
      <w:r w:rsidR="00E13CF0">
        <w:rPr>
          <w:rFonts w:ascii="Times New Roman" w:eastAsia="Times New Roman" w:hAnsi="Times New Roman" w:cs="Times New Roman"/>
          <w:sz w:val="24"/>
          <w:szCs w:val="24"/>
        </w:rPr>
        <w:t>«</w:t>
      </w:r>
      <w:r w:rsidR="008B1E24">
        <w:rPr>
          <w:rFonts w:ascii="Times New Roman" w:eastAsia="Times New Roman" w:hAnsi="Times New Roman" w:cs="Times New Roman"/>
          <w:sz w:val="24"/>
          <w:szCs w:val="24"/>
        </w:rPr>
        <w:t>η</w:t>
      </w:r>
      <w:r w:rsidR="00E52362">
        <w:rPr>
          <w:rFonts w:ascii="Times New Roman" w:eastAsia="Times New Roman" w:hAnsi="Times New Roman" w:cs="Times New Roman"/>
          <w:sz w:val="24"/>
          <w:szCs w:val="24"/>
        </w:rPr>
        <w:t xml:space="preserve"> ιστορία προβά</w:t>
      </w:r>
      <w:r w:rsidR="00F22DDD">
        <w:rPr>
          <w:rFonts w:ascii="Times New Roman" w:eastAsia="Times New Roman" w:hAnsi="Times New Roman" w:cs="Times New Roman"/>
          <w:sz w:val="24"/>
          <w:szCs w:val="24"/>
        </w:rPr>
        <w:t>λ</w:t>
      </w:r>
      <w:r w:rsidR="00E52362">
        <w:rPr>
          <w:rFonts w:ascii="Times New Roman" w:eastAsia="Times New Roman" w:hAnsi="Times New Roman" w:cs="Times New Roman"/>
          <w:sz w:val="24"/>
          <w:szCs w:val="24"/>
        </w:rPr>
        <w:t>λει στο έργο του Καβάφη ως ζωντανή πραγματικότητα και τα πρόσωπα, που προέρχονται συνήθως από το ιστορικό περιθώριο, μοιάζουν αντιπροσωπευτικά</w:t>
      </w:r>
      <w:r w:rsidR="00E13CF0">
        <w:rPr>
          <w:rFonts w:ascii="Times New Roman" w:eastAsia="Times New Roman" w:hAnsi="Times New Roman" w:cs="Times New Roman"/>
          <w:sz w:val="24"/>
          <w:szCs w:val="24"/>
        </w:rPr>
        <w:t>»</w:t>
      </w:r>
      <w:r w:rsidR="00041820">
        <w:rPr>
          <w:rFonts w:ascii="Times New Roman" w:eastAsia="Times New Roman" w:hAnsi="Times New Roman" w:cs="Times New Roman"/>
          <w:sz w:val="24"/>
          <w:szCs w:val="24"/>
        </w:rPr>
        <w:t xml:space="preserve"> </w:t>
      </w:r>
      <w:r w:rsidR="0047275C">
        <w:rPr>
          <w:rFonts w:ascii="Times New Roman" w:eastAsia="Times New Roman" w:hAnsi="Times New Roman" w:cs="Times New Roman"/>
          <w:sz w:val="24"/>
          <w:szCs w:val="24"/>
        </w:rPr>
        <w:t>(Δεσποτίδης, 2012</w:t>
      </w:r>
      <w:r w:rsidR="00E13CF0">
        <w:rPr>
          <w:rFonts w:ascii="Times New Roman" w:eastAsia="Times New Roman" w:hAnsi="Times New Roman" w:cs="Times New Roman"/>
          <w:sz w:val="24"/>
          <w:szCs w:val="24"/>
        </w:rPr>
        <w:t>, σ. 957</w:t>
      </w:r>
      <w:r w:rsidR="0047275C">
        <w:rPr>
          <w:rFonts w:ascii="Times New Roman" w:eastAsia="Times New Roman" w:hAnsi="Times New Roman" w:cs="Times New Roman"/>
          <w:sz w:val="24"/>
          <w:szCs w:val="24"/>
        </w:rPr>
        <w:t>)</w:t>
      </w:r>
      <w:r w:rsidR="00E52362">
        <w:rPr>
          <w:rFonts w:ascii="Times New Roman" w:eastAsia="Times New Roman" w:hAnsi="Times New Roman" w:cs="Times New Roman"/>
          <w:sz w:val="24"/>
          <w:szCs w:val="24"/>
        </w:rPr>
        <w:t>.</w:t>
      </w:r>
    </w:p>
    <w:p w:rsidR="00FB032F" w:rsidRDefault="007A6E78" w:rsidP="003D0974">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Τα ηδονικά ποιήματα του Καβάφη είναι </w:t>
      </w:r>
      <w:r w:rsidR="003D0974">
        <w:rPr>
          <w:rFonts w:ascii="Times New Roman" w:eastAsia="Times New Roman" w:hAnsi="Times New Roman" w:cs="Times New Roman"/>
          <w:sz w:val="24"/>
          <w:szCs w:val="24"/>
        </w:rPr>
        <w:t>γραμμένα στην τελευταία περίοδο της ποιητικής του</w:t>
      </w:r>
      <w:r w:rsidR="00784B64">
        <w:rPr>
          <w:rFonts w:ascii="Times New Roman" w:eastAsia="Times New Roman" w:hAnsi="Times New Roman" w:cs="Times New Roman"/>
          <w:sz w:val="24"/>
          <w:szCs w:val="24"/>
        </w:rPr>
        <w:t xml:space="preserve"> ωριμότητας. Στα ποιήματα αυτά — αλλά και στα ιστορικά —</w:t>
      </w:r>
      <w:r>
        <w:rPr>
          <w:rFonts w:ascii="Times New Roman" w:eastAsia="Times New Roman" w:hAnsi="Times New Roman" w:cs="Times New Roman"/>
          <w:sz w:val="24"/>
          <w:szCs w:val="24"/>
        </w:rPr>
        <w:t xml:space="preserve"> </w:t>
      </w:r>
      <w:r w:rsidR="00784B64">
        <w:rPr>
          <w:rFonts w:ascii="Times New Roman" w:eastAsia="Times New Roman" w:hAnsi="Times New Roman" w:cs="Times New Roman"/>
          <w:sz w:val="24"/>
          <w:szCs w:val="24"/>
        </w:rPr>
        <w:t>«</w:t>
      </w:r>
      <w:r>
        <w:rPr>
          <w:rFonts w:ascii="Times New Roman" w:eastAsia="Times New Roman" w:hAnsi="Times New Roman" w:cs="Times New Roman"/>
          <w:sz w:val="24"/>
          <w:szCs w:val="24"/>
        </w:rPr>
        <w:t>κυρίαρχη είναι η μορφή του ωραίου έφηβου</w:t>
      </w:r>
      <w:r w:rsidR="00C614D6">
        <w:rPr>
          <w:rFonts w:ascii="Times New Roman" w:eastAsia="Times New Roman" w:hAnsi="Times New Roman" w:cs="Times New Roman"/>
          <w:sz w:val="24"/>
          <w:szCs w:val="24"/>
        </w:rPr>
        <w:t>, ίνδαλμα ερωτικό, και προπάντων η ανάμνηση, η αναπόληση μέσα στη μοναχική κάμαρα</w:t>
      </w:r>
      <w:r w:rsidR="00784B64">
        <w:rPr>
          <w:rFonts w:ascii="Times New Roman" w:eastAsia="Times New Roman" w:hAnsi="Times New Roman" w:cs="Times New Roman"/>
          <w:sz w:val="24"/>
          <w:szCs w:val="24"/>
        </w:rPr>
        <w:t>»</w:t>
      </w:r>
      <w:r w:rsidR="00C02624">
        <w:rPr>
          <w:rFonts w:ascii="Times New Roman" w:eastAsia="Times New Roman" w:hAnsi="Times New Roman" w:cs="Times New Roman"/>
          <w:sz w:val="24"/>
          <w:szCs w:val="24"/>
        </w:rPr>
        <w:t xml:space="preserve"> (Πολίτης, 2006</w:t>
      </w:r>
      <w:r w:rsidR="00784B64">
        <w:rPr>
          <w:rFonts w:ascii="Times New Roman" w:eastAsia="Times New Roman" w:hAnsi="Times New Roman" w:cs="Times New Roman"/>
          <w:sz w:val="24"/>
          <w:szCs w:val="24"/>
        </w:rPr>
        <w:t>, σ. 231</w:t>
      </w:r>
      <w:r w:rsidR="00C02624">
        <w:rPr>
          <w:rFonts w:ascii="Times New Roman" w:eastAsia="Times New Roman" w:hAnsi="Times New Roman" w:cs="Times New Roman"/>
          <w:sz w:val="24"/>
          <w:szCs w:val="24"/>
        </w:rPr>
        <w:t>)</w:t>
      </w:r>
      <w:r w:rsidR="00C614D6">
        <w:rPr>
          <w:rFonts w:ascii="Times New Roman" w:eastAsia="Times New Roman" w:hAnsi="Times New Roman" w:cs="Times New Roman"/>
          <w:sz w:val="24"/>
          <w:szCs w:val="24"/>
        </w:rPr>
        <w:t>.</w:t>
      </w:r>
      <w:r w:rsidR="00D7603B">
        <w:rPr>
          <w:rFonts w:ascii="Times New Roman" w:eastAsia="Times New Roman" w:hAnsi="Times New Roman" w:cs="Times New Roman"/>
          <w:sz w:val="24"/>
          <w:szCs w:val="24"/>
        </w:rPr>
        <w:t xml:space="preserve"> </w:t>
      </w:r>
      <w:r w:rsidR="00204C2F">
        <w:rPr>
          <w:rFonts w:ascii="Times New Roman" w:eastAsia="Times New Roman" w:hAnsi="Times New Roman" w:cs="Times New Roman"/>
          <w:sz w:val="24"/>
          <w:szCs w:val="24"/>
        </w:rPr>
        <w:t>Για τον Δεσποτίδη (2012, σ. 956-957) τα</w:t>
      </w:r>
      <w:r w:rsidR="00F33E13">
        <w:rPr>
          <w:rFonts w:ascii="Times New Roman" w:eastAsia="Times New Roman" w:hAnsi="Times New Roman" w:cs="Times New Roman"/>
          <w:sz w:val="24"/>
          <w:szCs w:val="24"/>
        </w:rPr>
        <w:t xml:space="preserve"> ηδονικά ποιήματα του Καβάφη </w:t>
      </w:r>
      <w:r w:rsidR="0042480F">
        <w:rPr>
          <w:rFonts w:ascii="Times New Roman" w:eastAsia="Times New Roman" w:hAnsi="Times New Roman" w:cs="Times New Roman"/>
          <w:sz w:val="24"/>
          <w:szCs w:val="24"/>
        </w:rPr>
        <w:t>το βασικό</w:t>
      </w:r>
      <w:r w:rsidR="00D7603B">
        <w:rPr>
          <w:rFonts w:ascii="Times New Roman" w:eastAsia="Times New Roman" w:hAnsi="Times New Roman" w:cs="Times New Roman"/>
          <w:sz w:val="24"/>
          <w:szCs w:val="24"/>
        </w:rPr>
        <w:t xml:space="preserve"> θέμα</w:t>
      </w:r>
      <w:r w:rsidR="0042480F">
        <w:rPr>
          <w:rFonts w:ascii="Times New Roman" w:eastAsia="Times New Roman" w:hAnsi="Times New Roman" w:cs="Times New Roman"/>
          <w:sz w:val="24"/>
          <w:szCs w:val="24"/>
        </w:rPr>
        <w:t xml:space="preserve"> δεν είναι ο έρωτας, όπως θα περίμενε κανείς, αλλά μάλλον «ο </w:t>
      </w:r>
      <w:r w:rsidR="00D7603B">
        <w:rPr>
          <w:rFonts w:ascii="Times New Roman" w:eastAsia="Times New Roman" w:hAnsi="Times New Roman" w:cs="Times New Roman"/>
          <w:sz w:val="24"/>
          <w:szCs w:val="24"/>
        </w:rPr>
        <w:t>ερωτισμό</w:t>
      </w:r>
      <w:r w:rsidR="0042480F">
        <w:rPr>
          <w:rFonts w:ascii="Times New Roman" w:eastAsia="Times New Roman" w:hAnsi="Times New Roman" w:cs="Times New Roman"/>
          <w:sz w:val="24"/>
          <w:szCs w:val="24"/>
        </w:rPr>
        <w:t>ς</w:t>
      </w:r>
      <w:r w:rsidR="00D7603B">
        <w:rPr>
          <w:rFonts w:ascii="Times New Roman" w:eastAsia="Times New Roman" w:hAnsi="Times New Roman" w:cs="Times New Roman"/>
          <w:sz w:val="24"/>
          <w:szCs w:val="24"/>
        </w:rPr>
        <w:t>, και με κυρίαρχη την αισθητική πεποίθηση ότι η έκνομη ηδονή είναι προνόμιο των εκλεκτών, οι απραγματοποίητες επιθυμίες, οι βιωμένες εμπειρίες, οι εντυπώσεις διαπλάθονται στα ηδονικά ποιήματα καλλιτεχνικά από τη μνήμη ή τη φαντασία και μετουσιώνονται σε Τέχνη</w:t>
      </w:r>
      <w:r w:rsidR="0042480F">
        <w:rPr>
          <w:rFonts w:ascii="Times New Roman" w:eastAsia="Times New Roman" w:hAnsi="Times New Roman" w:cs="Times New Roman"/>
          <w:sz w:val="24"/>
          <w:szCs w:val="24"/>
        </w:rPr>
        <w:t>»</w:t>
      </w:r>
      <w:r w:rsidR="00D7603B">
        <w:rPr>
          <w:rFonts w:ascii="Times New Roman" w:eastAsia="Times New Roman" w:hAnsi="Times New Roman" w:cs="Times New Roman"/>
          <w:sz w:val="24"/>
          <w:szCs w:val="24"/>
        </w:rPr>
        <w:t>.</w:t>
      </w:r>
      <w:r w:rsidR="00FB032F">
        <w:rPr>
          <w:rFonts w:ascii="Times New Roman" w:eastAsia="Times New Roman" w:hAnsi="Times New Roman" w:cs="Times New Roman"/>
          <w:sz w:val="24"/>
          <w:szCs w:val="24"/>
        </w:rPr>
        <w:t xml:space="preserve"> Ακόμα, για τα ηδονικά ποιήματα του Καβά</w:t>
      </w:r>
      <w:r w:rsidR="00054157">
        <w:rPr>
          <w:rFonts w:ascii="Times New Roman" w:eastAsia="Times New Roman" w:hAnsi="Times New Roman" w:cs="Times New Roman"/>
          <w:sz w:val="24"/>
          <w:szCs w:val="24"/>
        </w:rPr>
        <w:t>φη γράφει ο Δασκαλόπουλος</w:t>
      </w:r>
      <w:r w:rsidR="00FB032F">
        <w:rPr>
          <w:rFonts w:ascii="Times New Roman" w:eastAsia="Times New Roman" w:hAnsi="Times New Roman" w:cs="Times New Roman"/>
          <w:sz w:val="24"/>
          <w:szCs w:val="24"/>
        </w:rPr>
        <w:t xml:space="preserve">: </w:t>
      </w:r>
    </w:p>
    <w:p w:rsidR="007667B3" w:rsidRDefault="007667B3" w:rsidP="003D0974">
      <w:pPr>
        <w:spacing w:line="240" w:lineRule="auto"/>
        <w:ind w:firstLine="720"/>
        <w:contextualSpacing/>
        <w:jc w:val="both"/>
        <w:rPr>
          <w:rFonts w:ascii="Times New Roman" w:eastAsia="Times New Roman" w:hAnsi="Times New Roman" w:cs="Times New Roman"/>
          <w:sz w:val="24"/>
          <w:szCs w:val="24"/>
        </w:rPr>
      </w:pPr>
    </w:p>
    <w:p w:rsidR="003D0974" w:rsidRDefault="00FB032F" w:rsidP="007667B3">
      <w:pPr>
        <w:spacing w:before="240" w:after="240" w:line="240" w:lineRule="auto"/>
        <w:ind w:left="1134" w:righ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Ένα πολύ ενδιαφέρον στοιχείο του ερωτικού Καβάφη είναι η διαχρονική διάσταση που έχουν τα ερωτικά του ποιήματα ανάλογη και αντίστοιχη με τη διαχρονικότητα των ιστορικών ποιημάτων.</w:t>
      </w:r>
      <w:r w:rsidR="00AB40A3">
        <w:rPr>
          <w:rFonts w:ascii="Times New Roman" w:eastAsia="Times New Roman" w:hAnsi="Times New Roman" w:cs="Times New Roman"/>
          <w:sz w:val="24"/>
          <w:szCs w:val="24"/>
        </w:rPr>
        <w:t xml:space="preserve"> Αυτή η διάσταση στηρίζεται κυρίως στον τρόπο που λειτουργεί η μνήμη σ</w:t>
      </w:r>
      <w:r w:rsidR="006164FB" w:rsidRPr="006164FB">
        <w:rPr>
          <w:rFonts w:ascii="Times New Roman" w:eastAsia="Times New Roman" w:hAnsi="Times New Roman" w:cs="Times New Roman"/>
          <w:sz w:val="24"/>
          <w:szCs w:val="24"/>
        </w:rPr>
        <w:t>’</w:t>
      </w:r>
      <w:r w:rsidR="00AB40A3">
        <w:rPr>
          <w:rFonts w:ascii="Times New Roman" w:eastAsia="Times New Roman" w:hAnsi="Times New Roman" w:cs="Times New Roman"/>
          <w:sz w:val="24"/>
          <w:szCs w:val="24"/>
        </w:rPr>
        <w:t xml:space="preserve"> αυτά τα ποιήματα, τα οποία στο σύνολό τους είναι περισσότερο αναπολήσεις περασμένων στιγμών, ιστορίες που αναβιώνουν στο νοητικό επίπεδο, παρά εντυπώσεις που διαφυλάσσουν τη θέρμη της πρόσφατης ερωτικής εμπειρίας. Ένα άλλο εξίσου εντυπωσιακό στοιχείο είναι ότι δεν προσδιορίζεται πάντοτε με σαφήνεια το φύλο των εραστών που περνούν στους καβαφικούς στίχους. Παρά την κοινή ομολογία για την ομοφυλοφιλία του Καβάφη, που δεν είναι πάντοτε αναντίρρητα αποδεδειγμένη και δεν υπήρξε τουλάχιστον για τον πρώτο καιρό της ερωτικής ζωής του ποιητή αποκλειστική, σε πάρα πολλά ερωτικά του ποιήματα είναι δύσκολο να διακρίνουμε ποιος μιλάει για ποιόν</w:t>
      </w:r>
      <w:r w:rsidR="007115BF">
        <w:rPr>
          <w:rFonts w:ascii="Times New Roman" w:eastAsia="Times New Roman" w:hAnsi="Times New Roman" w:cs="Times New Roman"/>
          <w:sz w:val="24"/>
          <w:szCs w:val="24"/>
        </w:rPr>
        <w:t>.</w:t>
      </w:r>
      <w:r w:rsidR="00054157" w:rsidRPr="00054157">
        <w:t xml:space="preserve"> </w:t>
      </w:r>
      <w:r w:rsidR="00054157">
        <w:t>(</w:t>
      </w:r>
      <w:r w:rsidR="00054157">
        <w:rPr>
          <w:rFonts w:ascii="Times New Roman" w:eastAsia="Times New Roman" w:hAnsi="Times New Roman" w:cs="Times New Roman"/>
          <w:sz w:val="24"/>
          <w:szCs w:val="24"/>
        </w:rPr>
        <w:t xml:space="preserve">Δασκαλόπουλος, </w:t>
      </w:r>
      <w:r w:rsidR="00054157" w:rsidRPr="00054157">
        <w:rPr>
          <w:rFonts w:ascii="Times New Roman" w:eastAsia="Times New Roman" w:hAnsi="Times New Roman" w:cs="Times New Roman"/>
          <w:sz w:val="24"/>
          <w:szCs w:val="24"/>
        </w:rPr>
        <w:t>1988</w:t>
      </w:r>
      <w:r w:rsidR="00054157">
        <w:rPr>
          <w:rFonts w:ascii="Times New Roman" w:eastAsia="Times New Roman" w:hAnsi="Times New Roman" w:cs="Times New Roman"/>
          <w:sz w:val="24"/>
          <w:szCs w:val="24"/>
        </w:rPr>
        <w:t xml:space="preserve">, σ. </w:t>
      </w:r>
      <w:r w:rsidR="001717B8">
        <w:rPr>
          <w:rFonts w:ascii="Times New Roman" w:eastAsia="Times New Roman" w:hAnsi="Times New Roman" w:cs="Times New Roman"/>
          <w:sz w:val="24"/>
          <w:szCs w:val="24"/>
        </w:rPr>
        <w:t>98-99</w:t>
      </w:r>
      <w:r w:rsidR="00054157" w:rsidRPr="00054157">
        <w:rPr>
          <w:rFonts w:ascii="Times New Roman" w:eastAsia="Times New Roman" w:hAnsi="Times New Roman" w:cs="Times New Roman"/>
          <w:sz w:val="24"/>
          <w:szCs w:val="24"/>
        </w:rPr>
        <w:t>)</w:t>
      </w:r>
    </w:p>
    <w:p w:rsidR="007667B3" w:rsidRDefault="007667B3" w:rsidP="007667B3">
      <w:pPr>
        <w:spacing w:before="240" w:after="240" w:line="240" w:lineRule="auto"/>
        <w:ind w:left="1134" w:right="1134"/>
        <w:contextualSpacing/>
        <w:jc w:val="both"/>
        <w:rPr>
          <w:rFonts w:ascii="Times New Roman" w:eastAsia="Times New Roman" w:hAnsi="Times New Roman" w:cs="Times New Roman"/>
          <w:sz w:val="24"/>
          <w:szCs w:val="24"/>
        </w:rPr>
      </w:pPr>
    </w:p>
    <w:p w:rsidR="00091BF5" w:rsidRDefault="004F436D" w:rsidP="00BC0196">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Αρκετά ιδιότυπη θα μπορούσε να χαρακτηριστεί η εκδοτική πρακτική που ακολουθεί ο ποιητής. </w:t>
      </w:r>
      <w:r w:rsidR="00C447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Ο </w:t>
      </w:r>
      <w:r w:rsidR="001258AF">
        <w:rPr>
          <w:rFonts w:ascii="Times New Roman" w:eastAsia="Times New Roman" w:hAnsi="Times New Roman" w:cs="Times New Roman"/>
          <w:sz w:val="24"/>
          <w:szCs w:val="24"/>
        </w:rPr>
        <w:t>Καβάφης, όσο ζούσε, δεν εξέδωσε ποτέ συγκεντρωμένο ολόκληρο το ποιητικό του έργο, το οποίο, άλλωστε, συμπλήρωνε ως την τελευταία στιγμή του βίου του</w:t>
      </w:r>
      <w:r w:rsidR="00C4477B">
        <w:rPr>
          <w:rFonts w:ascii="Times New Roman" w:eastAsia="Times New Roman" w:hAnsi="Times New Roman" w:cs="Times New Roman"/>
          <w:sz w:val="24"/>
          <w:szCs w:val="24"/>
        </w:rPr>
        <w:t>»</w:t>
      </w:r>
      <w:r w:rsidR="001258AF">
        <w:rPr>
          <w:rFonts w:ascii="Times New Roman" w:eastAsia="Times New Roman" w:hAnsi="Times New Roman" w:cs="Times New Roman"/>
          <w:sz w:val="24"/>
          <w:szCs w:val="24"/>
        </w:rPr>
        <w:t xml:space="preserve"> </w:t>
      </w:r>
      <w:r w:rsidR="001258AF" w:rsidRPr="001258AF">
        <w:rPr>
          <w:rFonts w:ascii="Times New Roman" w:eastAsia="Times New Roman" w:hAnsi="Times New Roman" w:cs="Times New Roman"/>
          <w:sz w:val="24"/>
          <w:szCs w:val="24"/>
        </w:rPr>
        <w:t>(Πιερής, 2008</w:t>
      </w:r>
      <w:r w:rsidR="00C4477B">
        <w:rPr>
          <w:rFonts w:ascii="Times New Roman" w:eastAsia="Times New Roman" w:hAnsi="Times New Roman" w:cs="Times New Roman"/>
          <w:sz w:val="24"/>
          <w:szCs w:val="24"/>
        </w:rPr>
        <w:t>, σ. 10</w:t>
      </w:r>
      <w:r w:rsidR="001258AF" w:rsidRPr="001258AF">
        <w:rPr>
          <w:rFonts w:ascii="Times New Roman" w:eastAsia="Times New Roman" w:hAnsi="Times New Roman" w:cs="Times New Roman"/>
          <w:sz w:val="24"/>
          <w:szCs w:val="24"/>
        </w:rPr>
        <w:t>)</w:t>
      </w:r>
      <w:r w:rsidR="001258AF">
        <w:rPr>
          <w:rFonts w:ascii="Times New Roman" w:eastAsia="Times New Roman" w:hAnsi="Times New Roman" w:cs="Times New Roman"/>
          <w:sz w:val="24"/>
          <w:szCs w:val="24"/>
        </w:rPr>
        <w:t>.</w:t>
      </w:r>
      <w:r w:rsidR="000C07F3">
        <w:rPr>
          <w:rFonts w:ascii="Times New Roman" w:eastAsia="Times New Roman" w:hAnsi="Times New Roman" w:cs="Times New Roman"/>
          <w:sz w:val="24"/>
          <w:szCs w:val="24"/>
        </w:rPr>
        <w:t xml:space="preserve"> Προτιμούσε να τυπώνει τα ποιήματά του σε μικρά μονόφυλλα</w:t>
      </w:r>
      <w:r w:rsidR="00D061E7">
        <w:rPr>
          <w:rFonts w:ascii="Times New Roman" w:eastAsia="Times New Roman" w:hAnsi="Times New Roman" w:cs="Times New Roman"/>
          <w:sz w:val="24"/>
          <w:szCs w:val="24"/>
        </w:rPr>
        <w:t xml:space="preserve"> (</w:t>
      </w:r>
      <w:r w:rsidR="00BF274C" w:rsidRPr="00BF274C">
        <w:rPr>
          <w:rFonts w:ascii="Times New Roman" w:eastAsia="Times New Roman" w:hAnsi="Times New Roman" w:cs="Times New Roman"/>
          <w:sz w:val="24"/>
          <w:szCs w:val="24"/>
        </w:rPr>
        <w:t xml:space="preserve">Παράρτημα Δ, </w:t>
      </w:r>
      <w:r w:rsidR="00D061E7">
        <w:rPr>
          <w:rFonts w:ascii="Times New Roman" w:eastAsia="Times New Roman" w:hAnsi="Times New Roman" w:cs="Times New Roman"/>
          <w:sz w:val="24"/>
          <w:szCs w:val="24"/>
        </w:rPr>
        <w:t>εικόνα 6)</w:t>
      </w:r>
      <w:r w:rsidR="000C07F3">
        <w:rPr>
          <w:rFonts w:ascii="Times New Roman" w:eastAsia="Times New Roman" w:hAnsi="Times New Roman" w:cs="Times New Roman"/>
          <w:sz w:val="24"/>
          <w:szCs w:val="24"/>
        </w:rPr>
        <w:t xml:space="preserve"> τα οποία διένειμε ο ίδιο</w:t>
      </w:r>
      <w:r w:rsidR="00307AE0">
        <w:rPr>
          <w:rFonts w:ascii="Times New Roman" w:eastAsia="Times New Roman" w:hAnsi="Times New Roman" w:cs="Times New Roman"/>
          <w:sz w:val="24"/>
          <w:szCs w:val="24"/>
        </w:rPr>
        <w:t>ς</w:t>
      </w:r>
      <w:r w:rsidR="000C07F3">
        <w:rPr>
          <w:rFonts w:ascii="Times New Roman" w:eastAsia="Times New Roman" w:hAnsi="Times New Roman" w:cs="Times New Roman"/>
          <w:sz w:val="24"/>
          <w:szCs w:val="24"/>
        </w:rPr>
        <w:t xml:space="preserve"> σε φίλους και γνωστούς αλλά και σε ανθρώπους που ενδιαφερόταν να έρθουν σε επαφή με το</w:t>
      </w:r>
      <w:r w:rsidR="00D52BEE">
        <w:rPr>
          <w:rFonts w:ascii="Times New Roman" w:eastAsia="Times New Roman" w:hAnsi="Times New Roman" w:cs="Times New Roman"/>
          <w:sz w:val="24"/>
          <w:szCs w:val="24"/>
        </w:rPr>
        <w:t xml:space="preserve"> έργο του, κυρίως Αλεξανδρινούς.</w:t>
      </w:r>
      <w:r w:rsidR="004A6F8F">
        <w:rPr>
          <w:rFonts w:ascii="Times New Roman" w:eastAsia="Times New Roman" w:hAnsi="Times New Roman" w:cs="Times New Roman"/>
          <w:sz w:val="24"/>
          <w:szCs w:val="24"/>
        </w:rPr>
        <w:t xml:space="preserve"> Εύστοχα ο Δεσποτίδης (2012) παρατηρεί ότι:</w:t>
      </w:r>
    </w:p>
    <w:p w:rsidR="004A6F8F" w:rsidRDefault="004A6F8F" w:rsidP="00BC0196">
      <w:pPr>
        <w:spacing w:line="240" w:lineRule="auto"/>
        <w:ind w:firstLine="720"/>
        <w:contextualSpacing/>
        <w:jc w:val="both"/>
        <w:rPr>
          <w:rFonts w:ascii="Times New Roman" w:eastAsia="Times New Roman" w:hAnsi="Times New Roman" w:cs="Times New Roman"/>
          <w:sz w:val="24"/>
          <w:szCs w:val="24"/>
        </w:rPr>
      </w:pPr>
    </w:p>
    <w:p w:rsidR="00091BF5" w:rsidRDefault="00D52BEE" w:rsidP="004A6F8F">
      <w:pPr>
        <w:spacing w:before="240" w:after="240" w:line="240" w:lineRule="auto"/>
        <w:ind w:left="1134" w:righ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Η εμφανής κ</w:t>
      </w:r>
      <w:r w:rsidR="00F22DDD">
        <w:rPr>
          <w:rFonts w:ascii="Times New Roman" w:eastAsia="Times New Roman" w:hAnsi="Times New Roman" w:cs="Times New Roman"/>
          <w:sz w:val="24"/>
          <w:szCs w:val="24"/>
        </w:rPr>
        <w:t>αι ηθελημένη ιδιαιτερότητα των κ</w:t>
      </w:r>
      <w:r>
        <w:rPr>
          <w:rFonts w:ascii="Times New Roman" w:eastAsia="Times New Roman" w:hAnsi="Times New Roman" w:cs="Times New Roman"/>
          <w:sz w:val="24"/>
          <w:szCs w:val="24"/>
        </w:rPr>
        <w:t>αβαφικών εκδόσεων οφείλεται σε πολλούς λόγους: στον αισθητισμό του και την πεποίθησή του για την προτεραιότητα του χειροποίητου έναντι της μηχανικής αναπαραγωγής, στην έλλειψη εκδότη, στο μειωμένο ενδιαφέρον του αναγνωστικού κοινού, στην προσδοκία ότι το έργο του θα εκτιμηθεί καλύτερα κυκλοφορώντας εκτός εμπορίου και, κυρίως, στην αδιάκοπη προσήλωση και στο στενό δεσμό του Καβάφη με το έργο του</w:t>
      </w:r>
      <w:r w:rsidR="007115BF">
        <w:rPr>
          <w:rFonts w:ascii="Times New Roman" w:eastAsia="Times New Roman" w:hAnsi="Times New Roman" w:cs="Times New Roman"/>
          <w:sz w:val="24"/>
          <w:szCs w:val="24"/>
        </w:rPr>
        <w:t>.</w:t>
      </w:r>
      <w:r w:rsidR="008258C0">
        <w:rPr>
          <w:rFonts w:ascii="Times New Roman" w:eastAsia="Times New Roman" w:hAnsi="Times New Roman" w:cs="Times New Roman"/>
          <w:sz w:val="24"/>
          <w:szCs w:val="24"/>
        </w:rPr>
        <w:t xml:space="preserve"> </w:t>
      </w:r>
      <w:r w:rsidR="000C07F3">
        <w:rPr>
          <w:rFonts w:ascii="Times New Roman" w:eastAsia="Times New Roman" w:hAnsi="Times New Roman" w:cs="Times New Roman"/>
          <w:sz w:val="24"/>
          <w:szCs w:val="24"/>
        </w:rPr>
        <w:t>(Δεσποτίδης, 2012</w:t>
      </w:r>
      <w:r w:rsidR="004A6F8F">
        <w:rPr>
          <w:rFonts w:ascii="Times New Roman" w:eastAsia="Times New Roman" w:hAnsi="Times New Roman" w:cs="Times New Roman"/>
          <w:sz w:val="24"/>
          <w:szCs w:val="24"/>
        </w:rPr>
        <w:t>, σελ. 959</w:t>
      </w:r>
      <w:r w:rsidR="007115BF">
        <w:rPr>
          <w:rFonts w:ascii="Times New Roman" w:eastAsia="Times New Roman" w:hAnsi="Times New Roman" w:cs="Times New Roman"/>
          <w:sz w:val="24"/>
          <w:szCs w:val="24"/>
        </w:rPr>
        <w:t>)</w:t>
      </w:r>
      <w:r w:rsidR="002827E5">
        <w:rPr>
          <w:rFonts w:ascii="Times New Roman" w:eastAsia="Times New Roman" w:hAnsi="Times New Roman" w:cs="Times New Roman"/>
          <w:sz w:val="24"/>
          <w:szCs w:val="24"/>
        </w:rPr>
        <w:t xml:space="preserve"> </w:t>
      </w:r>
    </w:p>
    <w:p w:rsidR="00D061E7" w:rsidRDefault="00D061E7" w:rsidP="004A6F8F">
      <w:pPr>
        <w:spacing w:before="240" w:after="240" w:line="240" w:lineRule="auto"/>
        <w:ind w:left="1134" w:right="1134"/>
        <w:contextualSpacing/>
        <w:jc w:val="both"/>
        <w:rPr>
          <w:rFonts w:ascii="Times New Roman" w:eastAsia="Times New Roman" w:hAnsi="Times New Roman" w:cs="Times New Roman"/>
          <w:sz w:val="24"/>
          <w:szCs w:val="24"/>
        </w:rPr>
      </w:pPr>
    </w:p>
    <w:p w:rsidR="004A6F8F" w:rsidRDefault="004A6F8F" w:rsidP="004A6F8F">
      <w:pPr>
        <w:spacing w:before="240" w:after="240" w:line="240" w:lineRule="auto"/>
        <w:ind w:left="1134" w:right="1134"/>
        <w:contextualSpacing/>
        <w:jc w:val="both"/>
        <w:rPr>
          <w:rFonts w:ascii="Times New Roman" w:eastAsia="Times New Roman" w:hAnsi="Times New Roman" w:cs="Times New Roman"/>
          <w:sz w:val="24"/>
          <w:szCs w:val="24"/>
        </w:rPr>
      </w:pPr>
    </w:p>
    <w:p w:rsidR="00522D3C" w:rsidRDefault="002827E5" w:rsidP="00BC0196">
      <w:pPr>
        <w:spacing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sz w:val="24"/>
          <w:szCs w:val="24"/>
        </w:rPr>
        <w:t>Επάνω στο ίδιο θέμα, ο Δασκαλόπουλος (1988</w:t>
      </w:r>
      <w:r w:rsidR="00156075">
        <w:rPr>
          <w:rFonts w:ascii="Times New Roman" w:eastAsia="Times New Roman" w:hAnsi="Times New Roman" w:cs="Times New Roman"/>
          <w:sz w:val="24"/>
          <w:szCs w:val="24"/>
        </w:rPr>
        <w:t>, σ. 82</w:t>
      </w:r>
      <w:r>
        <w:rPr>
          <w:rFonts w:ascii="Times New Roman" w:eastAsia="Times New Roman" w:hAnsi="Times New Roman" w:cs="Times New Roman"/>
          <w:sz w:val="24"/>
          <w:szCs w:val="24"/>
        </w:rPr>
        <w:t xml:space="preserve">) αναφέρει ότι </w:t>
      </w:r>
      <w:r w:rsidR="001560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ίσως ένας από τους άδηλους παράγοντες που οδήγησαν τον Καβάφη να ακολουθήσει την εντελώς ιδιότυπη εκδοτική συμπεριφορά του να συναρτάται με τη σχεδόν ανύπαρκτη πνευματική ζωή του παροικιακού ελληνισμού της </w:t>
      </w:r>
      <w:r w:rsidRPr="00415DA8">
        <w:rPr>
          <w:rFonts w:ascii="Times New Roman" w:eastAsia="Times New Roman" w:hAnsi="Times New Roman" w:cs="Times New Roman"/>
          <w:sz w:val="24"/>
          <w:szCs w:val="24"/>
        </w:rPr>
        <w:t>Αλεξάνδρειας</w:t>
      </w:r>
      <w:r w:rsidR="00156075">
        <w:rPr>
          <w:rFonts w:ascii="Times New Roman" w:eastAsia="Times New Roman" w:hAnsi="Times New Roman" w:cs="Times New Roman"/>
          <w:sz w:val="24"/>
          <w:szCs w:val="24"/>
        </w:rPr>
        <w:t>»</w:t>
      </w:r>
      <w:r w:rsidRPr="00415DA8">
        <w:rPr>
          <w:rFonts w:ascii="Times New Roman" w:eastAsia="Times New Roman" w:hAnsi="Times New Roman" w:cs="Times New Roman"/>
          <w:sz w:val="24"/>
          <w:szCs w:val="24"/>
        </w:rPr>
        <w:t>.</w:t>
      </w:r>
      <w:r w:rsidR="00415DA8" w:rsidRPr="00415DA8">
        <w:rPr>
          <w:rFonts w:ascii="Times New Roman" w:hAnsi="Times New Roman" w:cs="Times New Roman"/>
          <w:sz w:val="24"/>
          <w:szCs w:val="24"/>
        </w:rPr>
        <w:t xml:space="preserve"> </w:t>
      </w:r>
      <w:r w:rsidR="00522D3C">
        <w:rPr>
          <w:rFonts w:ascii="Times New Roman" w:hAnsi="Times New Roman" w:cs="Times New Roman"/>
          <w:sz w:val="24"/>
          <w:szCs w:val="24"/>
        </w:rPr>
        <w:t xml:space="preserve">Ακόμα, </w:t>
      </w:r>
      <w:r w:rsidR="002B1E93">
        <w:rPr>
          <w:rFonts w:ascii="Times New Roman" w:hAnsi="Times New Roman" w:cs="Times New Roman"/>
          <w:sz w:val="24"/>
          <w:szCs w:val="24"/>
        </w:rPr>
        <w:t>για</w:t>
      </w:r>
      <w:r w:rsidR="00E95443">
        <w:rPr>
          <w:rFonts w:ascii="Times New Roman" w:hAnsi="Times New Roman" w:cs="Times New Roman"/>
          <w:sz w:val="24"/>
          <w:szCs w:val="24"/>
        </w:rPr>
        <w:t xml:space="preserve"> τις μετά τον θάνατο του Καβάφη εκδόσεις η Ακριτίδου αναφέρει:</w:t>
      </w:r>
    </w:p>
    <w:p w:rsidR="009736D5" w:rsidRDefault="009736D5" w:rsidP="00BC0196">
      <w:pPr>
        <w:spacing w:line="240" w:lineRule="auto"/>
        <w:ind w:firstLine="720"/>
        <w:contextualSpacing/>
        <w:jc w:val="both"/>
        <w:rPr>
          <w:rFonts w:ascii="Times New Roman" w:hAnsi="Times New Roman" w:cs="Times New Roman"/>
          <w:sz w:val="24"/>
          <w:szCs w:val="24"/>
        </w:rPr>
      </w:pPr>
    </w:p>
    <w:p w:rsidR="00485A68" w:rsidRDefault="00415DA8" w:rsidP="009736D5">
      <w:pPr>
        <w:spacing w:before="240" w:after="240" w:line="240" w:lineRule="auto"/>
        <w:ind w:left="1134" w:right="1134"/>
        <w:contextualSpacing/>
        <w:jc w:val="both"/>
        <w:rPr>
          <w:rFonts w:ascii="Times New Roman" w:eastAsia="Times New Roman" w:hAnsi="Times New Roman" w:cs="Times New Roman"/>
          <w:sz w:val="24"/>
          <w:szCs w:val="24"/>
        </w:rPr>
      </w:pPr>
      <w:r w:rsidRPr="00415DA8">
        <w:rPr>
          <w:rFonts w:ascii="Times New Roman" w:hAnsi="Times New Roman" w:cs="Times New Roman"/>
          <w:sz w:val="24"/>
          <w:szCs w:val="24"/>
        </w:rPr>
        <w:t>Μετά</w:t>
      </w:r>
      <w:r>
        <w:rPr>
          <w:rFonts w:ascii="Times New Roman" w:hAnsi="Times New Roman" w:cs="Times New Roman"/>
          <w:sz w:val="24"/>
          <w:szCs w:val="24"/>
        </w:rPr>
        <w:t xml:space="preserve"> το θάνατο του ποιητή πάντως, η</w:t>
      </w:r>
      <w:r w:rsidRPr="00415DA8">
        <w:rPr>
          <w:rFonts w:ascii="Times New Roman" w:eastAsia="Times New Roman" w:hAnsi="Times New Roman" w:cs="Times New Roman"/>
          <w:sz w:val="24"/>
          <w:szCs w:val="24"/>
        </w:rPr>
        <w:t xml:space="preserve"> πρώτη έκδοση σε βιβλίο των 154 Αναγνωρισμένων ποιημάτων του έγινε το 1935 στην Αλεξάνδρεια, η πρώτη έκδοση σε βιβλίο των πρώιμων Αποκηρυγμένων έγινε το 1983 στην Αθήνα, ενώ τα πλήρη Κρυμμένα ποιήματα από το Αρχείο Καβάφη εκδόθηκαν οριστικά το 1993 στην Αθήνα (αναθεώρηση της προηγούμενης έκδοσης με τον τίτλο Ανέκδοτα, 1968) και τα Ατελή το 1994· σήμερα το σύνολο του ποιητικού έργου κυκλοφορεί στις στερεότυπες εκδόσεις του εκδοτικού οίκου </w:t>
      </w:r>
      <w:r w:rsidR="007C0945">
        <w:rPr>
          <w:rFonts w:ascii="Times New Roman" w:eastAsia="Times New Roman" w:hAnsi="Times New Roman" w:cs="Times New Roman"/>
          <w:sz w:val="24"/>
          <w:szCs w:val="24"/>
        </w:rPr>
        <w:t>«</w:t>
      </w:r>
      <w:r w:rsidRPr="00415DA8">
        <w:rPr>
          <w:rFonts w:ascii="Times New Roman" w:eastAsia="Times New Roman" w:hAnsi="Times New Roman" w:cs="Times New Roman"/>
          <w:sz w:val="24"/>
          <w:szCs w:val="24"/>
        </w:rPr>
        <w:t>Ίκαρ</w:t>
      </w:r>
      <w:r>
        <w:rPr>
          <w:rFonts w:ascii="Times New Roman" w:eastAsia="Times New Roman" w:hAnsi="Times New Roman" w:cs="Times New Roman"/>
          <w:sz w:val="24"/>
          <w:szCs w:val="24"/>
        </w:rPr>
        <w:t>ος</w:t>
      </w:r>
      <w:r w:rsidR="007D73BA" w:rsidRPr="007D73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σε επιμέλεια </w:t>
      </w:r>
      <w:r w:rsidRPr="00805EB1">
        <w:rPr>
          <w:rFonts w:ascii="Times New Roman" w:eastAsia="Times New Roman" w:hAnsi="Times New Roman" w:cs="Times New Roman"/>
          <w:sz w:val="24"/>
          <w:szCs w:val="24"/>
        </w:rPr>
        <w:t>Γ. Π. Σαββίδη, ενώ το αρχείο του ποιητή αποκτήθηκε πρόσφατα από το Ίδρυμα Ωνάση</w:t>
      </w:r>
      <w:r w:rsidR="007115BF">
        <w:rPr>
          <w:rFonts w:ascii="Times New Roman" w:eastAsia="Times New Roman" w:hAnsi="Times New Roman" w:cs="Times New Roman"/>
          <w:sz w:val="24"/>
          <w:szCs w:val="24"/>
        </w:rPr>
        <w:t>.</w:t>
      </w:r>
      <w:r w:rsidR="00182DFB" w:rsidRPr="00805EB1">
        <w:rPr>
          <w:rFonts w:ascii="Times New Roman" w:eastAsia="Times New Roman" w:hAnsi="Times New Roman" w:cs="Times New Roman"/>
          <w:sz w:val="24"/>
          <w:szCs w:val="24"/>
        </w:rPr>
        <w:t xml:space="preserve"> (</w:t>
      </w:r>
      <w:r w:rsidR="00805EB1" w:rsidRPr="00805EB1">
        <w:rPr>
          <w:rStyle w:val="-"/>
          <w:rFonts w:ascii="Times New Roman" w:eastAsia="Times New Roman" w:hAnsi="Times New Roman" w:cs="Times New Roman"/>
          <w:color w:val="auto"/>
          <w:sz w:val="24"/>
          <w:szCs w:val="24"/>
          <w:u w:val="none"/>
        </w:rPr>
        <w:t>Ακριτίδου, 2015</w:t>
      </w:r>
      <w:r w:rsidR="007115BF">
        <w:rPr>
          <w:rFonts w:ascii="Times New Roman" w:eastAsia="Times New Roman" w:hAnsi="Times New Roman" w:cs="Times New Roman"/>
          <w:sz w:val="24"/>
          <w:szCs w:val="24"/>
        </w:rPr>
        <w:t>)</w:t>
      </w:r>
    </w:p>
    <w:p w:rsidR="009736D5" w:rsidRDefault="009736D5" w:rsidP="009736D5">
      <w:pPr>
        <w:spacing w:before="240" w:after="240" w:line="240" w:lineRule="auto"/>
        <w:ind w:left="1134" w:right="1134"/>
        <w:contextualSpacing/>
        <w:jc w:val="both"/>
        <w:rPr>
          <w:rFonts w:ascii="Times New Roman" w:eastAsia="Times New Roman" w:hAnsi="Times New Roman" w:cs="Times New Roman"/>
          <w:sz w:val="24"/>
          <w:szCs w:val="24"/>
        </w:rPr>
      </w:pPr>
    </w:p>
    <w:p w:rsidR="00406C5F" w:rsidRDefault="00327806" w:rsidP="00BC0196">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Συνοψίζοντας, </w:t>
      </w:r>
      <w:r w:rsidR="00384612">
        <w:rPr>
          <w:rFonts w:ascii="Times New Roman" w:eastAsia="Times New Roman" w:hAnsi="Times New Roman" w:cs="Times New Roman"/>
          <w:sz w:val="24"/>
          <w:szCs w:val="24"/>
        </w:rPr>
        <w:t xml:space="preserve">η ποίηση του Κ.Π. Καβάφη δεν ακολούθησε κάποιο λογοτεχνικό ρεύμα της εποχής, αλλά ακολούθησε τους δικούς της μοναδικούς δρόμους. </w:t>
      </w:r>
      <w:r w:rsidR="00D76DE5">
        <w:rPr>
          <w:rFonts w:ascii="Times New Roman" w:eastAsia="Times New Roman" w:hAnsi="Times New Roman" w:cs="Times New Roman"/>
          <w:sz w:val="24"/>
          <w:szCs w:val="24"/>
        </w:rPr>
        <w:t>Για το έργο του ποιητή ο</w:t>
      </w:r>
      <w:r w:rsidR="00F62CC3">
        <w:rPr>
          <w:rFonts w:ascii="Times New Roman" w:eastAsia="Times New Roman" w:hAnsi="Times New Roman" w:cs="Times New Roman"/>
          <w:sz w:val="24"/>
          <w:szCs w:val="24"/>
        </w:rPr>
        <w:t xml:space="preserve"> Τίμος Μαλάνος </w:t>
      </w:r>
      <w:r w:rsidR="00B146F2">
        <w:rPr>
          <w:rFonts w:ascii="Times New Roman" w:eastAsia="Times New Roman" w:hAnsi="Times New Roman" w:cs="Times New Roman"/>
          <w:sz w:val="24"/>
          <w:szCs w:val="24"/>
        </w:rPr>
        <w:t xml:space="preserve">στην εισαγωγή που προηγείται των καβαφικών αυτοσχολίων </w:t>
      </w:r>
      <w:r w:rsidR="00F62CC3">
        <w:rPr>
          <w:rFonts w:ascii="Times New Roman" w:eastAsia="Times New Roman" w:hAnsi="Times New Roman" w:cs="Times New Roman"/>
          <w:sz w:val="24"/>
          <w:szCs w:val="24"/>
        </w:rPr>
        <w:t>(Λεχ</w:t>
      </w:r>
      <w:r w:rsidR="00A71565">
        <w:rPr>
          <w:rFonts w:ascii="Times New Roman" w:eastAsia="Times New Roman" w:hAnsi="Times New Roman" w:cs="Times New Roman"/>
          <w:sz w:val="24"/>
          <w:szCs w:val="24"/>
        </w:rPr>
        <w:t>ω</w:t>
      </w:r>
      <w:r w:rsidR="00F62CC3">
        <w:rPr>
          <w:rFonts w:ascii="Times New Roman" w:eastAsia="Times New Roman" w:hAnsi="Times New Roman" w:cs="Times New Roman"/>
          <w:sz w:val="24"/>
          <w:szCs w:val="24"/>
        </w:rPr>
        <w:t>νίτης, 1977</w:t>
      </w:r>
      <w:r w:rsidR="009634A5">
        <w:rPr>
          <w:rFonts w:ascii="Times New Roman" w:eastAsia="Times New Roman" w:hAnsi="Times New Roman" w:cs="Times New Roman"/>
          <w:sz w:val="24"/>
          <w:szCs w:val="24"/>
        </w:rPr>
        <w:t>, σ. 11</w:t>
      </w:r>
      <w:r w:rsidR="00F62CC3">
        <w:rPr>
          <w:rFonts w:ascii="Times New Roman" w:eastAsia="Times New Roman" w:hAnsi="Times New Roman" w:cs="Times New Roman"/>
          <w:sz w:val="24"/>
          <w:szCs w:val="24"/>
        </w:rPr>
        <w:t xml:space="preserve">) </w:t>
      </w:r>
      <w:r w:rsidR="00B6550E">
        <w:rPr>
          <w:rFonts w:ascii="Times New Roman" w:eastAsia="Times New Roman" w:hAnsi="Times New Roman" w:cs="Times New Roman"/>
          <w:sz w:val="24"/>
          <w:szCs w:val="24"/>
        </w:rPr>
        <w:t xml:space="preserve">σημειώνει ότι </w:t>
      </w:r>
      <w:r w:rsidR="009634A5">
        <w:rPr>
          <w:rFonts w:ascii="Times New Roman" w:eastAsia="Times New Roman" w:hAnsi="Times New Roman" w:cs="Times New Roman"/>
          <w:sz w:val="24"/>
          <w:szCs w:val="24"/>
        </w:rPr>
        <w:t>«</w:t>
      </w:r>
      <w:r w:rsidR="00B6550E">
        <w:rPr>
          <w:rFonts w:ascii="Times New Roman" w:eastAsia="Times New Roman" w:hAnsi="Times New Roman" w:cs="Times New Roman"/>
          <w:sz w:val="24"/>
          <w:szCs w:val="24"/>
        </w:rPr>
        <w:t>για πρώτη φορά ένας νεότερος Έλλην ξαναμίλησε τη γλώσσα μας με την τέχνη του διαλεγομένου της αρχαιότητας</w:t>
      </w:r>
      <w:r w:rsidR="009634A5">
        <w:rPr>
          <w:rFonts w:ascii="Times New Roman" w:eastAsia="Times New Roman" w:hAnsi="Times New Roman" w:cs="Times New Roman"/>
          <w:sz w:val="24"/>
          <w:szCs w:val="24"/>
        </w:rPr>
        <w:t>»</w:t>
      </w:r>
      <w:r w:rsidR="00B6550E">
        <w:rPr>
          <w:rFonts w:ascii="Times New Roman" w:eastAsia="Times New Roman" w:hAnsi="Times New Roman" w:cs="Times New Roman"/>
          <w:sz w:val="24"/>
          <w:szCs w:val="24"/>
        </w:rPr>
        <w:t>.</w:t>
      </w:r>
      <w:r w:rsidR="00AA3131">
        <w:rPr>
          <w:rFonts w:ascii="Times New Roman" w:eastAsia="Times New Roman" w:hAnsi="Times New Roman" w:cs="Times New Roman"/>
          <w:sz w:val="24"/>
          <w:szCs w:val="24"/>
        </w:rPr>
        <w:t xml:space="preserve"> </w:t>
      </w:r>
      <w:r w:rsidR="00C628C4">
        <w:rPr>
          <w:rFonts w:ascii="Times New Roman" w:eastAsia="Times New Roman" w:hAnsi="Times New Roman" w:cs="Times New Roman"/>
          <w:sz w:val="24"/>
          <w:szCs w:val="24"/>
        </w:rPr>
        <w:t>Κλείνοντας παραθέτουμε κάποιες τοπο</w:t>
      </w:r>
      <w:r w:rsidR="00F56DFA">
        <w:rPr>
          <w:rFonts w:ascii="Times New Roman" w:eastAsia="Times New Roman" w:hAnsi="Times New Roman" w:cs="Times New Roman"/>
          <w:sz w:val="24"/>
          <w:szCs w:val="24"/>
        </w:rPr>
        <w:t>θετήσεις του Γ.Π. Σαββίδη</w:t>
      </w:r>
      <w:r w:rsidR="00C628C4">
        <w:rPr>
          <w:rFonts w:ascii="Times New Roman" w:eastAsia="Times New Roman" w:hAnsi="Times New Roman" w:cs="Times New Roman"/>
          <w:sz w:val="24"/>
          <w:szCs w:val="24"/>
        </w:rPr>
        <w:t xml:space="preserve"> για τον Καβάφη:</w:t>
      </w:r>
    </w:p>
    <w:p w:rsidR="00832092" w:rsidRDefault="00832092" w:rsidP="00BC0196">
      <w:pPr>
        <w:spacing w:line="240" w:lineRule="auto"/>
        <w:ind w:firstLine="720"/>
        <w:contextualSpacing/>
        <w:jc w:val="both"/>
        <w:rPr>
          <w:rFonts w:ascii="Times New Roman" w:eastAsia="Times New Roman" w:hAnsi="Times New Roman" w:cs="Times New Roman"/>
          <w:sz w:val="24"/>
          <w:szCs w:val="24"/>
        </w:rPr>
      </w:pPr>
    </w:p>
    <w:p w:rsidR="00C628C4" w:rsidRDefault="00886965" w:rsidP="00832092">
      <w:pPr>
        <w:spacing w:before="240" w:after="240" w:line="240" w:lineRule="auto"/>
        <w:ind w:left="1134" w:righ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μεγάλη του αρετή και δύναμη, πιστεύω είναι ότι εγκαίρως αποφάσισε πως ήθελε να γίνει ποιητής και τίποτε άλλο. Ούτε πολιτικός, ούτε επιχειρηματίας, ούτε καν δάσκαλος. Επάγγελμα: Ποιητής, έγραψε στο τελευταίο διαβατήριό του, και αυτόν τον τίτλο ζήτησε να χαράξου</w:t>
      </w:r>
      <w:r w:rsidR="000A57B9">
        <w:rPr>
          <w:rFonts w:ascii="Times New Roman" w:eastAsia="Times New Roman" w:hAnsi="Times New Roman" w:cs="Times New Roman"/>
          <w:sz w:val="24"/>
          <w:szCs w:val="24"/>
        </w:rPr>
        <w:t>ν</w:t>
      </w:r>
      <w:r>
        <w:rPr>
          <w:rFonts w:ascii="Times New Roman" w:eastAsia="Times New Roman" w:hAnsi="Times New Roman" w:cs="Times New Roman"/>
          <w:sz w:val="24"/>
          <w:szCs w:val="24"/>
        </w:rPr>
        <w:t xml:space="preserve"> στην ταφόπετρά του. Με ποιους τρόπους πραγματοποίησε το ιδανικό του; Πρώτα-πρώτα, θα </w:t>
      </w:r>
      <w:r w:rsidR="006164FB" w:rsidRPr="00616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λεγα, με μίαν ασκητική προσήλωση στις πιο φίνες λεπτομέρειες της τέχνης του λόγου και όχι στα μάταια ρυθμικά και λεκτικά στολίδια της, δίνοντας έτσι νέο, ουσιαστικό νόημα στη λεγόμενη </w:t>
      </w:r>
      <w:r w:rsidR="007C0945">
        <w:rPr>
          <w:rFonts w:ascii="Times New Roman" w:eastAsia="Times New Roman" w:hAnsi="Times New Roman" w:cs="Times New Roman"/>
          <w:sz w:val="24"/>
          <w:szCs w:val="24"/>
        </w:rPr>
        <w:t>«</w:t>
      </w:r>
      <w:r>
        <w:rPr>
          <w:rFonts w:ascii="Times New Roman" w:eastAsia="Times New Roman" w:hAnsi="Times New Roman" w:cs="Times New Roman"/>
          <w:sz w:val="24"/>
          <w:szCs w:val="24"/>
        </w:rPr>
        <w:t>καθαρή</w:t>
      </w:r>
      <w:r w:rsidR="007D73BA" w:rsidRPr="007D73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ποίηση. Δεύτερον, με την τέχνη της ειλικρίνειας των συναισθημάτων του απέναντι στον Έρωτα και στον Θάνατο - τόλμη και ειλικρίνεια που του δίνουν μίαν από τις πιο τιμητικές θέσεις στην παγκόσμια ποιητική πρωτοπορία. Τρίτον, με την ιστορική του αίσθηση και την κοινωνική του συνείδηση, που προβάλλονται στο παρελθόν και αντανακλώνται στο μέλλον του Ελληνισμού, ως αδιάκοπου εκφραστή του Μεσογειακού Πολιτισμού</w:t>
      </w:r>
      <w:r w:rsidR="007115BF">
        <w:rPr>
          <w:rFonts w:ascii="Times New Roman" w:eastAsia="Times New Roman" w:hAnsi="Times New Roman" w:cs="Times New Roman"/>
          <w:sz w:val="24"/>
          <w:szCs w:val="24"/>
        </w:rPr>
        <w:t>.</w:t>
      </w:r>
      <w:r w:rsidR="00203ECC">
        <w:rPr>
          <w:rFonts w:ascii="Times New Roman" w:eastAsia="Times New Roman" w:hAnsi="Times New Roman" w:cs="Times New Roman"/>
          <w:sz w:val="24"/>
          <w:szCs w:val="24"/>
        </w:rPr>
        <w:t xml:space="preserve"> </w:t>
      </w:r>
      <w:r w:rsidR="00203ECC" w:rsidRPr="00203ECC">
        <w:rPr>
          <w:rFonts w:ascii="Times New Roman" w:eastAsia="Times New Roman" w:hAnsi="Times New Roman" w:cs="Times New Roman"/>
          <w:sz w:val="24"/>
          <w:szCs w:val="24"/>
        </w:rPr>
        <w:t>(Δασκαλόπουλος, 1988</w:t>
      </w:r>
      <w:r w:rsidR="00203ECC">
        <w:rPr>
          <w:rFonts w:ascii="Times New Roman" w:eastAsia="Times New Roman" w:hAnsi="Times New Roman" w:cs="Times New Roman"/>
          <w:sz w:val="24"/>
          <w:szCs w:val="24"/>
        </w:rPr>
        <w:t>, σ. 85</w:t>
      </w:r>
      <w:r w:rsidR="00203ECC" w:rsidRPr="00203ECC">
        <w:rPr>
          <w:rFonts w:ascii="Times New Roman" w:eastAsia="Times New Roman" w:hAnsi="Times New Roman" w:cs="Times New Roman"/>
          <w:sz w:val="24"/>
          <w:szCs w:val="24"/>
        </w:rPr>
        <w:t>)</w:t>
      </w:r>
    </w:p>
    <w:p w:rsidR="00EA407A" w:rsidRDefault="00EA407A" w:rsidP="00BC0196">
      <w:pPr>
        <w:spacing w:line="240" w:lineRule="auto"/>
        <w:ind w:firstLine="720"/>
        <w:contextualSpacing/>
        <w:jc w:val="both"/>
        <w:rPr>
          <w:rFonts w:ascii="Times New Roman" w:eastAsia="Times New Roman" w:hAnsi="Times New Roman" w:cs="Times New Roman"/>
          <w:sz w:val="24"/>
          <w:szCs w:val="24"/>
        </w:rPr>
      </w:pPr>
    </w:p>
    <w:p w:rsidR="00E7142F" w:rsidRDefault="00E7142F" w:rsidP="00BC0196">
      <w:pPr>
        <w:spacing w:line="240" w:lineRule="auto"/>
        <w:ind w:firstLine="720"/>
        <w:contextualSpacing/>
        <w:jc w:val="both"/>
        <w:rPr>
          <w:rFonts w:ascii="Times New Roman" w:eastAsia="Times New Roman" w:hAnsi="Times New Roman" w:cs="Times New Roman"/>
          <w:sz w:val="24"/>
          <w:szCs w:val="24"/>
        </w:rPr>
      </w:pPr>
    </w:p>
    <w:p w:rsidR="00E7142F" w:rsidRDefault="00E7142F" w:rsidP="00BC0196">
      <w:pPr>
        <w:spacing w:line="240" w:lineRule="auto"/>
        <w:ind w:firstLine="720"/>
        <w:contextualSpacing/>
        <w:jc w:val="both"/>
        <w:rPr>
          <w:rFonts w:ascii="Times New Roman" w:eastAsia="Times New Roman" w:hAnsi="Times New Roman" w:cs="Times New Roman"/>
          <w:sz w:val="24"/>
          <w:szCs w:val="24"/>
        </w:rPr>
      </w:pPr>
    </w:p>
    <w:p w:rsidR="00F24ED2" w:rsidRPr="00280702" w:rsidRDefault="00F24ED2" w:rsidP="00F24ED2">
      <w:pPr>
        <w:contextualSpacing/>
        <w:jc w:val="both"/>
        <w:rPr>
          <w:rFonts w:ascii="Times New Roman" w:eastAsia="Times New Roman" w:hAnsi="Times New Roman" w:cs="Times New Roman"/>
          <w:sz w:val="24"/>
          <w:szCs w:val="24"/>
        </w:rPr>
      </w:pPr>
    </w:p>
    <w:p w:rsidR="00280702" w:rsidRPr="00402332" w:rsidRDefault="00280702" w:rsidP="00E7637E">
      <w:pPr>
        <w:numPr>
          <w:ilvl w:val="1"/>
          <w:numId w:val="2"/>
        </w:numPr>
        <w:contextualSpacing/>
        <w:jc w:val="both"/>
        <w:rPr>
          <w:rFonts w:ascii="Times New Roman" w:eastAsia="Times New Roman" w:hAnsi="Times New Roman" w:cs="Times New Roman"/>
          <w:b/>
          <w:sz w:val="24"/>
          <w:szCs w:val="24"/>
        </w:rPr>
      </w:pPr>
      <w:r w:rsidRPr="00402332">
        <w:rPr>
          <w:rFonts w:ascii="Times New Roman" w:eastAsia="Times New Roman" w:hAnsi="Times New Roman" w:cs="Times New Roman"/>
          <w:b/>
          <w:sz w:val="24"/>
          <w:szCs w:val="24"/>
        </w:rPr>
        <w:lastRenderedPageBreak/>
        <w:t xml:space="preserve">Κριτική στην </w:t>
      </w:r>
      <w:r w:rsidR="007C7082" w:rsidRPr="00402332">
        <w:rPr>
          <w:rFonts w:ascii="Times New Roman" w:eastAsia="Times New Roman" w:hAnsi="Times New Roman" w:cs="Times New Roman"/>
          <w:b/>
          <w:sz w:val="24"/>
          <w:szCs w:val="24"/>
        </w:rPr>
        <w:t>κ</w:t>
      </w:r>
      <w:r w:rsidRPr="00402332">
        <w:rPr>
          <w:rFonts w:ascii="Times New Roman" w:eastAsia="Times New Roman" w:hAnsi="Times New Roman" w:cs="Times New Roman"/>
          <w:b/>
          <w:sz w:val="24"/>
          <w:szCs w:val="24"/>
        </w:rPr>
        <w:t>αβαφική ποίηση</w:t>
      </w:r>
    </w:p>
    <w:p w:rsidR="00485A68" w:rsidRDefault="00485A68" w:rsidP="00485A68">
      <w:pPr>
        <w:contextualSpacing/>
        <w:jc w:val="both"/>
        <w:rPr>
          <w:rFonts w:ascii="Times New Roman" w:eastAsia="Times New Roman" w:hAnsi="Times New Roman" w:cs="Times New Roman"/>
          <w:sz w:val="24"/>
          <w:szCs w:val="24"/>
        </w:rPr>
      </w:pPr>
    </w:p>
    <w:p w:rsidR="0093313A" w:rsidRDefault="00F75ECD" w:rsidP="007E292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Μπορεί σήμερα η ποίηση του Καβάφη να είναι ευρέως γνωστή</w:t>
      </w:r>
      <w:r w:rsidR="0093313A">
        <w:rPr>
          <w:rFonts w:ascii="Times New Roman" w:eastAsia="Times New Roman" w:hAnsi="Times New Roman" w:cs="Times New Roman"/>
          <w:sz w:val="24"/>
          <w:szCs w:val="24"/>
        </w:rPr>
        <w:t>, πολυμεταφρασμένη</w:t>
      </w:r>
      <w:r>
        <w:rPr>
          <w:rFonts w:ascii="Times New Roman" w:eastAsia="Times New Roman" w:hAnsi="Times New Roman" w:cs="Times New Roman"/>
          <w:sz w:val="24"/>
          <w:szCs w:val="24"/>
        </w:rPr>
        <w:t xml:space="preserve"> και να χαίρει της εκτίμησης κοινού και κριτικής, ωστόσο, η αναγνώρισή της δεν ήρθε παρά μόνο στα τελευταία χρόνια της ζωής του ποιητή.</w:t>
      </w:r>
      <w:r w:rsidR="001045A5">
        <w:rPr>
          <w:rFonts w:ascii="Times New Roman" w:eastAsia="Times New Roman" w:hAnsi="Times New Roman" w:cs="Times New Roman"/>
          <w:sz w:val="24"/>
          <w:szCs w:val="24"/>
        </w:rPr>
        <w:t xml:space="preserve"> Χαρακτηριστικό είναι το γεγονός ότι </w:t>
      </w:r>
      <w:r w:rsidR="00EA69BC">
        <w:rPr>
          <w:rFonts w:ascii="Times New Roman" w:eastAsia="Times New Roman" w:hAnsi="Times New Roman" w:cs="Times New Roman"/>
          <w:sz w:val="24"/>
          <w:szCs w:val="24"/>
        </w:rPr>
        <w:t>η</w:t>
      </w:r>
      <w:r w:rsidR="001045A5">
        <w:rPr>
          <w:rFonts w:ascii="Times New Roman" w:eastAsia="Times New Roman" w:hAnsi="Times New Roman" w:cs="Times New Roman"/>
          <w:sz w:val="24"/>
          <w:szCs w:val="24"/>
        </w:rPr>
        <w:t xml:space="preserve"> ιδιότυπη εκδοτικ</w:t>
      </w:r>
      <w:r w:rsidR="00EA69BC">
        <w:rPr>
          <w:rFonts w:ascii="Times New Roman" w:eastAsia="Times New Roman" w:hAnsi="Times New Roman" w:cs="Times New Roman"/>
          <w:sz w:val="24"/>
          <w:szCs w:val="24"/>
        </w:rPr>
        <w:t xml:space="preserve">ή </w:t>
      </w:r>
      <w:r w:rsidR="001045A5">
        <w:rPr>
          <w:rFonts w:ascii="Times New Roman" w:eastAsia="Times New Roman" w:hAnsi="Times New Roman" w:cs="Times New Roman"/>
          <w:sz w:val="24"/>
          <w:szCs w:val="24"/>
        </w:rPr>
        <w:t>πρακτική</w:t>
      </w:r>
      <w:r w:rsidR="00EA69BC">
        <w:rPr>
          <w:rFonts w:ascii="Times New Roman" w:eastAsia="Times New Roman" w:hAnsi="Times New Roman" w:cs="Times New Roman"/>
          <w:sz w:val="24"/>
          <w:szCs w:val="24"/>
        </w:rPr>
        <w:t xml:space="preserve"> που ακολουθούσε ο Καβάφης</w:t>
      </w:r>
      <w:r w:rsidR="001045A5">
        <w:rPr>
          <w:rFonts w:ascii="Times New Roman" w:eastAsia="Times New Roman" w:hAnsi="Times New Roman" w:cs="Times New Roman"/>
          <w:sz w:val="24"/>
          <w:szCs w:val="24"/>
        </w:rPr>
        <w:t xml:space="preserve"> </w:t>
      </w:r>
      <w:r w:rsidR="00EA69BC">
        <w:rPr>
          <w:rFonts w:ascii="Times New Roman" w:eastAsia="Times New Roman" w:hAnsi="Times New Roman" w:cs="Times New Roman"/>
          <w:sz w:val="24"/>
          <w:szCs w:val="24"/>
        </w:rPr>
        <w:t>δε στάθηκε αρωγός ώστε να γίνει το έργο του γρήγορα γνωσ</w:t>
      </w:r>
      <w:r w:rsidR="002C134A">
        <w:rPr>
          <w:rFonts w:ascii="Times New Roman" w:eastAsia="Times New Roman" w:hAnsi="Times New Roman" w:cs="Times New Roman"/>
          <w:sz w:val="24"/>
          <w:szCs w:val="24"/>
        </w:rPr>
        <w:t>τό στο ευρύ κοινό. Παρόλα αυτά,</w:t>
      </w:r>
      <w:r w:rsidR="00EA69BC">
        <w:rPr>
          <w:rFonts w:ascii="Times New Roman" w:eastAsia="Times New Roman" w:hAnsi="Times New Roman" w:cs="Times New Roman"/>
          <w:sz w:val="24"/>
          <w:szCs w:val="24"/>
        </w:rPr>
        <w:t xml:space="preserve"> ο ίδιος προέβλεπε τη διαχρονικότητα της ποίησής του</w:t>
      </w:r>
      <w:r w:rsidR="00036902">
        <w:rPr>
          <w:rFonts w:ascii="Times New Roman" w:eastAsia="Times New Roman" w:hAnsi="Times New Roman" w:cs="Times New Roman"/>
          <w:sz w:val="24"/>
          <w:szCs w:val="24"/>
        </w:rPr>
        <w:t>,</w:t>
      </w:r>
      <w:r w:rsidR="00EA69BC">
        <w:rPr>
          <w:rFonts w:ascii="Times New Roman" w:eastAsia="Times New Roman" w:hAnsi="Times New Roman" w:cs="Times New Roman"/>
          <w:sz w:val="24"/>
          <w:szCs w:val="24"/>
        </w:rPr>
        <w:t xml:space="preserve"> αλλά και τον αντίκτυπο που αυτή θα είχε στις επόμενες γενιές, όπως φαίνεται από το παρακάτω αυτοεγκ</w:t>
      </w:r>
      <w:r w:rsidR="00036902">
        <w:rPr>
          <w:rFonts w:ascii="Times New Roman" w:eastAsia="Times New Roman" w:hAnsi="Times New Roman" w:cs="Times New Roman"/>
          <w:sz w:val="24"/>
          <w:szCs w:val="24"/>
        </w:rPr>
        <w:t>ώμιό του</w:t>
      </w:r>
      <w:r w:rsidR="003563CC">
        <w:rPr>
          <w:rFonts w:ascii="Times New Roman" w:eastAsia="Times New Roman" w:hAnsi="Times New Roman" w:cs="Times New Roman"/>
          <w:sz w:val="24"/>
          <w:szCs w:val="24"/>
        </w:rPr>
        <w:t>, δημοσιευμένο τρία χρόνια πριν τον θάνατό του</w:t>
      </w:r>
      <w:r w:rsidR="00EA69BC" w:rsidRPr="00EA69BC">
        <w:rPr>
          <w:rFonts w:ascii="Times New Roman" w:eastAsia="Times New Roman" w:hAnsi="Times New Roman" w:cs="Times New Roman"/>
          <w:sz w:val="24"/>
          <w:szCs w:val="24"/>
        </w:rPr>
        <w:t>:</w:t>
      </w:r>
    </w:p>
    <w:p w:rsidR="00EA69BC" w:rsidRDefault="00EA69BC" w:rsidP="001A7775">
      <w:pPr>
        <w:spacing w:line="240" w:lineRule="auto"/>
        <w:ind w:firstLine="720"/>
        <w:contextualSpacing/>
        <w:jc w:val="both"/>
        <w:rPr>
          <w:rFonts w:ascii="Times New Roman" w:eastAsia="Times New Roman" w:hAnsi="Times New Roman" w:cs="Times New Roman"/>
          <w:sz w:val="24"/>
          <w:szCs w:val="24"/>
        </w:rPr>
      </w:pPr>
    </w:p>
    <w:p w:rsidR="001A7775" w:rsidRPr="001A7775" w:rsidRDefault="001A7775" w:rsidP="00EA69BC">
      <w:pPr>
        <w:spacing w:before="240" w:after="240" w:line="240" w:lineRule="auto"/>
        <w:ind w:left="1134" w:right="1134"/>
        <w:contextualSpacing/>
        <w:jc w:val="both"/>
        <w:rPr>
          <w:rFonts w:ascii="Times New Roman" w:eastAsia="Times New Roman" w:hAnsi="Times New Roman" w:cs="Times New Roman"/>
          <w:sz w:val="24"/>
          <w:szCs w:val="24"/>
        </w:rPr>
      </w:pPr>
      <w:r w:rsidRPr="001A7775">
        <w:rPr>
          <w:rFonts w:ascii="Times New Roman" w:eastAsia="Times New Roman" w:hAnsi="Times New Roman" w:cs="Times New Roman"/>
          <w:sz w:val="24"/>
          <w:szCs w:val="24"/>
        </w:rPr>
        <w:t>Δεν συμμερίζομαι την γνώμη εκείνων που διατείνονται ότι το έργο του Καβάφη, με το να είναι ένα έργο ιδιότυπο και να μην ανήκει σε καμιά από τις γνωστές σχολές, θα μείνει για πάντα ούτως ειπείν μια ειδικότης της ποιήσεως, η οποία δεν θα εύρη μιμητάς.</w:t>
      </w:r>
    </w:p>
    <w:p w:rsidR="001A7775" w:rsidRPr="001A7775" w:rsidRDefault="001A7775" w:rsidP="00EA69BC">
      <w:pPr>
        <w:spacing w:before="240" w:after="240" w:line="240" w:lineRule="auto"/>
        <w:ind w:left="1134" w:right="1134"/>
        <w:contextualSpacing/>
        <w:jc w:val="both"/>
        <w:rPr>
          <w:rFonts w:ascii="Times New Roman" w:eastAsia="Times New Roman" w:hAnsi="Times New Roman" w:cs="Times New Roman"/>
          <w:sz w:val="24"/>
          <w:szCs w:val="24"/>
        </w:rPr>
      </w:pPr>
      <w:r w:rsidRPr="001A7775">
        <w:rPr>
          <w:rFonts w:ascii="Times New Roman" w:eastAsia="Times New Roman" w:hAnsi="Times New Roman" w:cs="Times New Roman"/>
          <w:sz w:val="24"/>
          <w:szCs w:val="24"/>
        </w:rPr>
        <w:t>Μιμητάς, αληθώς επιπολαίους ως επί το πλείστον, ανακαλύπτω ήδη και όχι μόνο μεταξύ των Ελλήνων ποιητών. Σπάνια αλλά χτυπητά παραδείγματα της επιρροής του Καβάφη διαπιστώθηκαν λίγο-πολύ παντού. Φυσική συνέπεια κάθε έργου αξίας και προόδου.</w:t>
      </w:r>
    </w:p>
    <w:p w:rsidR="001A7775" w:rsidRPr="001A7775" w:rsidRDefault="001A7775" w:rsidP="00EA69BC">
      <w:pPr>
        <w:spacing w:before="240" w:after="240" w:line="240" w:lineRule="auto"/>
        <w:ind w:left="1134" w:right="1134"/>
        <w:contextualSpacing/>
        <w:jc w:val="both"/>
        <w:rPr>
          <w:rFonts w:ascii="Times New Roman" w:eastAsia="Times New Roman" w:hAnsi="Times New Roman" w:cs="Times New Roman"/>
          <w:sz w:val="24"/>
          <w:szCs w:val="24"/>
        </w:rPr>
      </w:pPr>
      <w:r w:rsidRPr="001A7775">
        <w:rPr>
          <w:rFonts w:ascii="Times New Roman" w:eastAsia="Times New Roman" w:hAnsi="Times New Roman" w:cs="Times New Roman"/>
          <w:sz w:val="24"/>
          <w:szCs w:val="24"/>
        </w:rPr>
        <w:t>Ο Καβάφης, κατά την γνώμη μου, είναι ποιητής υπερμοντέρνος, ποιητής των μελλουσών γενεών. Εκτός από την ιστορική, ψυχολογική και φιλοσοφική αξία του, η λιτότης του ύφους του, που εγγίζει ενίοτε τον λακωνισμό, ο ζυγισμένος ενθουσιασμός του που ελκύει προς τη διανοητική συγκίνηση, η ορθή φράσις του, αποτέλεσμα μιας αριστοκρατικής φυσικότητας, η ελαφρά ειρωνεία του, αντιπροσωπεύουν στοιχεία που θα εκτιμήσουν ακόμη περισσότερο οι γενεές του μέλλοντος, παρακινημένες από την πρόοδο των ανακαλύψεων και την λεπτότητα του νοητικού μηχανισμού.</w:t>
      </w:r>
    </w:p>
    <w:p w:rsidR="001A7775" w:rsidRDefault="001A7775" w:rsidP="00EA69BC">
      <w:pPr>
        <w:spacing w:before="240" w:after="240" w:line="240" w:lineRule="auto"/>
        <w:ind w:left="1134" w:right="1134"/>
        <w:contextualSpacing/>
        <w:jc w:val="both"/>
        <w:rPr>
          <w:rFonts w:ascii="Times New Roman" w:eastAsia="Times New Roman" w:hAnsi="Times New Roman" w:cs="Times New Roman"/>
          <w:sz w:val="24"/>
          <w:szCs w:val="24"/>
        </w:rPr>
      </w:pPr>
      <w:r w:rsidRPr="001A7775">
        <w:rPr>
          <w:rFonts w:ascii="Times New Roman" w:eastAsia="Times New Roman" w:hAnsi="Times New Roman" w:cs="Times New Roman"/>
          <w:sz w:val="24"/>
          <w:szCs w:val="24"/>
        </w:rPr>
        <w:t>Οι σπάνιοι ποιηταί σαν τον Καβάφη θα καταλάβουν τότε πρωτεύουσα θέσι σ</w:t>
      </w:r>
      <w:r w:rsidR="006164FB" w:rsidRPr="006164FB">
        <w:rPr>
          <w:rFonts w:ascii="Times New Roman" w:eastAsia="Times New Roman" w:hAnsi="Times New Roman" w:cs="Times New Roman"/>
          <w:sz w:val="24"/>
          <w:szCs w:val="24"/>
        </w:rPr>
        <w:t>’</w:t>
      </w:r>
      <w:r w:rsidRPr="001A7775">
        <w:rPr>
          <w:rFonts w:ascii="Times New Roman" w:eastAsia="Times New Roman" w:hAnsi="Times New Roman" w:cs="Times New Roman"/>
          <w:sz w:val="24"/>
          <w:szCs w:val="24"/>
        </w:rPr>
        <w:t xml:space="preserve"> έναν κόσμο που θα σκέπτεται πολύ περισσότερο παρά σήμερα. Με αυτά τα δεδομένα υποστηρίζω ότι το έργο του δεν θα μείνει απλώς κλεισμένο μέσα στις βιβλιοθήκες σαν ένα ιστορικό τεκμήριο της ελληνικής λογοτεχνικής εξελίξεως</w:t>
      </w:r>
      <w:r w:rsidR="007115BF">
        <w:rPr>
          <w:rFonts w:ascii="Times New Roman" w:eastAsia="Times New Roman" w:hAnsi="Times New Roman" w:cs="Times New Roman"/>
          <w:sz w:val="24"/>
          <w:szCs w:val="24"/>
        </w:rPr>
        <w:t>.</w:t>
      </w:r>
      <w:r w:rsidR="0078649C">
        <w:rPr>
          <w:rFonts w:ascii="Times New Roman" w:eastAsia="Times New Roman" w:hAnsi="Times New Roman" w:cs="Times New Roman"/>
          <w:sz w:val="24"/>
          <w:szCs w:val="24"/>
        </w:rPr>
        <w:t xml:space="preserve"> </w:t>
      </w:r>
      <w:r w:rsidR="0078649C" w:rsidRPr="0078649C">
        <w:rPr>
          <w:rFonts w:ascii="Times New Roman" w:eastAsia="Times New Roman" w:hAnsi="Times New Roman" w:cs="Times New Roman"/>
          <w:sz w:val="24"/>
          <w:szCs w:val="24"/>
        </w:rPr>
        <w:t>(Δάλλας, 1987</w:t>
      </w:r>
      <w:r w:rsidR="0078649C">
        <w:rPr>
          <w:rFonts w:ascii="Times New Roman" w:eastAsia="Times New Roman" w:hAnsi="Times New Roman" w:cs="Times New Roman"/>
          <w:sz w:val="24"/>
          <w:szCs w:val="24"/>
        </w:rPr>
        <w:t>, σ. 118</w:t>
      </w:r>
      <w:r w:rsidR="0078649C" w:rsidRPr="0078649C">
        <w:rPr>
          <w:rFonts w:ascii="Times New Roman" w:eastAsia="Times New Roman" w:hAnsi="Times New Roman" w:cs="Times New Roman"/>
          <w:sz w:val="24"/>
          <w:szCs w:val="24"/>
        </w:rPr>
        <w:t>)</w:t>
      </w:r>
    </w:p>
    <w:p w:rsidR="001A7775" w:rsidRDefault="001A7775" w:rsidP="001A7775">
      <w:pPr>
        <w:spacing w:line="240" w:lineRule="auto"/>
        <w:ind w:firstLine="720"/>
        <w:contextualSpacing/>
        <w:jc w:val="both"/>
        <w:rPr>
          <w:rFonts w:ascii="Times New Roman" w:eastAsia="Times New Roman" w:hAnsi="Times New Roman" w:cs="Times New Roman"/>
          <w:sz w:val="24"/>
          <w:szCs w:val="24"/>
        </w:rPr>
      </w:pPr>
    </w:p>
    <w:p w:rsidR="008700C3" w:rsidRDefault="00D23AAA" w:rsidP="00485A6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Έτσι και έγινε. </w:t>
      </w:r>
      <w:r w:rsidR="00695A6B">
        <w:rPr>
          <w:rFonts w:ascii="Times New Roman" w:eastAsia="Times New Roman" w:hAnsi="Times New Roman" w:cs="Times New Roman"/>
          <w:sz w:val="24"/>
          <w:szCs w:val="24"/>
        </w:rPr>
        <w:t>«</w:t>
      </w:r>
      <w:r w:rsidR="008700C3" w:rsidRPr="008700C3">
        <w:rPr>
          <w:rFonts w:ascii="Times New Roman" w:eastAsia="Times New Roman" w:hAnsi="Times New Roman" w:cs="Times New Roman"/>
          <w:sz w:val="24"/>
          <w:szCs w:val="24"/>
        </w:rPr>
        <w:t>Ο άνθρωπος που φιλοδόξησε αρχικά να γίνει ο γνωστότερος ποιητής της ελληνικής παροικίας στην Αλεξάνδρεια, κατόρθωσε να ξεπεράσει τα όρια της νεοελληνικής λογοτεχνίας και να μεταβληθεί σε έναν από τους σημαντικότερους Ευρωπαίους ποιητές του 20ου αιώνα</w:t>
      </w:r>
      <w:r w:rsidR="00695A6B">
        <w:rPr>
          <w:rFonts w:ascii="Times New Roman" w:eastAsia="Times New Roman" w:hAnsi="Times New Roman" w:cs="Times New Roman"/>
          <w:sz w:val="24"/>
          <w:szCs w:val="24"/>
        </w:rPr>
        <w:t>»</w:t>
      </w:r>
      <w:r w:rsidR="008700C3">
        <w:rPr>
          <w:rFonts w:ascii="Times New Roman" w:eastAsia="Times New Roman" w:hAnsi="Times New Roman" w:cs="Times New Roman"/>
          <w:sz w:val="24"/>
          <w:szCs w:val="24"/>
        </w:rPr>
        <w:t xml:space="preserve"> (Δεσποτίδης, 2012</w:t>
      </w:r>
      <w:r w:rsidR="00695A6B">
        <w:rPr>
          <w:rFonts w:ascii="Times New Roman" w:eastAsia="Times New Roman" w:hAnsi="Times New Roman" w:cs="Times New Roman"/>
          <w:sz w:val="24"/>
          <w:szCs w:val="24"/>
        </w:rPr>
        <w:t>, σ. 959</w:t>
      </w:r>
      <w:r w:rsidR="008700C3">
        <w:rPr>
          <w:rFonts w:ascii="Times New Roman" w:eastAsia="Times New Roman" w:hAnsi="Times New Roman" w:cs="Times New Roman"/>
          <w:sz w:val="24"/>
          <w:szCs w:val="24"/>
        </w:rPr>
        <w:t>)</w:t>
      </w:r>
      <w:r w:rsidR="008700C3" w:rsidRPr="008700C3">
        <w:rPr>
          <w:rFonts w:ascii="Times New Roman" w:eastAsia="Times New Roman" w:hAnsi="Times New Roman" w:cs="Times New Roman"/>
          <w:sz w:val="24"/>
          <w:szCs w:val="24"/>
        </w:rPr>
        <w:t>.</w:t>
      </w:r>
    </w:p>
    <w:p w:rsidR="00CF4626" w:rsidRDefault="008700C3" w:rsidP="00485A6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Όμως, ό</w:t>
      </w:r>
      <w:r w:rsidR="000B2DA4">
        <w:rPr>
          <w:rFonts w:ascii="Times New Roman" w:eastAsia="Times New Roman" w:hAnsi="Times New Roman" w:cs="Times New Roman"/>
          <w:sz w:val="24"/>
          <w:szCs w:val="24"/>
        </w:rPr>
        <w:t>πως είναι φυσικό</w:t>
      </w:r>
      <w:r>
        <w:rPr>
          <w:rFonts w:ascii="Times New Roman" w:eastAsia="Times New Roman" w:hAnsi="Times New Roman" w:cs="Times New Roman"/>
          <w:sz w:val="24"/>
          <w:szCs w:val="24"/>
        </w:rPr>
        <w:t>,</w:t>
      </w:r>
      <w:r w:rsidR="000B2DA4">
        <w:rPr>
          <w:rFonts w:ascii="Times New Roman" w:eastAsia="Times New Roman" w:hAnsi="Times New Roman" w:cs="Times New Roman"/>
          <w:sz w:val="24"/>
          <w:szCs w:val="24"/>
        </w:rPr>
        <w:t xml:space="preserve"> δεν υπήρξε</w:t>
      </w:r>
      <w:r>
        <w:rPr>
          <w:rFonts w:ascii="Times New Roman" w:eastAsia="Times New Roman" w:hAnsi="Times New Roman" w:cs="Times New Roman"/>
          <w:sz w:val="24"/>
          <w:szCs w:val="24"/>
        </w:rPr>
        <w:t xml:space="preserve"> ανέκαθεν</w:t>
      </w:r>
      <w:r w:rsidR="000B2DA4">
        <w:rPr>
          <w:rFonts w:ascii="Times New Roman" w:eastAsia="Times New Roman" w:hAnsi="Times New Roman" w:cs="Times New Roman"/>
          <w:sz w:val="24"/>
          <w:szCs w:val="24"/>
        </w:rPr>
        <w:t xml:space="preserve"> ομοφωνία της κριτικής επάνω στην </w:t>
      </w:r>
      <w:r w:rsidR="008B311D">
        <w:rPr>
          <w:rFonts w:ascii="Times New Roman" w:eastAsia="Times New Roman" w:hAnsi="Times New Roman" w:cs="Times New Roman"/>
          <w:sz w:val="24"/>
          <w:szCs w:val="24"/>
        </w:rPr>
        <w:t>καβαφικ</w:t>
      </w:r>
      <w:r w:rsidR="000B2DA4">
        <w:rPr>
          <w:rFonts w:ascii="Times New Roman" w:eastAsia="Times New Roman" w:hAnsi="Times New Roman" w:cs="Times New Roman"/>
          <w:sz w:val="24"/>
          <w:szCs w:val="24"/>
        </w:rPr>
        <w:t>ή</w:t>
      </w:r>
      <w:r w:rsidR="008B311D">
        <w:rPr>
          <w:rFonts w:ascii="Times New Roman" w:eastAsia="Times New Roman" w:hAnsi="Times New Roman" w:cs="Times New Roman"/>
          <w:sz w:val="24"/>
          <w:szCs w:val="24"/>
        </w:rPr>
        <w:t xml:space="preserve"> πο</w:t>
      </w:r>
      <w:r w:rsidR="000B2DA4">
        <w:rPr>
          <w:rFonts w:ascii="Times New Roman" w:eastAsia="Times New Roman" w:hAnsi="Times New Roman" w:cs="Times New Roman"/>
          <w:sz w:val="24"/>
          <w:szCs w:val="24"/>
        </w:rPr>
        <w:t xml:space="preserve">ίηση. </w:t>
      </w:r>
      <w:r w:rsidR="00695A6B">
        <w:rPr>
          <w:rFonts w:ascii="Times New Roman" w:eastAsia="Times New Roman" w:hAnsi="Times New Roman" w:cs="Times New Roman"/>
          <w:sz w:val="24"/>
          <w:szCs w:val="24"/>
        </w:rPr>
        <w:t>«</w:t>
      </w:r>
      <w:r w:rsidR="000B2DA4">
        <w:rPr>
          <w:rFonts w:ascii="Times New Roman" w:eastAsia="Times New Roman" w:hAnsi="Times New Roman" w:cs="Times New Roman"/>
          <w:sz w:val="24"/>
          <w:szCs w:val="24"/>
        </w:rPr>
        <w:t>Το έργο του Καβάφη θαυμάστηκε και επικρίθηκε για τους ίδιους ακριβώς λόγους: το πεζολογικό ύφος, την απουσία ιδεαλισμού, τον απροκάλυπτο ερωτισμό</w:t>
      </w:r>
      <w:r w:rsidR="00695A6B">
        <w:rPr>
          <w:rFonts w:ascii="Times New Roman" w:eastAsia="Times New Roman" w:hAnsi="Times New Roman" w:cs="Times New Roman"/>
          <w:sz w:val="24"/>
          <w:szCs w:val="24"/>
        </w:rPr>
        <w:t>» (</w:t>
      </w:r>
      <w:r w:rsidR="00C92B7D">
        <w:rPr>
          <w:rFonts w:ascii="Times New Roman" w:eastAsia="Times New Roman" w:hAnsi="Times New Roman" w:cs="Times New Roman"/>
          <w:sz w:val="24"/>
          <w:szCs w:val="24"/>
        </w:rPr>
        <w:t xml:space="preserve">Δεσποτίδης, </w:t>
      </w:r>
      <w:r w:rsidR="00CF4626">
        <w:rPr>
          <w:rFonts w:ascii="Times New Roman" w:eastAsia="Times New Roman" w:hAnsi="Times New Roman" w:cs="Times New Roman"/>
          <w:sz w:val="24"/>
          <w:szCs w:val="24"/>
        </w:rPr>
        <w:t>2012</w:t>
      </w:r>
      <w:r w:rsidR="00695A6B">
        <w:rPr>
          <w:rFonts w:ascii="Times New Roman" w:eastAsia="Times New Roman" w:hAnsi="Times New Roman" w:cs="Times New Roman"/>
          <w:sz w:val="24"/>
          <w:szCs w:val="24"/>
        </w:rPr>
        <w:t>, σ. 959</w:t>
      </w:r>
      <w:r w:rsidR="00CF4626">
        <w:rPr>
          <w:rFonts w:ascii="Times New Roman" w:eastAsia="Times New Roman" w:hAnsi="Times New Roman" w:cs="Times New Roman"/>
          <w:sz w:val="24"/>
          <w:szCs w:val="24"/>
        </w:rPr>
        <w:t>).</w:t>
      </w:r>
      <w:r w:rsidR="00F75ECD">
        <w:rPr>
          <w:rFonts w:ascii="Times New Roman" w:eastAsia="Times New Roman" w:hAnsi="Times New Roman" w:cs="Times New Roman"/>
          <w:sz w:val="24"/>
          <w:szCs w:val="24"/>
        </w:rPr>
        <w:t xml:space="preserve"> </w:t>
      </w:r>
    </w:p>
    <w:p w:rsidR="002C134A" w:rsidRDefault="00307F88" w:rsidP="004169E6">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αναγνώριση του Καβάφη στα μάτια του αθηναϊκού κοινού θα έρθει με την έκδοση του ιστορικού, όπως χαρακτηρίζεται από πολλούς μελετητές, άρθ</w:t>
      </w:r>
      <w:r w:rsidR="00440DE9">
        <w:rPr>
          <w:rFonts w:ascii="Times New Roman" w:eastAsia="Times New Roman" w:hAnsi="Times New Roman" w:cs="Times New Roman"/>
          <w:sz w:val="24"/>
          <w:szCs w:val="24"/>
        </w:rPr>
        <w:t xml:space="preserve">ρου του Γ. Ξενόπουλου με τίτλο </w:t>
      </w:r>
      <w:r w:rsidR="007C0945">
        <w:rPr>
          <w:rFonts w:ascii="Times New Roman" w:eastAsia="Times New Roman" w:hAnsi="Times New Roman" w:cs="Times New Roman"/>
          <w:sz w:val="24"/>
          <w:szCs w:val="24"/>
        </w:rPr>
        <w:t>«</w:t>
      </w:r>
      <w:r w:rsidR="00440DE9">
        <w:rPr>
          <w:rFonts w:ascii="Times New Roman" w:eastAsia="Times New Roman" w:hAnsi="Times New Roman" w:cs="Times New Roman"/>
          <w:sz w:val="24"/>
          <w:szCs w:val="24"/>
        </w:rPr>
        <w:t>Ένας ποιητής</w:t>
      </w:r>
      <w:r w:rsidR="007D73BA" w:rsidRPr="007D73BA">
        <w:rPr>
          <w:rFonts w:ascii="Times New Roman" w:eastAsia="Times New Roman" w:hAnsi="Times New Roman" w:cs="Times New Roman"/>
          <w:sz w:val="24"/>
          <w:szCs w:val="24"/>
        </w:rPr>
        <w:t>»</w:t>
      </w:r>
      <w:r>
        <w:rPr>
          <w:rFonts w:ascii="Times New Roman" w:eastAsia="Times New Roman" w:hAnsi="Times New Roman" w:cs="Times New Roman"/>
          <w:sz w:val="24"/>
          <w:szCs w:val="24"/>
        </w:rPr>
        <w:t>. Το άρθρο</w:t>
      </w:r>
      <w:r w:rsidR="007016A2">
        <w:rPr>
          <w:rFonts w:ascii="Times New Roman" w:eastAsia="Times New Roman" w:hAnsi="Times New Roman" w:cs="Times New Roman"/>
          <w:sz w:val="24"/>
          <w:szCs w:val="24"/>
        </w:rPr>
        <w:t>, που</w:t>
      </w:r>
      <w:r>
        <w:rPr>
          <w:rFonts w:ascii="Times New Roman" w:eastAsia="Times New Roman" w:hAnsi="Times New Roman" w:cs="Times New Roman"/>
          <w:sz w:val="24"/>
          <w:szCs w:val="24"/>
        </w:rPr>
        <w:t xml:space="preserve"> εκδίδεται το 1903 στ</w:t>
      </w:r>
      <w:r w:rsidR="00440DE9">
        <w:rPr>
          <w:rFonts w:ascii="Times New Roman" w:eastAsia="Times New Roman" w:hAnsi="Times New Roman" w:cs="Times New Roman"/>
          <w:sz w:val="24"/>
          <w:szCs w:val="24"/>
        </w:rPr>
        <w:t xml:space="preserve">ο περιοδικό </w:t>
      </w:r>
      <w:r w:rsidRPr="00440DE9">
        <w:rPr>
          <w:rFonts w:ascii="Times New Roman" w:eastAsia="Times New Roman" w:hAnsi="Times New Roman" w:cs="Times New Roman"/>
          <w:i/>
          <w:sz w:val="24"/>
          <w:szCs w:val="24"/>
        </w:rPr>
        <w:lastRenderedPageBreak/>
        <w:t>Παναθήναια</w:t>
      </w:r>
      <w:r w:rsidR="007016A2">
        <w:rPr>
          <w:rFonts w:ascii="Times New Roman" w:eastAsia="Times New Roman" w:hAnsi="Times New Roman" w:cs="Times New Roman"/>
          <w:sz w:val="24"/>
          <w:szCs w:val="24"/>
        </w:rPr>
        <w:t xml:space="preserve"> </w:t>
      </w:r>
      <w:r w:rsidR="0030745C">
        <w:rPr>
          <w:rFonts w:ascii="Times New Roman" w:eastAsia="Times New Roman" w:hAnsi="Times New Roman" w:cs="Times New Roman"/>
          <w:sz w:val="24"/>
          <w:szCs w:val="24"/>
        </w:rPr>
        <w:t xml:space="preserve">και αποτελεί </w:t>
      </w:r>
      <w:r w:rsidR="007016A2">
        <w:rPr>
          <w:rFonts w:ascii="Times New Roman" w:eastAsia="Times New Roman" w:hAnsi="Times New Roman" w:cs="Times New Roman"/>
          <w:sz w:val="24"/>
          <w:szCs w:val="24"/>
        </w:rPr>
        <w:t>την πρώτη στιγμή αναγνώρισης του Καβάφη ως αυτόνομης και ιδιαίτερης ποιητικής φωνής στην εποχή του</w:t>
      </w:r>
      <w:r w:rsidR="0030745C">
        <w:rPr>
          <w:rFonts w:ascii="Times New Roman" w:eastAsia="Times New Roman" w:hAnsi="Times New Roman" w:cs="Times New Roman"/>
          <w:sz w:val="24"/>
          <w:szCs w:val="24"/>
        </w:rPr>
        <w:t>, ξεκινάει ως εξής</w:t>
      </w:r>
      <w:r w:rsidR="002C134A">
        <w:rPr>
          <w:rFonts w:ascii="Times New Roman" w:eastAsia="Times New Roman" w:hAnsi="Times New Roman" w:cs="Times New Roman"/>
          <w:sz w:val="24"/>
          <w:szCs w:val="24"/>
        </w:rPr>
        <w:t>:</w:t>
      </w:r>
    </w:p>
    <w:p w:rsidR="002C134A" w:rsidRDefault="002C134A" w:rsidP="002C134A">
      <w:pPr>
        <w:spacing w:before="240" w:after="240" w:line="240" w:lineRule="auto"/>
        <w:ind w:left="1134" w:right="1134"/>
        <w:contextualSpacing/>
        <w:jc w:val="both"/>
        <w:rPr>
          <w:rFonts w:ascii="Times New Roman" w:eastAsia="Times New Roman" w:hAnsi="Times New Roman" w:cs="Times New Roman"/>
          <w:sz w:val="24"/>
          <w:szCs w:val="24"/>
        </w:rPr>
      </w:pPr>
    </w:p>
    <w:p w:rsidR="002C134A" w:rsidRDefault="002C134A" w:rsidP="002C134A">
      <w:pPr>
        <w:spacing w:before="240" w:after="240" w:line="240" w:lineRule="auto"/>
        <w:ind w:left="1134" w:right="1134"/>
        <w:contextualSpacing/>
        <w:jc w:val="both"/>
        <w:rPr>
          <w:rFonts w:ascii="Times New Roman" w:eastAsia="Times New Roman" w:hAnsi="Times New Roman" w:cs="Times New Roman"/>
          <w:sz w:val="24"/>
          <w:szCs w:val="24"/>
        </w:rPr>
      </w:pPr>
      <w:r w:rsidRPr="002C134A">
        <w:rPr>
          <w:rFonts w:ascii="Times New Roman" w:eastAsia="Times New Roman" w:hAnsi="Times New Roman" w:cs="Times New Roman"/>
          <w:sz w:val="24"/>
          <w:szCs w:val="24"/>
        </w:rPr>
        <w:t xml:space="preserve">Είναι πολύς καιρός, δέκα ίσως και δώδεκα χρόνια, αφότου εδιάβασα εις κάποιον Ημερολόγιον το πρώτον του ποίημα. Επεγράφετο </w:t>
      </w:r>
      <w:r w:rsidR="007C0945">
        <w:rPr>
          <w:rFonts w:ascii="Times New Roman" w:eastAsia="Times New Roman" w:hAnsi="Times New Roman" w:cs="Times New Roman"/>
          <w:sz w:val="24"/>
          <w:szCs w:val="24"/>
        </w:rPr>
        <w:t>«</w:t>
      </w:r>
      <w:r w:rsidRPr="002C134A">
        <w:rPr>
          <w:rFonts w:ascii="Times New Roman" w:eastAsia="Times New Roman" w:hAnsi="Times New Roman" w:cs="Times New Roman"/>
          <w:sz w:val="24"/>
          <w:szCs w:val="24"/>
        </w:rPr>
        <w:t>Ταραντίνοι</w:t>
      </w:r>
      <w:r w:rsidR="007D73BA" w:rsidRPr="007D73BA">
        <w:rPr>
          <w:rFonts w:ascii="Times New Roman" w:eastAsia="Times New Roman" w:hAnsi="Times New Roman" w:cs="Times New Roman"/>
          <w:sz w:val="24"/>
          <w:szCs w:val="24"/>
        </w:rPr>
        <w:t>»</w:t>
      </w:r>
      <w:r w:rsidRPr="002C134A">
        <w:rPr>
          <w:rFonts w:ascii="Times New Roman" w:eastAsia="Times New Roman" w:hAnsi="Times New Roman" w:cs="Times New Roman"/>
          <w:sz w:val="24"/>
          <w:szCs w:val="24"/>
        </w:rPr>
        <w:t xml:space="preserve">. Μία σύντομος, ταχυτάτη εικών λαού διασκεδάζοντος υπό την απειλήν των τυράννων του, και τίποτε άλλο. Το ποίημα δεν ήτο βέβαια έξοχον αλλά πρέπει να είχε κάτι το ξεχωριστόν και το ασυνείθιστον, διότι το όνομα που είδα από κάτω, το νέον και όλως διόλου άγνωστον -Κωνσταντίνος Π. Καβάφης- μου εκαρφώθη από τότε. Και από τότε αγαπούσα να διαβάζω ό,τι απαντούσα με αυτό το όνομα, ποιήματα πάντοτε, πολύ αραιά, πολύ σύντομα, μια φορά το χρόνο, από δέκα είκοσι στίχους, πότε εις το </w:t>
      </w:r>
      <w:r w:rsidR="007C0945">
        <w:rPr>
          <w:rFonts w:ascii="Times New Roman" w:eastAsia="Times New Roman" w:hAnsi="Times New Roman" w:cs="Times New Roman"/>
          <w:sz w:val="24"/>
          <w:szCs w:val="24"/>
        </w:rPr>
        <w:t>«</w:t>
      </w:r>
      <w:r w:rsidRPr="002C134A">
        <w:rPr>
          <w:rFonts w:ascii="Times New Roman" w:eastAsia="Times New Roman" w:hAnsi="Times New Roman" w:cs="Times New Roman"/>
          <w:sz w:val="24"/>
          <w:szCs w:val="24"/>
        </w:rPr>
        <w:t>Άστυ</w:t>
      </w:r>
      <w:r w:rsidR="007D73BA" w:rsidRPr="007D73BA">
        <w:rPr>
          <w:rFonts w:ascii="Times New Roman" w:eastAsia="Times New Roman" w:hAnsi="Times New Roman" w:cs="Times New Roman"/>
          <w:sz w:val="24"/>
          <w:szCs w:val="24"/>
        </w:rPr>
        <w:t>»</w:t>
      </w:r>
      <w:r w:rsidRPr="002C134A">
        <w:rPr>
          <w:rFonts w:ascii="Times New Roman" w:eastAsia="Times New Roman" w:hAnsi="Times New Roman" w:cs="Times New Roman"/>
          <w:sz w:val="24"/>
          <w:szCs w:val="24"/>
        </w:rPr>
        <w:t xml:space="preserve">, πότε εις το </w:t>
      </w:r>
      <w:r w:rsidR="007C0945">
        <w:rPr>
          <w:rFonts w:ascii="Times New Roman" w:eastAsia="Times New Roman" w:hAnsi="Times New Roman" w:cs="Times New Roman"/>
          <w:sz w:val="24"/>
          <w:szCs w:val="24"/>
        </w:rPr>
        <w:t>«</w:t>
      </w:r>
      <w:r w:rsidRPr="002C134A">
        <w:rPr>
          <w:rFonts w:ascii="Times New Roman" w:eastAsia="Times New Roman" w:hAnsi="Times New Roman" w:cs="Times New Roman"/>
          <w:sz w:val="24"/>
          <w:szCs w:val="24"/>
        </w:rPr>
        <w:t>Ημερολόγιον</w:t>
      </w:r>
      <w:r w:rsidR="007D73BA" w:rsidRPr="007D73BA">
        <w:rPr>
          <w:rFonts w:ascii="Times New Roman" w:eastAsia="Times New Roman" w:hAnsi="Times New Roman" w:cs="Times New Roman"/>
          <w:sz w:val="24"/>
          <w:szCs w:val="24"/>
        </w:rPr>
        <w:t>»</w:t>
      </w:r>
      <w:r w:rsidRPr="002C134A">
        <w:rPr>
          <w:rFonts w:ascii="Times New Roman" w:eastAsia="Times New Roman" w:hAnsi="Times New Roman" w:cs="Times New Roman"/>
          <w:sz w:val="24"/>
          <w:szCs w:val="24"/>
        </w:rPr>
        <w:t xml:space="preserve"> Σκόκου, πότε εις τον </w:t>
      </w:r>
      <w:r w:rsidR="007C0945">
        <w:rPr>
          <w:rFonts w:ascii="Times New Roman" w:eastAsia="Times New Roman" w:hAnsi="Times New Roman" w:cs="Times New Roman"/>
          <w:sz w:val="24"/>
          <w:szCs w:val="24"/>
        </w:rPr>
        <w:t>«</w:t>
      </w:r>
      <w:r w:rsidRPr="002C134A">
        <w:rPr>
          <w:rFonts w:ascii="Times New Roman" w:eastAsia="Times New Roman" w:hAnsi="Times New Roman" w:cs="Times New Roman"/>
          <w:sz w:val="24"/>
          <w:szCs w:val="24"/>
        </w:rPr>
        <w:t>Αιγυπτιακόν Λωτόν</w:t>
      </w:r>
      <w:r w:rsidR="007D73BA" w:rsidRPr="007D73BA">
        <w:rPr>
          <w:rFonts w:ascii="Times New Roman" w:eastAsia="Times New Roman" w:hAnsi="Times New Roman" w:cs="Times New Roman"/>
          <w:sz w:val="24"/>
          <w:szCs w:val="24"/>
        </w:rPr>
        <w:t>»</w:t>
      </w:r>
      <w:r w:rsidRPr="002C134A">
        <w:rPr>
          <w:rFonts w:ascii="Times New Roman" w:eastAsia="Times New Roman" w:hAnsi="Times New Roman" w:cs="Times New Roman"/>
          <w:sz w:val="24"/>
          <w:szCs w:val="24"/>
        </w:rPr>
        <w:t xml:space="preserve">, και μία φοράν εις τα </w:t>
      </w:r>
      <w:r w:rsidR="007C0945">
        <w:rPr>
          <w:rFonts w:ascii="Times New Roman" w:eastAsia="Times New Roman" w:hAnsi="Times New Roman" w:cs="Times New Roman"/>
          <w:sz w:val="24"/>
          <w:szCs w:val="24"/>
        </w:rPr>
        <w:t>«</w:t>
      </w:r>
      <w:r w:rsidRPr="002C134A">
        <w:rPr>
          <w:rFonts w:ascii="Times New Roman" w:eastAsia="Times New Roman" w:hAnsi="Times New Roman" w:cs="Times New Roman"/>
          <w:sz w:val="24"/>
          <w:szCs w:val="24"/>
        </w:rPr>
        <w:t>Παναθήναια</w:t>
      </w:r>
      <w:r w:rsidR="007D73BA" w:rsidRPr="007D73BA">
        <w:rPr>
          <w:rFonts w:ascii="Times New Roman" w:eastAsia="Times New Roman" w:hAnsi="Times New Roman" w:cs="Times New Roman"/>
          <w:sz w:val="24"/>
          <w:szCs w:val="24"/>
        </w:rPr>
        <w:t>»</w:t>
      </w:r>
      <w:r w:rsidR="007115BF">
        <w:rPr>
          <w:rFonts w:ascii="Times New Roman" w:eastAsia="Times New Roman" w:hAnsi="Times New Roman" w:cs="Times New Roman"/>
          <w:sz w:val="24"/>
          <w:szCs w:val="24"/>
        </w:rPr>
        <w:t>.</w:t>
      </w:r>
      <w:r w:rsidR="00DD2ADF">
        <w:rPr>
          <w:rFonts w:ascii="Times New Roman" w:eastAsia="Times New Roman" w:hAnsi="Times New Roman" w:cs="Times New Roman"/>
          <w:sz w:val="24"/>
          <w:szCs w:val="24"/>
        </w:rPr>
        <w:t xml:space="preserve"> (</w:t>
      </w:r>
      <w:r w:rsidR="004726E7">
        <w:rPr>
          <w:rFonts w:ascii="Times New Roman" w:eastAsia="Times New Roman" w:hAnsi="Times New Roman" w:cs="Times New Roman"/>
          <w:sz w:val="24"/>
          <w:szCs w:val="24"/>
        </w:rPr>
        <w:t>Ξενόπουλος</w:t>
      </w:r>
      <w:r w:rsidR="00DD2ADF">
        <w:rPr>
          <w:rFonts w:ascii="Times New Roman" w:eastAsia="Times New Roman" w:hAnsi="Times New Roman" w:cs="Times New Roman"/>
          <w:sz w:val="24"/>
          <w:szCs w:val="24"/>
        </w:rPr>
        <w:t>, 2008, σ.</w:t>
      </w:r>
      <w:r w:rsidR="00115701">
        <w:rPr>
          <w:rFonts w:ascii="Times New Roman" w:eastAsia="Times New Roman" w:hAnsi="Times New Roman" w:cs="Times New Roman"/>
          <w:sz w:val="24"/>
          <w:szCs w:val="24"/>
        </w:rPr>
        <w:t xml:space="preserve"> </w:t>
      </w:r>
      <w:r w:rsidR="00DD2ADF">
        <w:rPr>
          <w:rFonts w:ascii="Times New Roman" w:eastAsia="Times New Roman" w:hAnsi="Times New Roman" w:cs="Times New Roman"/>
          <w:sz w:val="24"/>
          <w:szCs w:val="24"/>
        </w:rPr>
        <w:t>23)</w:t>
      </w:r>
    </w:p>
    <w:p w:rsidR="002C134A" w:rsidRDefault="002C134A" w:rsidP="002C134A">
      <w:pPr>
        <w:spacing w:before="240" w:after="240" w:line="240" w:lineRule="auto"/>
        <w:ind w:left="1134" w:right="1134"/>
        <w:contextualSpacing/>
        <w:jc w:val="both"/>
        <w:rPr>
          <w:rFonts w:ascii="Times New Roman" w:eastAsia="Times New Roman" w:hAnsi="Times New Roman" w:cs="Times New Roman"/>
          <w:sz w:val="24"/>
          <w:szCs w:val="24"/>
        </w:rPr>
      </w:pPr>
    </w:p>
    <w:p w:rsidR="002A0EED" w:rsidRDefault="002A0EED" w:rsidP="004169E6">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Ακόμα, κλείνοντας το κείμενό του ο Ξενόπουλος παραδέχεται ότι: </w:t>
      </w:r>
    </w:p>
    <w:p w:rsidR="002A0EED" w:rsidRDefault="002A0EED" w:rsidP="004169E6">
      <w:pPr>
        <w:spacing w:line="240" w:lineRule="auto"/>
        <w:ind w:firstLine="720"/>
        <w:contextualSpacing/>
        <w:jc w:val="both"/>
        <w:rPr>
          <w:rFonts w:ascii="Times New Roman" w:eastAsia="Times New Roman" w:hAnsi="Times New Roman" w:cs="Times New Roman"/>
          <w:sz w:val="24"/>
          <w:szCs w:val="24"/>
        </w:rPr>
      </w:pPr>
    </w:p>
    <w:p w:rsidR="002A0EED" w:rsidRDefault="002A0EED" w:rsidP="002A0EED">
      <w:pPr>
        <w:spacing w:before="240" w:after="240" w:line="240" w:lineRule="auto"/>
        <w:ind w:left="1134" w:righ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Ό</w:t>
      </w:r>
      <w:r w:rsidRPr="002A0EED">
        <w:rPr>
          <w:rFonts w:ascii="Times New Roman" w:eastAsia="Times New Roman" w:hAnsi="Times New Roman" w:cs="Times New Roman"/>
          <w:sz w:val="24"/>
          <w:szCs w:val="24"/>
        </w:rPr>
        <w:t>σα παρέθεσα είναι αρκετά δια να προκαλέσουν την οφειλομένην εκτίμησιν, αν όχι και να δικαιολογήσουν τον θαυμασμόν μου, προς ποιητήν, τον οποίον, με όλον το ολιγόστιχόν του, θεωρώ άξιον μεγαλυτέρας προσοχής από πολλούς άλλους που έχουν γράψη εκατονταπλάσια</w:t>
      </w:r>
      <w:r w:rsidR="007115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726E7">
        <w:rPr>
          <w:rFonts w:ascii="Times New Roman" w:eastAsia="Times New Roman" w:hAnsi="Times New Roman" w:cs="Times New Roman"/>
          <w:sz w:val="24"/>
          <w:szCs w:val="24"/>
        </w:rPr>
        <w:t>Ξενόπουλος</w:t>
      </w:r>
      <w:r>
        <w:rPr>
          <w:rFonts w:ascii="Times New Roman" w:eastAsia="Times New Roman" w:hAnsi="Times New Roman" w:cs="Times New Roman"/>
          <w:sz w:val="24"/>
          <w:szCs w:val="24"/>
        </w:rPr>
        <w:t>, 2008, σ.32-33</w:t>
      </w:r>
      <w:r w:rsidR="007115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A0EED" w:rsidRDefault="002A0EED" w:rsidP="004169E6">
      <w:pPr>
        <w:spacing w:line="240" w:lineRule="auto"/>
        <w:ind w:firstLine="720"/>
        <w:contextualSpacing/>
        <w:jc w:val="both"/>
        <w:rPr>
          <w:rFonts w:ascii="Times New Roman" w:eastAsia="Times New Roman" w:hAnsi="Times New Roman" w:cs="Times New Roman"/>
          <w:sz w:val="24"/>
          <w:szCs w:val="24"/>
        </w:rPr>
      </w:pPr>
    </w:p>
    <w:p w:rsidR="00D204E4" w:rsidRDefault="007016A2" w:rsidP="004169E6">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Έτσι, </w:t>
      </w:r>
      <w:r w:rsidR="0077654A">
        <w:rPr>
          <w:rFonts w:ascii="Times New Roman" w:eastAsia="Times New Roman" w:hAnsi="Times New Roman" w:cs="Times New Roman"/>
          <w:sz w:val="24"/>
          <w:szCs w:val="24"/>
        </w:rPr>
        <w:t>μέσω του</w:t>
      </w:r>
      <w:r w:rsidR="00C9154B">
        <w:rPr>
          <w:rFonts w:ascii="Times New Roman" w:eastAsia="Times New Roman" w:hAnsi="Times New Roman" w:cs="Times New Roman"/>
          <w:sz w:val="24"/>
          <w:szCs w:val="24"/>
        </w:rPr>
        <w:t xml:space="preserve"> κριτικ</w:t>
      </w:r>
      <w:r w:rsidR="0077654A">
        <w:rPr>
          <w:rFonts w:ascii="Times New Roman" w:eastAsia="Times New Roman" w:hAnsi="Times New Roman" w:cs="Times New Roman"/>
          <w:sz w:val="24"/>
          <w:szCs w:val="24"/>
        </w:rPr>
        <w:t>ού</w:t>
      </w:r>
      <w:r w:rsidR="00C9154B">
        <w:rPr>
          <w:rFonts w:ascii="Times New Roman" w:eastAsia="Times New Roman" w:hAnsi="Times New Roman" w:cs="Times New Roman"/>
          <w:sz w:val="24"/>
          <w:szCs w:val="24"/>
        </w:rPr>
        <w:t xml:space="preserve"> αυτ</w:t>
      </w:r>
      <w:r w:rsidR="0077654A">
        <w:rPr>
          <w:rFonts w:ascii="Times New Roman" w:eastAsia="Times New Roman" w:hAnsi="Times New Roman" w:cs="Times New Roman"/>
          <w:sz w:val="24"/>
          <w:szCs w:val="24"/>
        </w:rPr>
        <w:t>ού</w:t>
      </w:r>
      <w:r w:rsidR="00C9154B">
        <w:rPr>
          <w:rFonts w:ascii="Times New Roman" w:eastAsia="Times New Roman" w:hAnsi="Times New Roman" w:cs="Times New Roman"/>
          <w:sz w:val="24"/>
          <w:szCs w:val="24"/>
        </w:rPr>
        <w:t xml:space="preserve"> κε</w:t>
      </w:r>
      <w:r w:rsidR="0077654A">
        <w:rPr>
          <w:rFonts w:ascii="Times New Roman" w:eastAsia="Times New Roman" w:hAnsi="Times New Roman" w:cs="Times New Roman"/>
          <w:sz w:val="24"/>
          <w:szCs w:val="24"/>
        </w:rPr>
        <w:t>ιμέ</w:t>
      </w:r>
      <w:r w:rsidR="00C9154B">
        <w:rPr>
          <w:rFonts w:ascii="Times New Roman" w:eastAsia="Times New Roman" w:hAnsi="Times New Roman" w:cs="Times New Roman"/>
          <w:sz w:val="24"/>
          <w:szCs w:val="24"/>
        </w:rPr>
        <w:t>νο</w:t>
      </w:r>
      <w:r w:rsidR="0077654A">
        <w:rPr>
          <w:rFonts w:ascii="Times New Roman" w:eastAsia="Times New Roman" w:hAnsi="Times New Roman" w:cs="Times New Roman"/>
          <w:sz w:val="24"/>
          <w:szCs w:val="24"/>
        </w:rPr>
        <w:t>υ</w:t>
      </w:r>
      <w:r w:rsidR="00C915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το καβαφικό έργο αναγνωρίζεται από ένα</w:t>
      </w:r>
      <w:r w:rsidR="00F56DFA">
        <w:rPr>
          <w:rFonts w:ascii="Times New Roman" w:eastAsia="Times New Roman" w:hAnsi="Times New Roman" w:cs="Times New Roman"/>
          <w:sz w:val="24"/>
          <w:szCs w:val="24"/>
        </w:rPr>
        <w:t xml:space="preserve"> μεγάλο αθηναϊκό περιοδικό, και</w:t>
      </w:r>
      <w:r>
        <w:rPr>
          <w:rFonts w:ascii="Times New Roman" w:eastAsia="Times New Roman" w:hAnsi="Times New Roman" w:cs="Times New Roman"/>
          <w:sz w:val="24"/>
          <w:szCs w:val="24"/>
        </w:rPr>
        <w:t>, παράλληλα, ο Γ. Ξενόπουλος χρεώνεται αυτή την ανακάλυψη.</w:t>
      </w:r>
    </w:p>
    <w:p w:rsidR="004D2DF3" w:rsidRDefault="00E03CCA" w:rsidP="00D204E4">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F4626" w:rsidRPr="00CF4626">
        <w:rPr>
          <w:rFonts w:ascii="Times New Roman" w:eastAsia="Times New Roman" w:hAnsi="Times New Roman" w:cs="Times New Roman"/>
          <w:sz w:val="24"/>
          <w:szCs w:val="24"/>
        </w:rPr>
        <w:t>Με τον Ξενόπουλο</w:t>
      </w:r>
      <w:r w:rsidR="001672C4">
        <w:rPr>
          <w:rFonts w:ascii="Times New Roman" w:eastAsia="Times New Roman" w:hAnsi="Times New Roman" w:cs="Times New Roman"/>
          <w:sz w:val="24"/>
          <w:szCs w:val="24"/>
        </w:rPr>
        <w:t>, το 1903,</w:t>
      </w:r>
      <w:r w:rsidR="00CF4626" w:rsidRPr="00CF4626">
        <w:rPr>
          <w:rFonts w:ascii="Times New Roman" w:eastAsia="Times New Roman" w:hAnsi="Times New Roman" w:cs="Times New Roman"/>
          <w:sz w:val="24"/>
          <w:szCs w:val="24"/>
        </w:rPr>
        <w:t xml:space="preserve"> αρχίζει η αναμέτρηση της ελληνικής κριτικής με το καβαφικό έργο</w:t>
      </w:r>
      <w:r>
        <w:rPr>
          <w:rFonts w:ascii="Times New Roman" w:eastAsia="Times New Roman" w:hAnsi="Times New Roman" w:cs="Times New Roman"/>
          <w:sz w:val="24"/>
          <w:szCs w:val="24"/>
        </w:rPr>
        <w:t>»</w:t>
      </w:r>
      <w:r w:rsidR="00CF4626" w:rsidRPr="00CF4626">
        <w:rPr>
          <w:rFonts w:ascii="Times New Roman" w:eastAsia="Times New Roman" w:hAnsi="Times New Roman" w:cs="Times New Roman"/>
          <w:sz w:val="24"/>
          <w:szCs w:val="24"/>
        </w:rPr>
        <w:t xml:space="preserve"> (Δασκαλόπουλος, 1988</w:t>
      </w:r>
      <w:r>
        <w:rPr>
          <w:rFonts w:ascii="Times New Roman" w:eastAsia="Times New Roman" w:hAnsi="Times New Roman" w:cs="Times New Roman"/>
          <w:sz w:val="24"/>
          <w:szCs w:val="24"/>
        </w:rPr>
        <w:t>, σ. 48</w:t>
      </w:r>
      <w:r w:rsidR="00CF4626" w:rsidRPr="00CF4626">
        <w:rPr>
          <w:rFonts w:ascii="Times New Roman" w:eastAsia="Times New Roman" w:hAnsi="Times New Roman" w:cs="Times New Roman"/>
          <w:sz w:val="24"/>
          <w:szCs w:val="24"/>
        </w:rPr>
        <w:t>).</w:t>
      </w:r>
      <w:r w:rsidR="00D204E4">
        <w:rPr>
          <w:rFonts w:ascii="Times New Roman" w:eastAsia="Times New Roman" w:hAnsi="Times New Roman" w:cs="Times New Roman"/>
          <w:sz w:val="24"/>
          <w:szCs w:val="24"/>
        </w:rPr>
        <w:t xml:space="preserve"> Ωστόσο, </w:t>
      </w:r>
      <w:r w:rsidR="00467C52">
        <w:rPr>
          <w:rFonts w:ascii="Times New Roman" w:eastAsia="Times New Roman" w:hAnsi="Times New Roman" w:cs="Times New Roman"/>
          <w:sz w:val="24"/>
          <w:szCs w:val="24"/>
        </w:rPr>
        <w:t>«</w:t>
      </w:r>
      <w:r w:rsidR="00D204E4">
        <w:rPr>
          <w:rFonts w:ascii="Times New Roman" w:eastAsia="Times New Roman" w:hAnsi="Times New Roman" w:cs="Times New Roman"/>
          <w:sz w:val="24"/>
          <w:szCs w:val="24"/>
        </w:rPr>
        <w:t>η</w:t>
      </w:r>
      <w:r w:rsidR="00CF4626" w:rsidRPr="00CF4626">
        <w:rPr>
          <w:rFonts w:ascii="Times New Roman" w:eastAsia="Times New Roman" w:hAnsi="Times New Roman" w:cs="Times New Roman"/>
          <w:sz w:val="24"/>
          <w:szCs w:val="24"/>
        </w:rPr>
        <w:t xml:space="preserve"> ευρύτερη αποδοχή της καβαφικής ποί</w:t>
      </w:r>
      <w:r w:rsidR="00467C52">
        <w:rPr>
          <w:rFonts w:ascii="Times New Roman" w:eastAsia="Times New Roman" w:hAnsi="Times New Roman" w:cs="Times New Roman"/>
          <w:sz w:val="24"/>
          <w:szCs w:val="24"/>
        </w:rPr>
        <w:t>ησης στην Ελλάδα αρχίζει γύρω στα 1920»</w:t>
      </w:r>
      <w:r w:rsidR="00CF4626" w:rsidRPr="00CF4626">
        <w:rPr>
          <w:rFonts w:ascii="Times New Roman" w:eastAsia="Times New Roman" w:hAnsi="Times New Roman" w:cs="Times New Roman"/>
          <w:sz w:val="24"/>
          <w:szCs w:val="24"/>
        </w:rPr>
        <w:t xml:space="preserve"> (Καράογλου, 1985</w:t>
      </w:r>
      <w:r w:rsidR="00467C52">
        <w:rPr>
          <w:rFonts w:ascii="Times New Roman" w:eastAsia="Times New Roman" w:hAnsi="Times New Roman" w:cs="Times New Roman"/>
          <w:sz w:val="24"/>
          <w:szCs w:val="24"/>
        </w:rPr>
        <w:t>, σ. 19</w:t>
      </w:r>
      <w:r w:rsidR="00CF4626" w:rsidRPr="00CF4626">
        <w:rPr>
          <w:rFonts w:ascii="Times New Roman" w:eastAsia="Times New Roman" w:hAnsi="Times New Roman" w:cs="Times New Roman"/>
          <w:sz w:val="24"/>
          <w:szCs w:val="24"/>
        </w:rPr>
        <w:t>).</w:t>
      </w:r>
      <w:r w:rsidR="00C11D28">
        <w:rPr>
          <w:rFonts w:ascii="Times New Roman" w:eastAsia="Times New Roman" w:hAnsi="Times New Roman" w:cs="Times New Roman"/>
          <w:sz w:val="24"/>
          <w:szCs w:val="24"/>
        </w:rPr>
        <w:t xml:space="preserve"> </w:t>
      </w:r>
      <w:r w:rsidR="00B05BA2">
        <w:rPr>
          <w:rFonts w:ascii="Times New Roman" w:eastAsia="Times New Roman" w:hAnsi="Times New Roman" w:cs="Times New Roman"/>
          <w:sz w:val="24"/>
          <w:szCs w:val="24"/>
        </w:rPr>
        <w:t xml:space="preserve">Στο μεσοδιάστημα σποραδικές </w:t>
      </w:r>
      <w:r w:rsidR="00D6798F">
        <w:rPr>
          <w:rFonts w:ascii="Times New Roman" w:eastAsia="Times New Roman" w:hAnsi="Times New Roman" w:cs="Times New Roman"/>
          <w:sz w:val="24"/>
          <w:szCs w:val="24"/>
        </w:rPr>
        <w:t>κριτικέ</w:t>
      </w:r>
      <w:r w:rsidR="00B05BA2">
        <w:rPr>
          <w:rFonts w:ascii="Times New Roman" w:eastAsia="Times New Roman" w:hAnsi="Times New Roman" w:cs="Times New Roman"/>
          <w:sz w:val="24"/>
          <w:szCs w:val="24"/>
        </w:rPr>
        <w:t xml:space="preserve">ς </w:t>
      </w:r>
      <w:r w:rsidR="00D6798F">
        <w:rPr>
          <w:rFonts w:ascii="Times New Roman" w:eastAsia="Times New Roman" w:hAnsi="Times New Roman" w:cs="Times New Roman"/>
          <w:sz w:val="24"/>
          <w:szCs w:val="24"/>
        </w:rPr>
        <w:t>εκφράστηκαν, οι οποίες, μάλιστα, κατά την Καράογλου (1985</w:t>
      </w:r>
      <w:r w:rsidR="001672C4">
        <w:rPr>
          <w:rFonts w:ascii="Times New Roman" w:eastAsia="Times New Roman" w:hAnsi="Times New Roman" w:cs="Times New Roman"/>
          <w:sz w:val="24"/>
          <w:szCs w:val="24"/>
        </w:rPr>
        <w:t>, σ. 20</w:t>
      </w:r>
      <w:r w:rsidR="00D6798F">
        <w:rPr>
          <w:rFonts w:ascii="Times New Roman" w:eastAsia="Times New Roman" w:hAnsi="Times New Roman" w:cs="Times New Roman"/>
          <w:sz w:val="24"/>
          <w:szCs w:val="24"/>
        </w:rPr>
        <w:t xml:space="preserve">), </w:t>
      </w:r>
      <w:r w:rsidR="001672C4">
        <w:rPr>
          <w:rFonts w:ascii="Times New Roman" w:eastAsia="Times New Roman" w:hAnsi="Times New Roman" w:cs="Times New Roman"/>
          <w:sz w:val="24"/>
          <w:szCs w:val="24"/>
        </w:rPr>
        <w:t>«</w:t>
      </w:r>
      <w:r w:rsidR="00D6798F">
        <w:rPr>
          <w:rFonts w:ascii="Times New Roman" w:eastAsia="Times New Roman" w:hAnsi="Times New Roman" w:cs="Times New Roman"/>
          <w:sz w:val="24"/>
          <w:szCs w:val="24"/>
        </w:rPr>
        <w:t>δεν έχουν το χαρακτήρα ουσιαστικής κριτικής αλλά της σύντομης γνώμης</w:t>
      </w:r>
      <w:r w:rsidR="001672C4">
        <w:rPr>
          <w:rFonts w:ascii="Times New Roman" w:eastAsia="Times New Roman" w:hAnsi="Times New Roman" w:cs="Times New Roman"/>
          <w:sz w:val="24"/>
          <w:szCs w:val="24"/>
        </w:rPr>
        <w:t>»</w:t>
      </w:r>
      <w:r w:rsidR="00D6798F">
        <w:rPr>
          <w:rFonts w:ascii="Times New Roman" w:eastAsia="Times New Roman" w:hAnsi="Times New Roman" w:cs="Times New Roman"/>
          <w:sz w:val="24"/>
          <w:szCs w:val="24"/>
        </w:rPr>
        <w:t xml:space="preserve">. </w:t>
      </w:r>
      <w:r w:rsidR="004D2DF3" w:rsidRPr="004D2DF3">
        <w:rPr>
          <w:rFonts w:ascii="Times New Roman" w:eastAsia="Times New Roman" w:hAnsi="Times New Roman" w:cs="Times New Roman"/>
          <w:sz w:val="24"/>
          <w:szCs w:val="24"/>
        </w:rPr>
        <w:t xml:space="preserve">Αντίθετα, </w:t>
      </w:r>
      <w:r w:rsidR="001672C4">
        <w:rPr>
          <w:rFonts w:ascii="Times New Roman" w:eastAsia="Times New Roman" w:hAnsi="Times New Roman" w:cs="Times New Roman"/>
          <w:sz w:val="24"/>
          <w:szCs w:val="24"/>
        </w:rPr>
        <w:t>«</w:t>
      </w:r>
      <w:r w:rsidR="004D2DF3" w:rsidRPr="004D2DF3">
        <w:rPr>
          <w:rFonts w:ascii="Times New Roman" w:eastAsia="Times New Roman" w:hAnsi="Times New Roman" w:cs="Times New Roman"/>
          <w:sz w:val="24"/>
          <w:szCs w:val="24"/>
        </w:rPr>
        <w:t>από το 1918, ο αριθμός των δημοσιευμένων ποιημάτων του Αλεξανδρινού σε αθηναϊκά έντυπα αυξάνει εκπληκτικά και, ταυτόχρονα, το έργο του αρχίζει να αποτελεί πόλο συζήτησης και διαμάχης</w:t>
      </w:r>
      <w:r w:rsidR="001672C4">
        <w:rPr>
          <w:rFonts w:ascii="Times New Roman" w:eastAsia="Times New Roman" w:hAnsi="Times New Roman" w:cs="Times New Roman"/>
          <w:sz w:val="24"/>
          <w:szCs w:val="24"/>
        </w:rPr>
        <w:t>»</w:t>
      </w:r>
      <w:r w:rsidR="004D2DF3" w:rsidRPr="004D2DF3">
        <w:rPr>
          <w:rFonts w:ascii="Times New Roman" w:eastAsia="Times New Roman" w:hAnsi="Times New Roman" w:cs="Times New Roman"/>
          <w:sz w:val="24"/>
          <w:szCs w:val="24"/>
        </w:rPr>
        <w:t xml:space="preserve"> (Καράογλου, 1985</w:t>
      </w:r>
      <w:r w:rsidR="001672C4">
        <w:rPr>
          <w:rFonts w:ascii="Times New Roman" w:eastAsia="Times New Roman" w:hAnsi="Times New Roman" w:cs="Times New Roman"/>
          <w:sz w:val="24"/>
          <w:szCs w:val="24"/>
        </w:rPr>
        <w:t>, σ. 20</w:t>
      </w:r>
      <w:r w:rsidR="004D2DF3" w:rsidRPr="004D2DF3">
        <w:rPr>
          <w:rFonts w:ascii="Times New Roman" w:eastAsia="Times New Roman" w:hAnsi="Times New Roman" w:cs="Times New Roman"/>
          <w:sz w:val="24"/>
          <w:szCs w:val="24"/>
        </w:rPr>
        <w:t>).</w:t>
      </w:r>
    </w:p>
    <w:p w:rsidR="001E113F" w:rsidRDefault="00D6798F" w:rsidP="001E113F">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 1917, από την Αλεξάνδρεια, ο Γ. Β</w:t>
      </w:r>
      <w:r w:rsidR="00440DE9">
        <w:rPr>
          <w:rFonts w:ascii="Times New Roman" w:eastAsia="Times New Roman" w:hAnsi="Times New Roman" w:cs="Times New Roman"/>
          <w:sz w:val="24"/>
          <w:szCs w:val="24"/>
        </w:rPr>
        <w:t xml:space="preserve">ιρσιμιτζάκης με το κείμενό του </w:t>
      </w:r>
      <w:r w:rsidR="007C0945">
        <w:rPr>
          <w:rFonts w:ascii="Times New Roman" w:eastAsia="Times New Roman" w:hAnsi="Times New Roman" w:cs="Times New Roman"/>
          <w:sz w:val="24"/>
          <w:szCs w:val="24"/>
        </w:rPr>
        <w:t>«</w:t>
      </w:r>
      <w:r w:rsidR="00440DE9">
        <w:rPr>
          <w:rFonts w:ascii="Times New Roman" w:eastAsia="Times New Roman" w:hAnsi="Times New Roman" w:cs="Times New Roman"/>
          <w:sz w:val="24"/>
          <w:szCs w:val="24"/>
        </w:rPr>
        <w:t>Το έργο του Κ.Π. Καβάφη</w:t>
      </w:r>
      <w:r w:rsidR="007D73BA" w:rsidRPr="007D73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αναζωπυρώνει το ενδιαφέρον της κριτικής </w:t>
      </w:r>
      <w:r w:rsidR="0044273F">
        <w:rPr>
          <w:rFonts w:ascii="Times New Roman" w:eastAsia="Times New Roman" w:hAnsi="Times New Roman" w:cs="Times New Roman"/>
          <w:sz w:val="24"/>
          <w:szCs w:val="24"/>
        </w:rPr>
        <w:t xml:space="preserve">για την καβαφική ποίηση, ενώ λίγο αργότερα, το 1926, με τη μελέτη του περί πολιτικής του Καβάφη </w:t>
      </w:r>
      <w:r w:rsidR="005F4298">
        <w:rPr>
          <w:rFonts w:ascii="Times New Roman" w:eastAsia="Times New Roman" w:hAnsi="Times New Roman" w:cs="Times New Roman"/>
          <w:sz w:val="24"/>
          <w:szCs w:val="24"/>
        </w:rPr>
        <w:t>θα δώσει νέα ώθηση και κατεύθυνση στην πρόσληψή της.</w:t>
      </w:r>
      <w:r w:rsidR="001E113F" w:rsidRPr="001E113F">
        <w:t xml:space="preserve"> </w:t>
      </w:r>
      <w:r w:rsidR="001E113F">
        <w:rPr>
          <w:rFonts w:ascii="Times New Roman" w:hAnsi="Times New Roman" w:cs="Times New Roman"/>
          <w:sz w:val="24"/>
          <w:szCs w:val="24"/>
        </w:rPr>
        <w:t xml:space="preserve">Κατά τον Βρισιμιτζάκη (Γ.Π. </w:t>
      </w:r>
      <w:r w:rsidR="000853C6">
        <w:rPr>
          <w:rFonts w:ascii="Times New Roman" w:hAnsi="Times New Roman" w:cs="Times New Roman"/>
          <w:sz w:val="24"/>
          <w:szCs w:val="24"/>
        </w:rPr>
        <w:t>Βρισιμιτζάκης</w:t>
      </w:r>
      <w:r w:rsidR="001E113F">
        <w:rPr>
          <w:rFonts w:ascii="Times New Roman" w:hAnsi="Times New Roman" w:cs="Times New Roman"/>
          <w:sz w:val="24"/>
          <w:szCs w:val="24"/>
        </w:rPr>
        <w:t>, 1975</w:t>
      </w:r>
      <w:r w:rsidR="008A201E">
        <w:rPr>
          <w:rFonts w:ascii="Times New Roman" w:hAnsi="Times New Roman" w:cs="Times New Roman"/>
          <w:sz w:val="24"/>
          <w:szCs w:val="24"/>
        </w:rPr>
        <w:t>, σ. 41</w:t>
      </w:r>
      <w:r w:rsidR="001E113F">
        <w:rPr>
          <w:rFonts w:ascii="Times New Roman" w:hAnsi="Times New Roman" w:cs="Times New Roman"/>
          <w:sz w:val="24"/>
          <w:szCs w:val="24"/>
        </w:rPr>
        <w:t xml:space="preserve">), </w:t>
      </w:r>
      <w:r w:rsidR="008A201E">
        <w:rPr>
          <w:rFonts w:ascii="Times New Roman" w:hAnsi="Times New Roman" w:cs="Times New Roman"/>
          <w:sz w:val="24"/>
          <w:szCs w:val="24"/>
        </w:rPr>
        <w:t>«</w:t>
      </w:r>
      <w:r w:rsidR="001E113F">
        <w:rPr>
          <w:rFonts w:ascii="Times New Roman" w:hAnsi="Times New Roman" w:cs="Times New Roman"/>
          <w:sz w:val="24"/>
          <w:szCs w:val="24"/>
        </w:rPr>
        <w:t>η</w:t>
      </w:r>
      <w:r w:rsidR="001E113F" w:rsidRPr="001E113F">
        <w:rPr>
          <w:rFonts w:ascii="Times New Roman" w:eastAsia="Times New Roman" w:hAnsi="Times New Roman" w:cs="Times New Roman"/>
          <w:sz w:val="24"/>
          <w:szCs w:val="24"/>
        </w:rPr>
        <w:t xml:space="preserve"> πολιτική του Καβάφη είναι μία πολιτική παρακμής, ή τουλάχιστον λαών που έπεράτωσαν πλέον την κατάκτησή τους είτε δια λόγους γεωγραφικούς, είτε, το περισσότερο, διότι η κατακτητική ορμή τους εκορέσθη π</w:t>
      </w:r>
      <w:r w:rsidR="001E113F">
        <w:rPr>
          <w:rFonts w:ascii="Times New Roman" w:eastAsia="Times New Roman" w:hAnsi="Times New Roman" w:cs="Times New Roman"/>
          <w:sz w:val="24"/>
          <w:szCs w:val="24"/>
        </w:rPr>
        <w:t>λέον, ή εστείρεψε</w:t>
      </w:r>
      <w:r w:rsidR="008A201E">
        <w:rPr>
          <w:rFonts w:ascii="Times New Roman" w:eastAsia="Times New Roman" w:hAnsi="Times New Roman" w:cs="Times New Roman"/>
          <w:sz w:val="24"/>
          <w:szCs w:val="24"/>
        </w:rPr>
        <w:t>»</w:t>
      </w:r>
      <w:r w:rsidR="001E113F">
        <w:rPr>
          <w:rFonts w:ascii="Times New Roman" w:eastAsia="Times New Roman" w:hAnsi="Times New Roman" w:cs="Times New Roman"/>
          <w:sz w:val="24"/>
          <w:szCs w:val="24"/>
        </w:rPr>
        <w:t>. Και προσθέτει ότι η</w:t>
      </w:r>
      <w:r w:rsidR="001E113F" w:rsidRPr="001E113F">
        <w:rPr>
          <w:rFonts w:ascii="Times New Roman" w:eastAsia="Times New Roman" w:hAnsi="Times New Roman" w:cs="Times New Roman"/>
          <w:sz w:val="24"/>
          <w:szCs w:val="24"/>
        </w:rPr>
        <w:t xml:space="preserve"> πολιτική του Καβάφη είναι μία πολιτική απογοητεύσεως, αλλά και προσπάθεια</w:t>
      </w:r>
      <w:r w:rsidR="000853C6">
        <w:rPr>
          <w:rFonts w:ascii="Times New Roman" w:eastAsia="Times New Roman" w:hAnsi="Times New Roman" w:cs="Times New Roman"/>
          <w:sz w:val="24"/>
          <w:szCs w:val="24"/>
        </w:rPr>
        <w:t>ς προσαρμογής μαζί (Βρισιμιτζάκης</w:t>
      </w:r>
      <w:r w:rsidR="001E113F" w:rsidRPr="001E113F">
        <w:rPr>
          <w:rFonts w:ascii="Times New Roman" w:eastAsia="Times New Roman" w:hAnsi="Times New Roman" w:cs="Times New Roman"/>
          <w:sz w:val="24"/>
          <w:szCs w:val="24"/>
        </w:rPr>
        <w:t>, 1975).</w:t>
      </w:r>
    </w:p>
    <w:p w:rsidR="00047D33" w:rsidRPr="00F5442A" w:rsidRDefault="00047D33" w:rsidP="001E113F">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γνωριμία του Καβάφη με τον Άγγλο συγγραφέα </w:t>
      </w:r>
      <w:r w:rsidRPr="00047D33">
        <w:rPr>
          <w:rFonts w:ascii="Times New Roman" w:eastAsia="Times New Roman" w:hAnsi="Times New Roman" w:cs="Times New Roman"/>
          <w:sz w:val="24"/>
          <w:szCs w:val="24"/>
        </w:rPr>
        <w:t>Έντουαρντ Φόρστερ</w:t>
      </w:r>
      <w:r>
        <w:rPr>
          <w:rFonts w:ascii="Times New Roman" w:eastAsia="Times New Roman" w:hAnsi="Times New Roman" w:cs="Times New Roman"/>
          <w:sz w:val="24"/>
          <w:szCs w:val="24"/>
        </w:rPr>
        <w:t xml:space="preserve"> το 1914 υπήρξε καταλυτική. </w:t>
      </w:r>
      <w:r w:rsidR="00F5442A" w:rsidRPr="00F5442A">
        <w:rPr>
          <w:rFonts w:ascii="Times New Roman" w:eastAsia="Times New Roman" w:hAnsi="Times New Roman" w:cs="Times New Roman"/>
          <w:sz w:val="24"/>
          <w:szCs w:val="24"/>
        </w:rPr>
        <w:t xml:space="preserve">Ο Φόρστερ και ο Καβάφης γνωρίστηκαν στην Αλεξάνδρεια κατά τη διάρκεια του Πρώτου Παγκοσμίου Πολέμου, όταν ο Φόρστερ </w:t>
      </w:r>
      <w:r w:rsidR="00F5442A">
        <w:rPr>
          <w:rFonts w:ascii="Times New Roman" w:eastAsia="Times New Roman" w:hAnsi="Times New Roman" w:cs="Times New Roman"/>
          <w:sz w:val="24"/>
          <w:szCs w:val="24"/>
        </w:rPr>
        <w:t>υπήρξε</w:t>
      </w:r>
      <w:r w:rsidR="00F5442A" w:rsidRPr="00F5442A">
        <w:rPr>
          <w:rFonts w:ascii="Times New Roman" w:eastAsia="Times New Roman" w:hAnsi="Times New Roman" w:cs="Times New Roman"/>
          <w:sz w:val="24"/>
          <w:szCs w:val="24"/>
        </w:rPr>
        <w:t xml:space="preserve"> </w:t>
      </w:r>
      <w:r w:rsidR="007C0945">
        <w:rPr>
          <w:rFonts w:ascii="Times New Roman" w:eastAsia="Times New Roman" w:hAnsi="Times New Roman" w:cs="Times New Roman"/>
          <w:sz w:val="24"/>
          <w:szCs w:val="24"/>
        </w:rPr>
        <w:t>«</w:t>
      </w:r>
      <w:r w:rsidR="00F5442A">
        <w:rPr>
          <w:rFonts w:ascii="Times New Roman" w:eastAsia="Times New Roman" w:hAnsi="Times New Roman" w:cs="Times New Roman"/>
          <w:sz w:val="24"/>
          <w:szCs w:val="24"/>
        </w:rPr>
        <w:t>ιχνηλάτης</w:t>
      </w:r>
      <w:r w:rsidR="007D73BA" w:rsidRPr="007D73BA">
        <w:rPr>
          <w:rFonts w:ascii="Times New Roman" w:eastAsia="Times New Roman" w:hAnsi="Times New Roman" w:cs="Times New Roman"/>
          <w:sz w:val="24"/>
          <w:szCs w:val="24"/>
        </w:rPr>
        <w:t>»</w:t>
      </w:r>
      <w:r w:rsidR="00F5442A" w:rsidRPr="00F5442A">
        <w:rPr>
          <w:rFonts w:ascii="Times New Roman" w:eastAsia="Times New Roman" w:hAnsi="Times New Roman" w:cs="Times New Roman"/>
          <w:sz w:val="24"/>
          <w:szCs w:val="24"/>
        </w:rPr>
        <w:t xml:space="preserve"> </w:t>
      </w:r>
      <w:r w:rsidR="00F5442A" w:rsidRPr="00F5442A">
        <w:rPr>
          <w:rFonts w:ascii="Times New Roman" w:eastAsia="Times New Roman" w:hAnsi="Times New Roman" w:cs="Times New Roman"/>
          <w:sz w:val="24"/>
          <w:szCs w:val="24"/>
        </w:rPr>
        <w:lastRenderedPageBreak/>
        <w:t>του Ερυθρού Σταυρού, επισκεπτόμενος νοσοκομεία για να πάρει πληροφορίες από τους τραυματίες</w:t>
      </w:r>
      <w:r w:rsidR="00C60703" w:rsidRPr="00C60703">
        <w:t xml:space="preserve"> </w:t>
      </w:r>
      <w:r w:rsidR="00C60703">
        <w:t>(</w:t>
      </w:r>
      <w:r w:rsidR="00C60703" w:rsidRPr="00C60703">
        <w:rPr>
          <w:rFonts w:ascii="Times New Roman" w:eastAsia="Times New Roman" w:hAnsi="Times New Roman" w:cs="Times New Roman"/>
          <w:sz w:val="24"/>
          <w:szCs w:val="24"/>
        </w:rPr>
        <w:t>Stape</w:t>
      </w:r>
      <w:r w:rsidR="00C60703">
        <w:rPr>
          <w:rFonts w:ascii="Times New Roman" w:eastAsia="Times New Roman" w:hAnsi="Times New Roman" w:cs="Times New Roman"/>
          <w:sz w:val="24"/>
          <w:szCs w:val="24"/>
        </w:rPr>
        <w:t>, 2010)</w:t>
      </w:r>
      <w:r w:rsidR="00F5442A" w:rsidRPr="00F5442A">
        <w:rPr>
          <w:rFonts w:ascii="Times New Roman" w:eastAsia="Times New Roman" w:hAnsi="Times New Roman" w:cs="Times New Roman"/>
          <w:sz w:val="24"/>
          <w:szCs w:val="24"/>
        </w:rPr>
        <w:t>.</w:t>
      </w:r>
      <w:r w:rsidR="00F5442A">
        <w:rPr>
          <w:rFonts w:ascii="Times New Roman" w:eastAsia="Times New Roman" w:hAnsi="Times New Roman" w:cs="Times New Roman"/>
          <w:sz w:val="24"/>
          <w:szCs w:val="24"/>
        </w:rPr>
        <w:t xml:space="preserve"> </w:t>
      </w:r>
      <w:r w:rsidR="0011535B" w:rsidRPr="0011535B">
        <w:rPr>
          <w:rFonts w:ascii="Times New Roman" w:eastAsia="Times New Roman" w:hAnsi="Times New Roman" w:cs="Times New Roman"/>
          <w:sz w:val="24"/>
          <w:szCs w:val="24"/>
        </w:rPr>
        <w:t xml:space="preserve">Τα κοινά τους ενδιαφέροντα για την κλασική αρχαιότητα, τη λογοτεχνία και τους νέους άνδρες έφεραν τον μυθιστοριογράφο και τον ποιητή μαζί σε ένα είδος </w:t>
      </w:r>
      <w:r w:rsidR="0011535B" w:rsidRPr="00334683">
        <w:rPr>
          <w:rFonts w:ascii="Times New Roman" w:eastAsia="Times New Roman" w:hAnsi="Times New Roman" w:cs="Times New Roman"/>
          <w:sz w:val="24"/>
          <w:szCs w:val="24"/>
        </w:rPr>
        <w:t xml:space="preserve">ευτυχής αντιπαράθεσης </w:t>
      </w:r>
      <w:r w:rsidR="0011535B" w:rsidRPr="0011535B">
        <w:rPr>
          <w:rFonts w:ascii="Times New Roman" w:eastAsia="Times New Roman" w:hAnsi="Times New Roman" w:cs="Times New Roman"/>
          <w:sz w:val="24"/>
          <w:szCs w:val="24"/>
        </w:rPr>
        <w:t xml:space="preserve">που αποδείχθηκε ιδιαίτερα παραγωγική για τον Καβάφη, γιατί ο Φόρστερ, κατά την επιστροφή του στην πατρίδα, έκανε πολλά για να φέρει τα γραπτά του </w:t>
      </w:r>
      <w:r w:rsidR="0011535B">
        <w:rPr>
          <w:rFonts w:ascii="Times New Roman" w:eastAsia="Times New Roman" w:hAnsi="Times New Roman" w:cs="Times New Roman"/>
          <w:sz w:val="24"/>
          <w:szCs w:val="24"/>
        </w:rPr>
        <w:t>ελληνόφωνου, κοσμοπολίτη</w:t>
      </w:r>
      <w:r w:rsidR="00420D3C">
        <w:rPr>
          <w:rFonts w:ascii="Times New Roman" w:eastAsia="Times New Roman" w:hAnsi="Times New Roman" w:cs="Times New Roman"/>
          <w:sz w:val="24"/>
          <w:szCs w:val="24"/>
        </w:rPr>
        <w:t xml:space="preserve"> ποιητή</w:t>
      </w:r>
      <w:r w:rsidR="0011535B" w:rsidRPr="0011535B">
        <w:rPr>
          <w:rFonts w:ascii="Times New Roman" w:eastAsia="Times New Roman" w:hAnsi="Times New Roman" w:cs="Times New Roman"/>
          <w:sz w:val="24"/>
          <w:szCs w:val="24"/>
        </w:rPr>
        <w:t xml:space="preserve"> στην προσοχή του αγγλικού λογοτεχνικού κατεστημένου και των εκλεπτυσμένων αναγνωστών</w:t>
      </w:r>
      <w:r w:rsidR="0011535B">
        <w:rPr>
          <w:rFonts w:ascii="Times New Roman" w:eastAsia="Times New Roman" w:hAnsi="Times New Roman" w:cs="Times New Roman"/>
          <w:sz w:val="24"/>
          <w:szCs w:val="24"/>
        </w:rPr>
        <w:t xml:space="preserve"> </w:t>
      </w:r>
      <w:r w:rsidR="0011535B" w:rsidRPr="0011535B">
        <w:rPr>
          <w:rFonts w:ascii="Times New Roman" w:eastAsia="Times New Roman" w:hAnsi="Times New Roman" w:cs="Times New Roman"/>
          <w:sz w:val="24"/>
          <w:szCs w:val="24"/>
        </w:rPr>
        <w:t>(Stape, 2010).</w:t>
      </w:r>
      <w:r w:rsidR="00A530BD">
        <w:rPr>
          <w:rFonts w:ascii="Times New Roman" w:eastAsia="Times New Roman" w:hAnsi="Times New Roman" w:cs="Times New Roman"/>
          <w:sz w:val="24"/>
          <w:szCs w:val="24"/>
        </w:rPr>
        <w:t xml:space="preserve"> Έτσι, </w:t>
      </w:r>
      <w:r w:rsidR="00FE104F">
        <w:rPr>
          <w:rFonts w:ascii="Times New Roman" w:eastAsia="Times New Roman" w:hAnsi="Times New Roman" w:cs="Times New Roman"/>
          <w:sz w:val="24"/>
          <w:szCs w:val="24"/>
        </w:rPr>
        <w:t>ε</w:t>
      </w:r>
      <w:r w:rsidR="00FE104F" w:rsidRPr="00FE104F">
        <w:rPr>
          <w:rFonts w:ascii="Times New Roman" w:eastAsia="Times New Roman" w:hAnsi="Times New Roman" w:cs="Times New Roman"/>
          <w:sz w:val="24"/>
          <w:szCs w:val="24"/>
        </w:rPr>
        <w:t xml:space="preserve">κτός του ότι </w:t>
      </w:r>
      <w:r w:rsidR="00D44091">
        <w:rPr>
          <w:rFonts w:ascii="Times New Roman" w:eastAsia="Times New Roman" w:hAnsi="Times New Roman" w:cs="Times New Roman"/>
          <w:sz w:val="24"/>
          <w:szCs w:val="24"/>
        </w:rPr>
        <w:t xml:space="preserve">συνέβαλε στη μετάφραση των ποιημάτων του Καβάφη στα αγγλικά </w:t>
      </w:r>
      <w:r w:rsidR="00FE104F">
        <w:rPr>
          <w:rFonts w:ascii="Times New Roman" w:eastAsia="Times New Roman" w:hAnsi="Times New Roman" w:cs="Times New Roman"/>
          <w:sz w:val="24"/>
          <w:szCs w:val="24"/>
        </w:rPr>
        <w:t>(Π</w:t>
      </w:r>
      <w:r w:rsidR="00FE104F" w:rsidRPr="00FE104F">
        <w:rPr>
          <w:rFonts w:ascii="Times New Roman" w:eastAsia="Times New Roman" w:hAnsi="Times New Roman" w:cs="Times New Roman"/>
          <w:sz w:val="24"/>
          <w:szCs w:val="24"/>
        </w:rPr>
        <w:t>ολίτης</w:t>
      </w:r>
      <w:r w:rsidR="00FE104F">
        <w:rPr>
          <w:rFonts w:ascii="Times New Roman" w:eastAsia="Times New Roman" w:hAnsi="Times New Roman" w:cs="Times New Roman"/>
          <w:sz w:val="24"/>
          <w:szCs w:val="24"/>
        </w:rPr>
        <w:t>,</w:t>
      </w:r>
      <w:r w:rsidR="00FE104F" w:rsidRPr="00FE104F">
        <w:rPr>
          <w:rFonts w:ascii="Times New Roman" w:eastAsia="Times New Roman" w:hAnsi="Times New Roman" w:cs="Times New Roman"/>
          <w:sz w:val="24"/>
          <w:szCs w:val="24"/>
        </w:rPr>
        <w:t xml:space="preserve"> 2006</w:t>
      </w:r>
      <w:r w:rsidR="00FE104F">
        <w:rPr>
          <w:rFonts w:ascii="Times New Roman" w:eastAsia="Times New Roman" w:hAnsi="Times New Roman" w:cs="Times New Roman"/>
          <w:sz w:val="24"/>
          <w:szCs w:val="24"/>
        </w:rPr>
        <w:t xml:space="preserve">), </w:t>
      </w:r>
      <w:r w:rsidR="00432181">
        <w:rPr>
          <w:rFonts w:ascii="Times New Roman" w:eastAsia="Times New Roman" w:hAnsi="Times New Roman" w:cs="Times New Roman"/>
          <w:sz w:val="24"/>
          <w:szCs w:val="24"/>
        </w:rPr>
        <w:t>το 1919,</w:t>
      </w:r>
      <w:r w:rsidR="00A530BD">
        <w:rPr>
          <w:rFonts w:ascii="Times New Roman" w:eastAsia="Times New Roman" w:hAnsi="Times New Roman" w:cs="Times New Roman"/>
          <w:sz w:val="24"/>
          <w:szCs w:val="24"/>
        </w:rPr>
        <w:t xml:space="preserve"> ο Φόρστερ</w:t>
      </w:r>
      <w:r w:rsidR="00432181">
        <w:rPr>
          <w:rFonts w:ascii="Times New Roman" w:eastAsia="Times New Roman" w:hAnsi="Times New Roman" w:cs="Times New Roman"/>
          <w:sz w:val="24"/>
          <w:szCs w:val="24"/>
        </w:rPr>
        <w:t xml:space="preserve"> θα παρουσιάσει στο αγγλόφωνο κοινό την καβαφική ποίηση</w:t>
      </w:r>
      <w:r w:rsidR="00440DE9">
        <w:rPr>
          <w:rFonts w:ascii="Times New Roman" w:eastAsia="Times New Roman" w:hAnsi="Times New Roman" w:cs="Times New Roman"/>
          <w:sz w:val="24"/>
          <w:szCs w:val="24"/>
        </w:rPr>
        <w:t xml:space="preserve"> με το άρθρο του </w:t>
      </w:r>
      <w:r w:rsidR="007C0945">
        <w:rPr>
          <w:rFonts w:ascii="Times New Roman" w:eastAsia="Times New Roman" w:hAnsi="Times New Roman" w:cs="Times New Roman"/>
          <w:sz w:val="24"/>
          <w:szCs w:val="24"/>
        </w:rPr>
        <w:t>«</w:t>
      </w:r>
      <w:r w:rsidR="00440DE9">
        <w:rPr>
          <w:rFonts w:ascii="Times New Roman" w:eastAsia="Times New Roman" w:hAnsi="Times New Roman" w:cs="Times New Roman"/>
          <w:sz w:val="24"/>
          <w:szCs w:val="24"/>
        </w:rPr>
        <w:t>Η ποίηση του Κ.Π. Καβάφη</w:t>
      </w:r>
      <w:r w:rsidR="007D73BA" w:rsidRPr="007D73BA">
        <w:rPr>
          <w:rFonts w:ascii="Times New Roman" w:eastAsia="Times New Roman" w:hAnsi="Times New Roman" w:cs="Times New Roman"/>
          <w:sz w:val="24"/>
          <w:szCs w:val="24"/>
        </w:rPr>
        <w:t>»</w:t>
      </w:r>
      <w:r w:rsidR="00432181">
        <w:rPr>
          <w:rFonts w:ascii="Times New Roman" w:eastAsia="Times New Roman" w:hAnsi="Times New Roman" w:cs="Times New Roman"/>
          <w:sz w:val="24"/>
          <w:szCs w:val="24"/>
        </w:rPr>
        <w:t xml:space="preserve">. </w:t>
      </w:r>
      <w:r w:rsidR="00A530BD">
        <w:rPr>
          <w:rFonts w:ascii="Times New Roman" w:eastAsia="Times New Roman" w:hAnsi="Times New Roman" w:cs="Times New Roman"/>
          <w:sz w:val="24"/>
          <w:szCs w:val="24"/>
        </w:rPr>
        <w:t xml:space="preserve">Στο άρθρο αυτό </w:t>
      </w:r>
      <w:r w:rsidR="00A9025C">
        <w:rPr>
          <w:rFonts w:ascii="Times New Roman" w:eastAsia="Times New Roman" w:hAnsi="Times New Roman" w:cs="Times New Roman"/>
          <w:sz w:val="24"/>
          <w:szCs w:val="24"/>
        </w:rPr>
        <w:t xml:space="preserve">πέραν του σχολιασμού των μορφολογικών χαρακτηριστικών της καβαφικής ποίησης, ο </w:t>
      </w:r>
      <w:r w:rsidR="00045B58">
        <w:rPr>
          <w:rFonts w:ascii="Times New Roman" w:eastAsia="Times New Roman" w:hAnsi="Times New Roman" w:cs="Times New Roman"/>
          <w:sz w:val="24"/>
          <w:szCs w:val="24"/>
        </w:rPr>
        <w:t>Φόρστερ</w:t>
      </w:r>
      <w:r w:rsidR="00A9025C">
        <w:rPr>
          <w:rFonts w:ascii="Times New Roman" w:eastAsia="Times New Roman" w:hAnsi="Times New Roman" w:cs="Times New Roman"/>
          <w:sz w:val="24"/>
          <w:szCs w:val="24"/>
        </w:rPr>
        <w:t xml:space="preserve"> κάνει λόγο </w:t>
      </w:r>
      <w:r w:rsidR="00045B58">
        <w:rPr>
          <w:rFonts w:ascii="Times New Roman" w:eastAsia="Times New Roman" w:hAnsi="Times New Roman" w:cs="Times New Roman"/>
          <w:sz w:val="24"/>
          <w:szCs w:val="24"/>
        </w:rPr>
        <w:t>για την κυριαρχία του εσωτερικού χώρου και τον έντονα υποκειμενικό χαρακτήρα ορισμένων καβαφικών ποιημάτων, αλλά, ταυτόχρονα,</w:t>
      </w:r>
      <w:r w:rsidR="0096317A">
        <w:rPr>
          <w:rFonts w:ascii="Times New Roman" w:eastAsia="Times New Roman" w:hAnsi="Times New Roman" w:cs="Times New Roman"/>
          <w:sz w:val="24"/>
          <w:szCs w:val="24"/>
        </w:rPr>
        <w:t xml:space="preserve"> και την ύπαρξη του ιστορικού Καβάφη σε κάποια άλλα ποιήματα, </w:t>
      </w:r>
      <w:r w:rsidR="008A04B7">
        <w:rPr>
          <w:rFonts w:ascii="Times New Roman" w:eastAsia="Times New Roman" w:hAnsi="Times New Roman" w:cs="Times New Roman"/>
          <w:sz w:val="24"/>
          <w:szCs w:val="24"/>
        </w:rPr>
        <w:t>«</w:t>
      </w:r>
      <w:r w:rsidR="0096317A">
        <w:rPr>
          <w:rFonts w:ascii="Times New Roman" w:eastAsia="Times New Roman" w:hAnsi="Times New Roman" w:cs="Times New Roman"/>
          <w:sz w:val="24"/>
          <w:szCs w:val="24"/>
        </w:rPr>
        <w:t>τ</w:t>
      </w:r>
      <w:r w:rsidR="008A04B7">
        <w:rPr>
          <w:rFonts w:ascii="Times New Roman" w:eastAsia="Times New Roman" w:hAnsi="Times New Roman" w:cs="Times New Roman"/>
          <w:sz w:val="24"/>
          <w:szCs w:val="24"/>
        </w:rPr>
        <w:t xml:space="preserve">ων οποίων τη μορφή </w:t>
      </w:r>
      <w:r w:rsidR="00420D3C">
        <w:rPr>
          <w:rFonts w:ascii="Times New Roman" w:eastAsia="Times New Roman" w:hAnsi="Times New Roman" w:cs="Times New Roman"/>
          <w:sz w:val="24"/>
          <w:szCs w:val="24"/>
        </w:rPr>
        <w:t>ο ποιητής</w:t>
      </w:r>
      <w:r w:rsidR="0096317A">
        <w:rPr>
          <w:rFonts w:ascii="Times New Roman" w:eastAsia="Times New Roman" w:hAnsi="Times New Roman" w:cs="Times New Roman"/>
          <w:sz w:val="24"/>
          <w:szCs w:val="24"/>
        </w:rPr>
        <w:t xml:space="preserve"> σμιλεύει με την αντικειμενικότητα ενός γλυπτού</w:t>
      </w:r>
      <w:r w:rsidR="008A04B7">
        <w:rPr>
          <w:rFonts w:ascii="Times New Roman" w:eastAsia="Times New Roman" w:hAnsi="Times New Roman" w:cs="Times New Roman"/>
          <w:sz w:val="24"/>
          <w:szCs w:val="24"/>
        </w:rPr>
        <w:t>»</w:t>
      </w:r>
      <w:r w:rsidR="0096317A">
        <w:rPr>
          <w:rFonts w:ascii="Times New Roman" w:eastAsia="Times New Roman" w:hAnsi="Times New Roman" w:cs="Times New Roman"/>
          <w:sz w:val="24"/>
          <w:szCs w:val="24"/>
        </w:rPr>
        <w:t xml:space="preserve"> (</w:t>
      </w:r>
      <w:r w:rsidR="008A04B7">
        <w:rPr>
          <w:rFonts w:ascii="Times New Roman" w:eastAsia="Times New Roman" w:hAnsi="Times New Roman" w:cs="Times New Roman"/>
          <w:sz w:val="24"/>
          <w:szCs w:val="24"/>
          <w:lang w:val="en-US"/>
        </w:rPr>
        <w:t>Forster</w:t>
      </w:r>
      <w:r w:rsidR="0096317A">
        <w:rPr>
          <w:rFonts w:ascii="Times New Roman" w:eastAsia="Times New Roman" w:hAnsi="Times New Roman" w:cs="Times New Roman"/>
          <w:sz w:val="24"/>
          <w:szCs w:val="24"/>
        </w:rPr>
        <w:t>, 2008</w:t>
      </w:r>
      <w:r w:rsidR="008A04B7" w:rsidRPr="008A04B7">
        <w:rPr>
          <w:rFonts w:ascii="Times New Roman" w:eastAsia="Times New Roman" w:hAnsi="Times New Roman" w:cs="Times New Roman"/>
          <w:sz w:val="24"/>
          <w:szCs w:val="24"/>
        </w:rPr>
        <w:t xml:space="preserve">, </w:t>
      </w:r>
      <w:r w:rsidR="008A04B7">
        <w:rPr>
          <w:rFonts w:ascii="Times New Roman" w:eastAsia="Times New Roman" w:hAnsi="Times New Roman" w:cs="Times New Roman"/>
          <w:sz w:val="24"/>
          <w:szCs w:val="24"/>
        </w:rPr>
        <w:t>σ. 59</w:t>
      </w:r>
      <w:r w:rsidR="0096317A">
        <w:rPr>
          <w:rFonts w:ascii="Times New Roman" w:eastAsia="Times New Roman" w:hAnsi="Times New Roman" w:cs="Times New Roman"/>
          <w:sz w:val="24"/>
          <w:szCs w:val="24"/>
        </w:rPr>
        <w:t>).</w:t>
      </w:r>
      <w:r w:rsidR="00420D3C">
        <w:rPr>
          <w:rFonts w:ascii="Times New Roman" w:eastAsia="Times New Roman" w:hAnsi="Times New Roman" w:cs="Times New Roman"/>
          <w:sz w:val="24"/>
          <w:szCs w:val="24"/>
        </w:rPr>
        <w:t xml:space="preserve"> Το άρθρο κλείνει, ωστόσο, με τη διαπίστωση του Φόρστερ ότι </w:t>
      </w:r>
      <w:r w:rsidR="008A04B7">
        <w:rPr>
          <w:rFonts w:ascii="Times New Roman" w:eastAsia="Times New Roman" w:hAnsi="Times New Roman" w:cs="Times New Roman"/>
          <w:sz w:val="24"/>
          <w:szCs w:val="24"/>
        </w:rPr>
        <w:t>«</w:t>
      </w:r>
      <w:r w:rsidR="00420D3C">
        <w:rPr>
          <w:rFonts w:ascii="Times New Roman" w:eastAsia="Times New Roman" w:hAnsi="Times New Roman" w:cs="Times New Roman"/>
          <w:sz w:val="24"/>
          <w:szCs w:val="24"/>
        </w:rPr>
        <w:t>ένας τέτοιος ποιητής ποτέ δεν μπορεί να είναι δημοφιλής, διότι πετάει πολύ αργά και συγχρόνως πολύ υψηλά</w:t>
      </w:r>
      <w:r w:rsidR="008A04B7">
        <w:rPr>
          <w:rFonts w:ascii="Times New Roman" w:eastAsia="Times New Roman" w:hAnsi="Times New Roman" w:cs="Times New Roman"/>
          <w:sz w:val="24"/>
          <w:szCs w:val="24"/>
        </w:rPr>
        <w:t>»</w:t>
      </w:r>
      <w:r w:rsidR="00420D3C">
        <w:rPr>
          <w:rFonts w:ascii="Times New Roman" w:eastAsia="Times New Roman" w:hAnsi="Times New Roman" w:cs="Times New Roman"/>
          <w:sz w:val="24"/>
          <w:szCs w:val="24"/>
        </w:rPr>
        <w:t xml:space="preserve"> </w:t>
      </w:r>
      <w:r w:rsidR="00420D3C" w:rsidRPr="00420D3C">
        <w:rPr>
          <w:rFonts w:ascii="Times New Roman" w:eastAsia="Times New Roman" w:hAnsi="Times New Roman" w:cs="Times New Roman"/>
          <w:sz w:val="24"/>
          <w:szCs w:val="24"/>
        </w:rPr>
        <w:t>(</w:t>
      </w:r>
      <w:r w:rsidR="008A04B7">
        <w:rPr>
          <w:rFonts w:ascii="Times New Roman" w:eastAsia="Times New Roman" w:hAnsi="Times New Roman" w:cs="Times New Roman"/>
          <w:sz w:val="24"/>
          <w:szCs w:val="24"/>
        </w:rPr>
        <w:t>Forster, 2008, σ. 60</w:t>
      </w:r>
      <w:r w:rsidR="00420D3C" w:rsidRPr="00420D3C">
        <w:rPr>
          <w:rFonts w:ascii="Times New Roman" w:eastAsia="Times New Roman" w:hAnsi="Times New Roman" w:cs="Times New Roman"/>
          <w:sz w:val="24"/>
          <w:szCs w:val="24"/>
        </w:rPr>
        <w:t>).</w:t>
      </w:r>
      <w:r w:rsidR="00FE104F">
        <w:rPr>
          <w:rFonts w:ascii="Times New Roman" w:eastAsia="Times New Roman" w:hAnsi="Times New Roman" w:cs="Times New Roman"/>
          <w:sz w:val="24"/>
          <w:szCs w:val="24"/>
        </w:rPr>
        <w:t xml:space="preserve"> </w:t>
      </w:r>
    </w:p>
    <w:p w:rsidR="00CF4626" w:rsidRDefault="009D69F4" w:rsidP="00D204E4">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Παράλληλα, </w:t>
      </w:r>
      <w:r w:rsidR="00EB3A81">
        <w:rPr>
          <w:rFonts w:ascii="Times New Roman" w:eastAsia="Times New Roman" w:hAnsi="Times New Roman" w:cs="Times New Roman"/>
          <w:sz w:val="24"/>
          <w:szCs w:val="24"/>
        </w:rPr>
        <w:t xml:space="preserve">πίσω στα ελληνικά δεδομένα, </w:t>
      </w:r>
      <w:r>
        <w:rPr>
          <w:rFonts w:ascii="Times New Roman" w:eastAsia="Times New Roman" w:hAnsi="Times New Roman" w:cs="Times New Roman"/>
          <w:sz w:val="24"/>
          <w:szCs w:val="24"/>
        </w:rPr>
        <w:t>αρκετά είναι τα λογοτεχνικά περιοδικά της περιόδου</w:t>
      </w:r>
      <w:r w:rsidR="004A181E">
        <w:rPr>
          <w:rFonts w:ascii="Times New Roman" w:eastAsia="Times New Roman" w:hAnsi="Times New Roman" w:cs="Times New Roman"/>
          <w:sz w:val="24"/>
          <w:szCs w:val="24"/>
        </w:rPr>
        <w:t xml:space="preserve"> εκείνης τα οποία φιλοξενούν τα ποιήματα του Καβάφη</w:t>
      </w:r>
      <w:r>
        <w:rPr>
          <w:rFonts w:ascii="Times New Roman" w:eastAsia="Times New Roman" w:hAnsi="Times New Roman" w:cs="Times New Roman"/>
          <w:sz w:val="24"/>
          <w:szCs w:val="24"/>
        </w:rPr>
        <w:t xml:space="preserve">. Πέραν των αλεξανδρινών περιοδικών, </w:t>
      </w:r>
      <w:r w:rsidRPr="00440DE9">
        <w:rPr>
          <w:rFonts w:ascii="Times New Roman" w:eastAsia="Times New Roman" w:hAnsi="Times New Roman" w:cs="Times New Roman"/>
          <w:i/>
          <w:sz w:val="24"/>
          <w:szCs w:val="24"/>
        </w:rPr>
        <w:t>Γράμματ</w:t>
      </w:r>
      <w:r w:rsidR="00BA6B62" w:rsidRPr="00440DE9">
        <w:rPr>
          <w:rFonts w:ascii="Times New Roman" w:eastAsia="Times New Roman" w:hAnsi="Times New Roman" w:cs="Times New Roman"/>
          <w:i/>
          <w:sz w:val="24"/>
          <w:szCs w:val="24"/>
        </w:rPr>
        <w:t>α</w:t>
      </w:r>
      <w:r w:rsidR="00BA6B62">
        <w:rPr>
          <w:rFonts w:ascii="Times New Roman" w:eastAsia="Times New Roman" w:hAnsi="Times New Roman" w:cs="Times New Roman"/>
          <w:sz w:val="24"/>
          <w:szCs w:val="24"/>
        </w:rPr>
        <w:t xml:space="preserve">, </w:t>
      </w:r>
      <w:r w:rsidRPr="00440DE9">
        <w:rPr>
          <w:rFonts w:ascii="Times New Roman" w:eastAsia="Times New Roman" w:hAnsi="Times New Roman" w:cs="Times New Roman"/>
          <w:i/>
          <w:sz w:val="24"/>
          <w:szCs w:val="24"/>
        </w:rPr>
        <w:t>Νέα Ζω</w:t>
      </w:r>
      <w:r w:rsidR="00BA6B62" w:rsidRPr="00440DE9">
        <w:rPr>
          <w:rFonts w:ascii="Times New Roman" w:eastAsia="Times New Roman" w:hAnsi="Times New Roman" w:cs="Times New Roman"/>
          <w:i/>
          <w:sz w:val="24"/>
          <w:szCs w:val="24"/>
        </w:rPr>
        <w:t>ή</w:t>
      </w:r>
      <w:r w:rsidR="00BA6B62">
        <w:rPr>
          <w:rFonts w:ascii="Times New Roman" w:eastAsia="Times New Roman" w:hAnsi="Times New Roman" w:cs="Times New Roman"/>
          <w:sz w:val="24"/>
          <w:szCs w:val="24"/>
        </w:rPr>
        <w:t xml:space="preserve"> και, λίγο αργότερα, η </w:t>
      </w:r>
      <w:r w:rsidR="00BA6B62" w:rsidRPr="00440DE9">
        <w:rPr>
          <w:rFonts w:ascii="Times New Roman" w:eastAsia="Times New Roman" w:hAnsi="Times New Roman" w:cs="Times New Roman"/>
          <w:i/>
          <w:sz w:val="24"/>
          <w:szCs w:val="24"/>
        </w:rPr>
        <w:t>Αλεξανδρινή Τέχνη</w:t>
      </w:r>
      <w:r w:rsidR="00BA6B62">
        <w:rPr>
          <w:rFonts w:ascii="Times New Roman" w:eastAsia="Times New Roman" w:hAnsi="Times New Roman" w:cs="Times New Roman"/>
          <w:sz w:val="24"/>
          <w:szCs w:val="24"/>
        </w:rPr>
        <w:t>, τα αθηναϊκά περιοδικά καταπι</w:t>
      </w:r>
      <w:r w:rsidR="0077537E">
        <w:rPr>
          <w:rFonts w:ascii="Times New Roman" w:eastAsia="Times New Roman" w:hAnsi="Times New Roman" w:cs="Times New Roman"/>
          <w:sz w:val="24"/>
          <w:szCs w:val="24"/>
        </w:rPr>
        <w:t xml:space="preserve">άνονται με την καβαφική ποίηση. Αποκορύφωμα αποτελεί το αφιέρωμα του </w:t>
      </w:r>
      <w:r w:rsidR="0077537E" w:rsidRPr="0077537E">
        <w:rPr>
          <w:rFonts w:ascii="Times New Roman" w:eastAsia="Times New Roman" w:hAnsi="Times New Roman" w:cs="Times New Roman"/>
          <w:sz w:val="24"/>
          <w:szCs w:val="24"/>
        </w:rPr>
        <w:t>Μάριου Βαϊάνου</w:t>
      </w:r>
      <w:r w:rsidR="0077537E">
        <w:rPr>
          <w:rFonts w:ascii="Times New Roman" w:eastAsia="Times New Roman" w:hAnsi="Times New Roman" w:cs="Times New Roman"/>
          <w:sz w:val="24"/>
          <w:szCs w:val="24"/>
        </w:rPr>
        <w:t xml:space="preserve"> στον ποιητή στο περιοδικό </w:t>
      </w:r>
      <w:r w:rsidR="0077537E" w:rsidRPr="00440DE9">
        <w:rPr>
          <w:rFonts w:ascii="Times New Roman" w:eastAsia="Times New Roman" w:hAnsi="Times New Roman" w:cs="Times New Roman"/>
          <w:i/>
          <w:sz w:val="24"/>
          <w:szCs w:val="24"/>
        </w:rPr>
        <w:t>Νέα Τέχνη</w:t>
      </w:r>
      <w:r w:rsidR="0077537E">
        <w:rPr>
          <w:rFonts w:ascii="Times New Roman" w:eastAsia="Times New Roman" w:hAnsi="Times New Roman" w:cs="Times New Roman"/>
          <w:sz w:val="24"/>
          <w:szCs w:val="24"/>
        </w:rPr>
        <w:t>, το 1924</w:t>
      </w:r>
      <w:r w:rsidR="00272D84">
        <w:rPr>
          <w:rFonts w:ascii="Times New Roman" w:eastAsia="Times New Roman" w:hAnsi="Times New Roman" w:cs="Times New Roman"/>
          <w:sz w:val="24"/>
          <w:szCs w:val="24"/>
        </w:rPr>
        <w:t xml:space="preserve">, ενώ αργότερα αφιερώματα στην καβαφική ποίηση θα δημοσιευτούν και στα περιοδικά </w:t>
      </w:r>
      <w:r w:rsidR="00272D84" w:rsidRPr="00440DE9">
        <w:rPr>
          <w:rFonts w:ascii="Times New Roman" w:eastAsia="Times New Roman" w:hAnsi="Times New Roman" w:cs="Times New Roman"/>
          <w:i/>
          <w:sz w:val="24"/>
          <w:szCs w:val="24"/>
        </w:rPr>
        <w:t>Κύκλος</w:t>
      </w:r>
      <w:r w:rsidR="00272D84">
        <w:rPr>
          <w:rFonts w:ascii="Times New Roman" w:eastAsia="Times New Roman" w:hAnsi="Times New Roman" w:cs="Times New Roman"/>
          <w:sz w:val="24"/>
          <w:szCs w:val="24"/>
        </w:rPr>
        <w:t xml:space="preserve"> (1932) και </w:t>
      </w:r>
      <w:r w:rsidR="00272D84" w:rsidRPr="00440DE9">
        <w:rPr>
          <w:rFonts w:ascii="Times New Roman" w:eastAsia="Times New Roman" w:hAnsi="Times New Roman" w:cs="Times New Roman"/>
          <w:i/>
          <w:sz w:val="24"/>
          <w:szCs w:val="24"/>
        </w:rPr>
        <w:t>Νέα Εστία</w:t>
      </w:r>
      <w:r w:rsidR="00272D84">
        <w:rPr>
          <w:rFonts w:ascii="Times New Roman" w:eastAsia="Times New Roman" w:hAnsi="Times New Roman" w:cs="Times New Roman"/>
          <w:sz w:val="24"/>
          <w:szCs w:val="24"/>
        </w:rPr>
        <w:t xml:space="preserve"> (1933) (Δεσποτίδης, 2012).</w:t>
      </w:r>
    </w:p>
    <w:p w:rsidR="00DB62E4" w:rsidRDefault="00DB62E4" w:rsidP="00D204E4">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Αναφορικά με τις αντικρουόμενες απόψεις της κριτικής για το καβαφικό έργο ο Καράογλου αναφέρει:</w:t>
      </w:r>
    </w:p>
    <w:p w:rsidR="00DB62E4" w:rsidRDefault="00DB62E4" w:rsidP="00D204E4">
      <w:pPr>
        <w:spacing w:line="240" w:lineRule="auto"/>
        <w:ind w:firstLine="720"/>
        <w:contextualSpacing/>
        <w:jc w:val="both"/>
        <w:rPr>
          <w:rFonts w:ascii="Times New Roman" w:eastAsia="Times New Roman" w:hAnsi="Times New Roman" w:cs="Times New Roman"/>
          <w:sz w:val="24"/>
          <w:szCs w:val="24"/>
        </w:rPr>
      </w:pPr>
    </w:p>
    <w:p w:rsidR="00137431" w:rsidRDefault="00137431" w:rsidP="00DB62E4">
      <w:pPr>
        <w:spacing w:before="240" w:after="240" w:line="240" w:lineRule="auto"/>
        <w:ind w:left="1134" w:right="1134"/>
        <w:contextualSpacing/>
        <w:jc w:val="both"/>
        <w:rPr>
          <w:rFonts w:ascii="Times New Roman" w:eastAsia="Times New Roman" w:hAnsi="Times New Roman" w:cs="Times New Roman"/>
          <w:sz w:val="24"/>
          <w:szCs w:val="24"/>
        </w:rPr>
      </w:pPr>
      <w:r w:rsidRPr="00137431">
        <w:rPr>
          <w:rFonts w:ascii="Times New Roman" w:eastAsia="Times New Roman" w:hAnsi="Times New Roman" w:cs="Times New Roman"/>
          <w:sz w:val="24"/>
          <w:szCs w:val="24"/>
        </w:rPr>
        <w:t>Αυτοί που με οποιονδήποτε τρόπο πήραν θέση στο θέμα Καβάφης</w:t>
      </w:r>
      <w:r>
        <w:rPr>
          <w:rFonts w:ascii="Times New Roman" w:eastAsia="Times New Roman" w:hAnsi="Times New Roman" w:cs="Times New Roman"/>
          <w:sz w:val="24"/>
          <w:szCs w:val="24"/>
        </w:rPr>
        <w:t>, στο διάστημα 1918-1924, μπορούν να διακριθούν σε δύο</w:t>
      </w:r>
      <w:r w:rsidRPr="00137431">
        <w:rPr>
          <w:rFonts w:ascii="Times New Roman" w:eastAsia="Times New Roman" w:hAnsi="Times New Roman" w:cs="Times New Roman"/>
          <w:sz w:val="24"/>
          <w:szCs w:val="24"/>
        </w:rPr>
        <w:t xml:space="preserve"> ομάδες</w:t>
      </w:r>
      <w:r>
        <w:rPr>
          <w:rFonts w:ascii="Times New Roman" w:eastAsia="Times New Roman" w:hAnsi="Times New Roman" w:cs="Times New Roman"/>
          <w:sz w:val="24"/>
          <w:szCs w:val="24"/>
        </w:rPr>
        <w:t>:</w:t>
      </w:r>
      <w:r w:rsidRPr="00137431">
        <w:rPr>
          <w:rFonts w:ascii="Times New Roman" w:eastAsia="Times New Roman" w:hAnsi="Times New Roman" w:cs="Times New Roman"/>
          <w:sz w:val="24"/>
          <w:szCs w:val="24"/>
        </w:rPr>
        <w:t xml:space="preserve"> στους αρνητές</w:t>
      </w:r>
      <w:r>
        <w:rPr>
          <w:rFonts w:ascii="Times New Roman" w:eastAsia="Times New Roman" w:hAnsi="Times New Roman" w:cs="Times New Roman"/>
          <w:sz w:val="24"/>
          <w:szCs w:val="24"/>
        </w:rPr>
        <w:t>-</w:t>
      </w:r>
      <w:r w:rsidR="00287B70">
        <w:rPr>
          <w:rFonts w:ascii="Times New Roman" w:eastAsia="Times New Roman" w:hAnsi="Times New Roman" w:cs="Times New Roman"/>
          <w:sz w:val="24"/>
          <w:szCs w:val="24"/>
        </w:rPr>
        <w:t>επικριτές, σ'</w:t>
      </w:r>
      <w:r w:rsidRPr="00137431">
        <w:rPr>
          <w:rFonts w:ascii="Times New Roman" w:eastAsia="Times New Roman" w:hAnsi="Times New Roman" w:cs="Times New Roman"/>
          <w:sz w:val="24"/>
          <w:szCs w:val="24"/>
        </w:rPr>
        <w:t xml:space="preserve"> αυτούς δηλαδή που αρνούντ</w:t>
      </w:r>
      <w:r w:rsidR="00287B70">
        <w:rPr>
          <w:rFonts w:ascii="Times New Roman" w:eastAsia="Times New Roman" w:hAnsi="Times New Roman" w:cs="Times New Roman"/>
          <w:sz w:val="24"/>
          <w:szCs w:val="24"/>
        </w:rPr>
        <w:t>αι στον Καβάφη ακόμα και την ποιη</w:t>
      </w:r>
      <w:r w:rsidRPr="00137431">
        <w:rPr>
          <w:rFonts w:ascii="Times New Roman" w:eastAsia="Times New Roman" w:hAnsi="Times New Roman" w:cs="Times New Roman"/>
          <w:sz w:val="24"/>
          <w:szCs w:val="24"/>
        </w:rPr>
        <w:t>τική ιδιότητα ή δι</w:t>
      </w:r>
      <w:r w:rsidR="00287B70">
        <w:rPr>
          <w:rFonts w:ascii="Times New Roman" w:eastAsia="Times New Roman" w:hAnsi="Times New Roman" w:cs="Times New Roman"/>
          <w:sz w:val="24"/>
          <w:szCs w:val="24"/>
        </w:rPr>
        <w:t>ατυπώνουν σοβαρές επιφυλάξεις ή</w:t>
      </w:r>
      <w:r w:rsidRPr="00137431">
        <w:rPr>
          <w:rFonts w:ascii="Times New Roman" w:eastAsia="Times New Roman" w:hAnsi="Times New Roman" w:cs="Times New Roman"/>
          <w:sz w:val="24"/>
          <w:szCs w:val="24"/>
        </w:rPr>
        <w:t xml:space="preserve"> αντιρρήσεις για την αξία της ποίησης του</w:t>
      </w:r>
      <w:r w:rsidR="00287B70">
        <w:rPr>
          <w:rFonts w:ascii="Times New Roman" w:eastAsia="Times New Roman" w:hAnsi="Times New Roman" w:cs="Times New Roman"/>
          <w:sz w:val="24"/>
          <w:szCs w:val="24"/>
        </w:rPr>
        <w:t>·</w:t>
      </w:r>
      <w:r w:rsidRPr="00137431">
        <w:rPr>
          <w:rFonts w:ascii="Times New Roman" w:eastAsia="Times New Roman" w:hAnsi="Times New Roman" w:cs="Times New Roman"/>
          <w:sz w:val="24"/>
          <w:szCs w:val="24"/>
        </w:rPr>
        <w:t xml:space="preserve"> η δεύτερ</w:t>
      </w:r>
      <w:r w:rsidR="00287B70">
        <w:rPr>
          <w:rFonts w:ascii="Times New Roman" w:eastAsia="Times New Roman" w:hAnsi="Times New Roman" w:cs="Times New Roman"/>
          <w:sz w:val="24"/>
          <w:szCs w:val="24"/>
        </w:rPr>
        <w:t xml:space="preserve">η ομάδα περιλαμβάνει όσους διατύπωσαν θετική κρίση για τον ποιητή. </w:t>
      </w:r>
      <w:r w:rsidR="00965D4A" w:rsidRPr="00965D4A">
        <w:rPr>
          <w:rFonts w:ascii="Times New Roman" w:eastAsia="Times New Roman" w:hAnsi="Times New Roman" w:cs="Times New Roman"/>
          <w:sz w:val="24"/>
          <w:szCs w:val="24"/>
        </w:rPr>
        <w:t>Στους αρνητές του Καβάφη ανήκουν (με χρονολογική σειρά γέννησης)</w:t>
      </w:r>
      <w:r w:rsidR="00965D4A">
        <w:rPr>
          <w:rFonts w:ascii="Times New Roman" w:eastAsia="Times New Roman" w:hAnsi="Times New Roman" w:cs="Times New Roman"/>
          <w:sz w:val="24"/>
          <w:szCs w:val="24"/>
        </w:rPr>
        <w:t xml:space="preserve">: </w:t>
      </w:r>
      <w:r w:rsidR="00310BC4">
        <w:rPr>
          <w:rFonts w:ascii="Times New Roman" w:eastAsia="Times New Roman" w:hAnsi="Times New Roman" w:cs="Times New Roman"/>
          <w:sz w:val="24"/>
          <w:szCs w:val="24"/>
        </w:rPr>
        <w:t>Γ.</w:t>
      </w:r>
      <w:r w:rsidR="00310BC4" w:rsidRPr="00310BC4">
        <w:rPr>
          <w:rFonts w:ascii="Times New Roman" w:eastAsia="Times New Roman" w:hAnsi="Times New Roman" w:cs="Times New Roman"/>
          <w:sz w:val="24"/>
          <w:szCs w:val="24"/>
        </w:rPr>
        <w:t>Ψυχάρης</w:t>
      </w:r>
      <w:r w:rsidR="00310BC4">
        <w:rPr>
          <w:rFonts w:ascii="Times New Roman" w:eastAsia="Times New Roman" w:hAnsi="Times New Roman" w:cs="Times New Roman"/>
          <w:sz w:val="24"/>
          <w:szCs w:val="24"/>
        </w:rPr>
        <w:t>,</w:t>
      </w:r>
      <w:r w:rsidR="00310BC4" w:rsidRPr="00310BC4">
        <w:rPr>
          <w:rFonts w:ascii="Times New Roman" w:eastAsia="Times New Roman" w:hAnsi="Times New Roman" w:cs="Times New Roman"/>
          <w:sz w:val="24"/>
          <w:szCs w:val="24"/>
        </w:rPr>
        <w:t xml:space="preserve"> </w:t>
      </w:r>
      <w:r w:rsidR="00FA705F">
        <w:rPr>
          <w:rFonts w:ascii="Times New Roman" w:eastAsia="Times New Roman" w:hAnsi="Times New Roman" w:cs="Times New Roman"/>
          <w:sz w:val="24"/>
          <w:szCs w:val="24"/>
        </w:rPr>
        <w:t xml:space="preserve">Π.Δ. </w:t>
      </w:r>
      <w:r w:rsidR="00310BC4" w:rsidRPr="00310BC4">
        <w:rPr>
          <w:rFonts w:ascii="Times New Roman" w:eastAsia="Times New Roman" w:hAnsi="Times New Roman" w:cs="Times New Roman"/>
          <w:sz w:val="24"/>
          <w:szCs w:val="24"/>
        </w:rPr>
        <w:t>Ταγκόπουλος</w:t>
      </w:r>
      <w:r w:rsidR="00FA705F">
        <w:rPr>
          <w:rFonts w:ascii="Times New Roman" w:eastAsia="Times New Roman" w:hAnsi="Times New Roman" w:cs="Times New Roman"/>
          <w:sz w:val="24"/>
          <w:szCs w:val="24"/>
        </w:rPr>
        <w:t>, Σ. Σκίπ</w:t>
      </w:r>
      <w:r w:rsidR="00310BC4" w:rsidRPr="00310BC4">
        <w:rPr>
          <w:rFonts w:ascii="Times New Roman" w:eastAsia="Times New Roman" w:hAnsi="Times New Roman" w:cs="Times New Roman"/>
          <w:sz w:val="24"/>
          <w:szCs w:val="24"/>
        </w:rPr>
        <w:t>ης</w:t>
      </w:r>
      <w:r w:rsidR="00FA705F">
        <w:rPr>
          <w:rFonts w:ascii="Times New Roman" w:eastAsia="Times New Roman" w:hAnsi="Times New Roman" w:cs="Times New Roman"/>
          <w:sz w:val="24"/>
          <w:szCs w:val="24"/>
        </w:rPr>
        <w:t>, Σπ.</w:t>
      </w:r>
      <w:r w:rsidR="00310BC4" w:rsidRPr="00310BC4">
        <w:rPr>
          <w:rFonts w:ascii="Times New Roman" w:eastAsia="Times New Roman" w:hAnsi="Times New Roman" w:cs="Times New Roman"/>
          <w:sz w:val="24"/>
          <w:szCs w:val="24"/>
        </w:rPr>
        <w:t xml:space="preserve"> Μελάς</w:t>
      </w:r>
      <w:r w:rsidR="00FA705F">
        <w:rPr>
          <w:rFonts w:ascii="Times New Roman" w:eastAsia="Times New Roman" w:hAnsi="Times New Roman" w:cs="Times New Roman"/>
          <w:sz w:val="24"/>
          <w:szCs w:val="24"/>
        </w:rPr>
        <w:t>, Φ.</w:t>
      </w:r>
      <w:r w:rsidR="00310BC4" w:rsidRPr="00310BC4">
        <w:rPr>
          <w:rFonts w:ascii="Times New Roman" w:eastAsia="Times New Roman" w:hAnsi="Times New Roman" w:cs="Times New Roman"/>
          <w:sz w:val="24"/>
          <w:szCs w:val="24"/>
        </w:rPr>
        <w:t xml:space="preserve"> Πολίτης</w:t>
      </w:r>
      <w:r w:rsidR="00FA705F">
        <w:rPr>
          <w:rFonts w:ascii="Times New Roman" w:eastAsia="Times New Roman" w:hAnsi="Times New Roman" w:cs="Times New Roman"/>
          <w:sz w:val="24"/>
          <w:szCs w:val="24"/>
        </w:rPr>
        <w:t xml:space="preserve"> κ.ά.</w:t>
      </w:r>
      <w:r w:rsidR="00026BDD">
        <w:rPr>
          <w:rFonts w:ascii="Times New Roman" w:eastAsia="Times New Roman" w:hAnsi="Times New Roman" w:cs="Times New Roman"/>
          <w:sz w:val="24"/>
          <w:szCs w:val="24"/>
        </w:rPr>
        <w:t>·</w:t>
      </w:r>
      <w:r w:rsidR="00FA705F">
        <w:rPr>
          <w:rFonts w:ascii="Times New Roman" w:eastAsia="Times New Roman" w:hAnsi="Times New Roman" w:cs="Times New Roman"/>
          <w:sz w:val="24"/>
          <w:szCs w:val="24"/>
        </w:rPr>
        <w:t xml:space="preserve"> </w:t>
      </w:r>
      <w:r w:rsidR="00026BDD" w:rsidRPr="00026BDD">
        <w:rPr>
          <w:rFonts w:ascii="Times New Roman" w:eastAsia="Times New Roman" w:hAnsi="Times New Roman" w:cs="Times New Roman"/>
          <w:sz w:val="24"/>
          <w:szCs w:val="24"/>
        </w:rPr>
        <w:t>στους επικριτές του ποιητή ανήκουν</w:t>
      </w:r>
      <w:r w:rsidR="00026BDD">
        <w:rPr>
          <w:rFonts w:ascii="Times New Roman" w:eastAsia="Times New Roman" w:hAnsi="Times New Roman" w:cs="Times New Roman"/>
          <w:sz w:val="24"/>
          <w:szCs w:val="24"/>
        </w:rPr>
        <w:t xml:space="preserve">: Μιχ. </w:t>
      </w:r>
      <w:r w:rsidR="00026BDD" w:rsidRPr="00026BDD">
        <w:rPr>
          <w:rFonts w:ascii="Times New Roman" w:eastAsia="Times New Roman" w:hAnsi="Times New Roman" w:cs="Times New Roman"/>
          <w:sz w:val="24"/>
          <w:szCs w:val="24"/>
        </w:rPr>
        <w:t>Πετρίδης</w:t>
      </w:r>
      <w:r w:rsidR="00026BDD">
        <w:rPr>
          <w:rFonts w:ascii="Times New Roman" w:eastAsia="Times New Roman" w:hAnsi="Times New Roman" w:cs="Times New Roman"/>
          <w:sz w:val="24"/>
          <w:szCs w:val="24"/>
        </w:rPr>
        <w:t>, Τ. Μπαρλά</w:t>
      </w:r>
      <w:r w:rsidR="00026BDD" w:rsidRPr="00026BDD">
        <w:rPr>
          <w:rFonts w:ascii="Times New Roman" w:eastAsia="Times New Roman" w:hAnsi="Times New Roman" w:cs="Times New Roman"/>
          <w:sz w:val="24"/>
          <w:szCs w:val="24"/>
        </w:rPr>
        <w:t>ς</w:t>
      </w:r>
      <w:r w:rsidR="00026BDD">
        <w:rPr>
          <w:rFonts w:ascii="Times New Roman" w:eastAsia="Times New Roman" w:hAnsi="Times New Roman" w:cs="Times New Roman"/>
          <w:sz w:val="24"/>
          <w:szCs w:val="24"/>
        </w:rPr>
        <w:t>, Σπ.</w:t>
      </w:r>
      <w:r w:rsidR="00026BDD" w:rsidRPr="00026BDD">
        <w:rPr>
          <w:rFonts w:ascii="Times New Roman" w:eastAsia="Times New Roman" w:hAnsi="Times New Roman" w:cs="Times New Roman"/>
          <w:sz w:val="24"/>
          <w:szCs w:val="24"/>
        </w:rPr>
        <w:t xml:space="preserve"> Παναγιωτόπουλος</w:t>
      </w:r>
      <w:r w:rsidR="00FF4443">
        <w:rPr>
          <w:rFonts w:ascii="Times New Roman" w:eastAsia="Times New Roman" w:hAnsi="Times New Roman" w:cs="Times New Roman"/>
          <w:sz w:val="24"/>
          <w:szCs w:val="24"/>
        </w:rPr>
        <w:t xml:space="preserve"> κ.ά</w:t>
      </w:r>
      <w:r w:rsidR="00026BDD">
        <w:rPr>
          <w:rFonts w:ascii="Times New Roman" w:eastAsia="Times New Roman" w:hAnsi="Times New Roman" w:cs="Times New Roman"/>
          <w:sz w:val="24"/>
          <w:szCs w:val="24"/>
        </w:rPr>
        <w:t>. Σ</w:t>
      </w:r>
      <w:r w:rsidR="006164FB" w:rsidRPr="006164FB">
        <w:rPr>
          <w:rFonts w:ascii="Times New Roman" w:eastAsia="Times New Roman" w:hAnsi="Times New Roman" w:cs="Times New Roman"/>
          <w:sz w:val="24"/>
          <w:szCs w:val="24"/>
        </w:rPr>
        <w:t>’</w:t>
      </w:r>
      <w:r w:rsidR="00026BDD">
        <w:rPr>
          <w:rFonts w:ascii="Times New Roman" w:eastAsia="Times New Roman" w:hAnsi="Times New Roman" w:cs="Times New Roman"/>
          <w:sz w:val="24"/>
          <w:szCs w:val="24"/>
        </w:rPr>
        <w:t xml:space="preserve"> αυτή την ομάδα θα προστεθεί ο </w:t>
      </w:r>
      <w:r w:rsidR="00026BDD" w:rsidRPr="00026BDD">
        <w:rPr>
          <w:rFonts w:ascii="Times New Roman" w:eastAsia="Times New Roman" w:hAnsi="Times New Roman" w:cs="Times New Roman"/>
          <w:sz w:val="24"/>
          <w:szCs w:val="24"/>
        </w:rPr>
        <w:t>Παλαμάς και ο Δρίβας</w:t>
      </w:r>
      <w:r w:rsidR="00026BDD">
        <w:rPr>
          <w:rFonts w:ascii="Times New Roman" w:eastAsia="Times New Roman" w:hAnsi="Times New Roman" w:cs="Times New Roman"/>
          <w:sz w:val="24"/>
          <w:szCs w:val="24"/>
        </w:rPr>
        <w:t>.</w:t>
      </w:r>
      <w:r w:rsidR="005877A8">
        <w:rPr>
          <w:rFonts w:ascii="Times New Roman" w:eastAsia="Times New Roman" w:hAnsi="Times New Roman" w:cs="Times New Roman"/>
          <w:sz w:val="24"/>
          <w:szCs w:val="24"/>
        </w:rPr>
        <w:t xml:space="preserve"> </w:t>
      </w:r>
      <w:r w:rsidR="00A7486D">
        <w:rPr>
          <w:rFonts w:ascii="Times New Roman" w:eastAsia="Times New Roman" w:hAnsi="Times New Roman" w:cs="Times New Roman"/>
          <w:sz w:val="24"/>
          <w:szCs w:val="24"/>
        </w:rPr>
        <w:t>Θ</w:t>
      </w:r>
      <w:r w:rsidR="00A7486D" w:rsidRPr="00A7486D">
        <w:rPr>
          <w:rFonts w:ascii="Times New Roman" w:eastAsia="Times New Roman" w:hAnsi="Times New Roman" w:cs="Times New Roman"/>
          <w:sz w:val="24"/>
          <w:szCs w:val="24"/>
        </w:rPr>
        <w:t>ετική κρίση διατύπωσαν οι εξής</w:t>
      </w:r>
      <w:r w:rsidR="00A7486D">
        <w:rPr>
          <w:rFonts w:ascii="Times New Roman" w:eastAsia="Times New Roman" w:hAnsi="Times New Roman" w:cs="Times New Roman"/>
          <w:sz w:val="24"/>
          <w:szCs w:val="24"/>
        </w:rPr>
        <w:t xml:space="preserve">: </w:t>
      </w:r>
      <w:r w:rsidR="00502781">
        <w:rPr>
          <w:rFonts w:ascii="Times New Roman" w:eastAsia="Times New Roman" w:hAnsi="Times New Roman" w:cs="Times New Roman"/>
          <w:sz w:val="24"/>
          <w:szCs w:val="24"/>
        </w:rPr>
        <w:t>Κ. Παλαμάς</w:t>
      </w:r>
      <w:r w:rsidR="004D4F8B">
        <w:rPr>
          <w:rStyle w:val="a9"/>
          <w:rFonts w:ascii="Times New Roman" w:eastAsia="Times New Roman" w:hAnsi="Times New Roman" w:cs="Times New Roman"/>
          <w:sz w:val="24"/>
          <w:szCs w:val="24"/>
        </w:rPr>
        <w:footnoteReference w:id="12"/>
      </w:r>
      <w:r w:rsidR="00502781">
        <w:rPr>
          <w:rFonts w:ascii="Times New Roman" w:eastAsia="Times New Roman" w:hAnsi="Times New Roman" w:cs="Times New Roman"/>
          <w:sz w:val="24"/>
          <w:szCs w:val="24"/>
        </w:rPr>
        <w:t xml:space="preserve">, </w:t>
      </w:r>
      <w:r w:rsidR="00FF4443">
        <w:rPr>
          <w:rFonts w:ascii="Times New Roman" w:eastAsia="Times New Roman" w:hAnsi="Times New Roman" w:cs="Times New Roman"/>
          <w:sz w:val="24"/>
          <w:szCs w:val="24"/>
        </w:rPr>
        <w:t xml:space="preserve">Γρ. </w:t>
      </w:r>
      <w:r w:rsidR="00FF4443" w:rsidRPr="00FF4443">
        <w:rPr>
          <w:rFonts w:ascii="Times New Roman" w:eastAsia="Times New Roman" w:hAnsi="Times New Roman" w:cs="Times New Roman"/>
          <w:sz w:val="24"/>
          <w:szCs w:val="24"/>
        </w:rPr>
        <w:t>Ξενόπουλος</w:t>
      </w:r>
      <w:r w:rsidR="00FF4443">
        <w:rPr>
          <w:rFonts w:ascii="Times New Roman" w:eastAsia="Times New Roman" w:hAnsi="Times New Roman" w:cs="Times New Roman"/>
          <w:sz w:val="24"/>
          <w:szCs w:val="24"/>
        </w:rPr>
        <w:t>, Μ.</w:t>
      </w:r>
      <w:r w:rsidR="00FF4443" w:rsidRPr="00FF4443">
        <w:rPr>
          <w:rFonts w:ascii="Times New Roman" w:eastAsia="Times New Roman" w:hAnsi="Times New Roman" w:cs="Times New Roman"/>
          <w:sz w:val="24"/>
          <w:szCs w:val="24"/>
        </w:rPr>
        <w:t xml:space="preserve"> Μαλακάσης</w:t>
      </w:r>
      <w:r w:rsidR="00FF4443">
        <w:rPr>
          <w:rFonts w:ascii="Times New Roman" w:eastAsia="Times New Roman" w:hAnsi="Times New Roman" w:cs="Times New Roman"/>
          <w:sz w:val="24"/>
          <w:szCs w:val="24"/>
        </w:rPr>
        <w:t>, Γ.</w:t>
      </w:r>
      <w:r w:rsidR="00FF4443" w:rsidRPr="00FF4443">
        <w:rPr>
          <w:rFonts w:ascii="Times New Roman" w:eastAsia="Times New Roman" w:hAnsi="Times New Roman" w:cs="Times New Roman"/>
          <w:sz w:val="24"/>
          <w:szCs w:val="24"/>
        </w:rPr>
        <w:t xml:space="preserve"> Γρυπάρης</w:t>
      </w:r>
      <w:r w:rsidR="00FF4443">
        <w:rPr>
          <w:rFonts w:ascii="Times New Roman" w:eastAsia="Times New Roman" w:hAnsi="Times New Roman" w:cs="Times New Roman"/>
          <w:sz w:val="24"/>
          <w:szCs w:val="24"/>
        </w:rPr>
        <w:t>, Ν. Π</w:t>
      </w:r>
      <w:r w:rsidR="00FF4443" w:rsidRPr="00FF4443">
        <w:rPr>
          <w:rFonts w:ascii="Times New Roman" w:eastAsia="Times New Roman" w:hAnsi="Times New Roman" w:cs="Times New Roman"/>
          <w:sz w:val="24"/>
          <w:szCs w:val="24"/>
        </w:rPr>
        <w:t>ετιμεζάς</w:t>
      </w:r>
      <w:r w:rsidR="00FF4443">
        <w:rPr>
          <w:rFonts w:ascii="Times New Roman" w:eastAsia="Times New Roman" w:hAnsi="Times New Roman" w:cs="Times New Roman"/>
          <w:sz w:val="24"/>
          <w:szCs w:val="24"/>
        </w:rPr>
        <w:t>, Γαλ.</w:t>
      </w:r>
      <w:r w:rsidR="00FF4443" w:rsidRPr="00FF4443">
        <w:rPr>
          <w:rFonts w:ascii="Times New Roman" w:eastAsia="Times New Roman" w:hAnsi="Times New Roman" w:cs="Times New Roman"/>
          <w:sz w:val="24"/>
          <w:szCs w:val="24"/>
        </w:rPr>
        <w:t xml:space="preserve"> Καζαντζάκη</w:t>
      </w:r>
      <w:r w:rsidR="00FF4443">
        <w:rPr>
          <w:rFonts w:ascii="Times New Roman" w:eastAsia="Times New Roman" w:hAnsi="Times New Roman" w:cs="Times New Roman"/>
          <w:sz w:val="24"/>
          <w:szCs w:val="24"/>
        </w:rPr>
        <w:t>,</w:t>
      </w:r>
      <w:r w:rsidR="00FF4443" w:rsidRPr="00FF4443">
        <w:rPr>
          <w:rFonts w:ascii="Times New Roman" w:eastAsia="Times New Roman" w:hAnsi="Times New Roman" w:cs="Times New Roman"/>
          <w:sz w:val="24"/>
          <w:szCs w:val="24"/>
        </w:rPr>
        <w:t xml:space="preserve"> </w:t>
      </w:r>
      <w:r w:rsidR="00FF4443">
        <w:rPr>
          <w:rFonts w:ascii="Times New Roman" w:eastAsia="Times New Roman" w:hAnsi="Times New Roman" w:cs="Times New Roman"/>
          <w:sz w:val="24"/>
          <w:szCs w:val="24"/>
        </w:rPr>
        <w:t>Τ. Π</w:t>
      </w:r>
      <w:r w:rsidR="00FF4443" w:rsidRPr="00FF4443">
        <w:rPr>
          <w:rFonts w:ascii="Times New Roman" w:eastAsia="Times New Roman" w:hAnsi="Times New Roman" w:cs="Times New Roman"/>
          <w:sz w:val="24"/>
          <w:szCs w:val="24"/>
        </w:rPr>
        <w:t>απατσώνης</w:t>
      </w:r>
      <w:r w:rsidR="00FF4443">
        <w:rPr>
          <w:rFonts w:ascii="Times New Roman" w:eastAsia="Times New Roman" w:hAnsi="Times New Roman" w:cs="Times New Roman"/>
          <w:sz w:val="24"/>
          <w:szCs w:val="24"/>
        </w:rPr>
        <w:t>, Τ. Ά</w:t>
      </w:r>
      <w:r w:rsidR="00FF4443" w:rsidRPr="00FF4443">
        <w:rPr>
          <w:rFonts w:ascii="Times New Roman" w:eastAsia="Times New Roman" w:hAnsi="Times New Roman" w:cs="Times New Roman"/>
          <w:sz w:val="24"/>
          <w:szCs w:val="24"/>
        </w:rPr>
        <w:t>γρας</w:t>
      </w:r>
      <w:r w:rsidR="00FF4443">
        <w:rPr>
          <w:rFonts w:ascii="Times New Roman" w:eastAsia="Times New Roman" w:hAnsi="Times New Roman" w:cs="Times New Roman"/>
          <w:sz w:val="24"/>
          <w:szCs w:val="24"/>
        </w:rPr>
        <w:t>, Ι.Μ. Παναγιωτόπουλος, Μ. Βαϊάνος κ.ά.</w:t>
      </w:r>
      <w:r w:rsidR="00FF4443" w:rsidRPr="00FF4443">
        <w:t xml:space="preserve"> </w:t>
      </w:r>
      <w:r w:rsidR="00FF4443" w:rsidRPr="00FF4443">
        <w:rPr>
          <w:rFonts w:ascii="Times New Roman" w:eastAsia="Times New Roman" w:hAnsi="Times New Roman" w:cs="Times New Roman"/>
          <w:sz w:val="24"/>
          <w:szCs w:val="24"/>
        </w:rPr>
        <w:t>(Καράογλου, 1985</w:t>
      </w:r>
      <w:r w:rsidR="00C55818">
        <w:rPr>
          <w:rFonts w:ascii="Times New Roman" w:eastAsia="Times New Roman" w:hAnsi="Times New Roman" w:cs="Times New Roman"/>
          <w:sz w:val="24"/>
          <w:szCs w:val="24"/>
        </w:rPr>
        <w:t>, σ. 29-30</w:t>
      </w:r>
      <w:r w:rsidR="007115BF">
        <w:rPr>
          <w:rFonts w:ascii="Times New Roman" w:eastAsia="Times New Roman" w:hAnsi="Times New Roman" w:cs="Times New Roman"/>
          <w:sz w:val="24"/>
          <w:szCs w:val="24"/>
        </w:rPr>
        <w:t>)</w:t>
      </w:r>
    </w:p>
    <w:p w:rsidR="00DB62E4" w:rsidRDefault="00DB62E4" w:rsidP="00DB62E4">
      <w:pPr>
        <w:spacing w:before="240" w:after="240" w:line="240" w:lineRule="auto"/>
        <w:ind w:left="1134" w:right="1134"/>
        <w:contextualSpacing/>
        <w:jc w:val="both"/>
        <w:rPr>
          <w:rFonts w:ascii="Times New Roman" w:eastAsia="Times New Roman" w:hAnsi="Times New Roman" w:cs="Times New Roman"/>
          <w:sz w:val="24"/>
          <w:szCs w:val="24"/>
        </w:rPr>
      </w:pPr>
    </w:p>
    <w:p w:rsidR="006B5F31" w:rsidRDefault="00171D16" w:rsidP="00D204E4">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Μέχρι τις αρχές της δεκαετίας του 1930 τα κείμενα της κριτικής για τον Καβάφη θα μπορούσαν να χαρακτηριστούν περιορισμένα.</w:t>
      </w:r>
      <w:r w:rsidR="007532C7" w:rsidRPr="007532C7">
        <w:t xml:space="preserve"> </w:t>
      </w:r>
      <w:r w:rsidR="00E651CB">
        <w:t>«</w:t>
      </w:r>
      <w:r w:rsidR="007532C7" w:rsidRPr="007532C7">
        <w:rPr>
          <w:rFonts w:ascii="Times New Roman" w:eastAsia="Times New Roman" w:hAnsi="Times New Roman" w:cs="Times New Roman"/>
          <w:sz w:val="24"/>
          <w:szCs w:val="24"/>
        </w:rPr>
        <w:t>Από τη δεκαετία</w:t>
      </w:r>
      <w:r w:rsidR="007532C7">
        <w:rPr>
          <w:rFonts w:ascii="Times New Roman" w:eastAsia="Times New Roman" w:hAnsi="Times New Roman" w:cs="Times New Roman"/>
          <w:sz w:val="24"/>
          <w:szCs w:val="24"/>
        </w:rPr>
        <w:t>, όμως,</w:t>
      </w:r>
      <w:r w:rsidR="007532C7" w:rsidRPr="007532C7">
        <w:rPr>
          <w:rFonts w:ascii="Times New Roman" w:eastAsia="Times New Roman" w:hAnsi="Times New Roman" w:cs="Times New Roman"/>
          <w:sz w:val="24"/>
          <w:szCs w:val="24"/>
        </w:rPr>
        <w:t xml:space="preserve"> του 1930, τα κριτικά κείμενα για τον Αλεξανδρινό πολλαπλασιάστηκαν και </w:t>
      </w:r>
      <w:r w:rsidR="007532C7" w:rsidRPr="007532C7">
        <w:rPr>
          <w:rFonts w:ascii="Times New Roman" w:eastAsia="Times New Roman" w:hAnsi="Times New Roman" w:cs="Times New Roman"/>
          <w:sz w:val="24"/>
          <w:szCs w:val="24"/>
        </w:rPr>
        <w:lastRenderedPageBreak/>
        <w:t>συνεισέφεραν στην ουσιαστικότερη</w:t>
      </w:r>
      <w:r w:rsidR="007532C7">
        <w:rPr>
          <w:rFonts w:ascii="Times New Roman" w:eastAsia="Times New Roman" w:hAnsi="Times New Roman" w:cs="Times New Roman"/>
          <w:sz w:val="24"/>
          <w:szCs w:val="24"/>
        </w:rPr>
        <w:t xml:space="preserve"> μελέτη του</w:t>
      </w:r>
      <w:r w:rsidR="00E651CB">
        <w:rPr>
          <w:rFonts w:ascii="Times New Roman" w:eastAsia="Times New Roman" w:hAnsi="Times New Roman" w:cs="Times New Roman"/>
          <w:sz w:val="24"/>
          <w:szCs w:val="24"/>
        </w:rPr>
        <w:t xml:space="preserve">» </w:t>
      </w:r>
      <w:r w:rsidR="007532C7">
        <w:rPr>
          <w:rFonts w:ascii="Times New Roman" w:eastAsia="Times New Roman" w:hAnsi="Times New Roman" w:cs="Times New Roman"/>
          <w:sz w:val="24"/>
          <w:szCs w:val="24"/>
        </w:rPr>
        <w:t>(Δεσποτίδης, 2012</w:t>
      </w:r>
      <w:r w:rsidR="00D74A01">
        <w:rPr>
          <w:rFonts w:ascii="Times New Roman" w:eastAsia="Times New Roman" w:hAnsi="Times New Roman" w:cs="Times New Roman"/>
          <w:sz w:val="24"/>
          <w:szCs w:val="24"/>
        </w:rPr>
        <w:t>, σ. 959</w:t>
      </w:r>
      <w:r w:rsidR="007532C7">
        <w:rPr>
          <w:rFonts w:ascii="Times New Roman" w:eastAsia="Times New Roman" w:hAnsi="Times New Roman" w:cs="Times New Roman"/>
          <w:sz w:val="24"/>
          <w:szCs w:val="24"/>
        </w:rPr>
        <w:t xml:space="preserve">). </w:t>
      </w:r>
      <w:r w:rsidR="00ED758E">
        <w:rPr>
          <w:rFonts w:ascii="Times New Roman" w:eastAsia="Times New Roman" w:hAnsi="Times New Roman" w:cs="Times New Roman"/>
          <w:sz w:val="24"/>
          <w:szCs w:val="24"/>
        </w:rPr>
        <w:t>«</w:t>
      </w:r>
      <w:r w:rsidR="006B5F31" w:rsidRPr="006B5F31">
        <w:rPr>
          <w:rFonts w:ascii="Times New Roman" w:eastAsia="Times New Roman" w:hAnsi="Times New Roman" w:cs="Times New Roman"/>
          <w:sz w:val="24"/>
          <w:szCs w:val="24"/>
        </w:rPr>
        <w:t>Συνήθως προτείνεται ένα άλλοθι για την ατονία της κριτικής έως το 1933, ότι</w:t>
      </w:r>
      <w:r w:rsidR="006164FB">
        <w:rPr>
          <w:rFonts w:ascii="Times New Roman" w:eastAsia="Times New Roman" w:hAnsi="Times New Roman" w:cs="Times New Roman"/>
          <w:sz w:val="24"/>
          <w:szCs w:val="24"/>
        </w:rPr>
        <w:t xml:space="preserve"> δηλαδή η κριτική σκιαμαχούσε μ</w:t>
      </w:r>
      <w:r w:rsidR="006164FB" w:rsidRPr="006164FB">
        <w:rPr>
          <w:rFonts w:ascii="Times New Roman" w:eastAsia="Times New Roman" w:hAnsi="Times New Roman" w:cs="Times New Roman"/>
          <w:sz w:val="24"/>
          <w:szCs w:val="24"/>
        </w:rPr>
        <w:t>’</w:t>
      </w:r>
      <w:r w:rsidR="006B5F31" w:rsidRPr="006B5F31">
        <w:rPr>
          <w:rFonts w:ascii="Times New Roman" w:eastAsia="Times New Roman" w:hAnsi="Times New Roman" w:cs="Times New Roman"/>
          <w:sz w:val="24"/>
          <w:szCs w:val="24"/>
        </w:rPr>
        <w:t xml:space="preserve"> ένα  σκόρπιο και δυσεύρετο έργο, που εκτοξευόταν από την οδό Λέψιους με τη μορφή συστημένων, ονομαστικών προκηρύξεων</w:t>
      </w:r>
      <w:r w:rsidR="00ED758E">
        <w:rPr>
          <w:rFonts w:ascii="Times New Roman" w:eastAsia="Times New Roman" w:hAnsi="Times New Roman" w:cs="Times New Roman"/>
          <w:sz w:val="24"/>
          <w:szCs w:val="24"/>
        </w:rPr>
        <w:t>»</w:t>
      </w:r>
      <w:r w:rsidR="006B5F31" w:rsidRPr="006B5F31">
        <w:rPr>
          <w:rFonts w:ascii="Times New Roman" w:eastAsia="Times New Roman" w:hAnsi="Times New Roman" w:cs="Times New Roman"/>
          <w:sz w:val="24"/>
          <w:szCs w:val="24"/>
        </w:rPr>
        <w:t xml:space="preserve"> (Δασκαλόπουλος, 1988</w:t>
      </w:r>
      <w:r w:rsidR="00ED758E">
        <w:rPr>
          <w:rFonts w:ascii="Times New Roman" w:eastAsia="Times New Roman" w:hAnsi="Times New Roman" w:cs="Times New Roman"/>
          <w:sz w:val="24"/>
          <w:szCs w:val="24"/>
        </w:rPr>
        <w:t>, σ. 48</w:t>
      </w:r>
      <w:r w:rsidR="006B5F31" w:rsidRPr="006B5F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32C7">
        <w:rPr>
          <w:rFonts w:ascii="Times New Roman" w:eastAsia="Times New Roman" w:hAnsi="Times New Roman" w:cs="Times New Roman"/>
          <w:sz w:val="24"/>
          <w:szCs w:val="24"/>
        </w:rPr>
        <w:t>Ο Καράογλου (1985</w:t>
      </w:r>
      <w:r w:rsidR="00304952">
        <w:rPr>
          <w:rFonts w:ascii="Times New Roman" w:eastAsia="Times New Roman" w:hAnsi="Times New Roman" w:cs="Times New Roman"/>
          <w:sz w:val="24"/>
          <w:szCs w:val="24"/>
        </w:rPr>
        <w:t>, σ. 25</w:t>
      </w:r>
      <w:r w:rsidR="007532C7">
        <w:rPr>
          <w:rFonts w:ascii="Times New Roman" w:eastAsia="Times New Roman" w:hAnsi="Times New Roman" w:cs="Times New Roman"/>
          <w:sz w:val="24"/>
          <w:szCs w:val="24"/>
        </w:rPr>
        <w:t xml:space="preserve">) αποδίδει τα </w:t>
      </w:r>
      <w:r w:rsidR="00304952">
        <w:rPr>
          <w:rFonts w:ascii="Times New Roman" w:eastAsia="Times New Roman" w:hAnsi="Times New Roman" w:cs="Times New Roman"/>
          <w:sz w:val="24"/>
          <w:szCs w:val="24"/>
        </w:rPr>
        <w:t>«</w:t>
      </w:r>
      <w:r w:rsidR="007532C7">
        <w:rPr>
          <w:rFonts w:ascii="Times New Roman" w:eastAsia="Times New Roman" w:hAnsi="Times New Roman" w:cs="Times New Roman"/>
          <w:sz w:val="24"/>
          <w:szCs w:val="24"/>
        </w:rPr>
        <w:t>αίτια της καθυστερημένης αναγνώρισης του Καβάφη όχι μόνο στην ιδιόρρυθμη κυκλοφορία των ποιημάτων του, αλλά και στη διαφορετική φωνή του που ερχόταν σε πλήρη σχεδόν αντίθεση με την καθιερωμένη ποιητική γραφή</w:t>
      </w:r>
      <w:r w:rsidR="00304952">
        <w:rPr>
          <w:rFonts w:ascii="Times New Roman" w:eastAsia="Times New Roman" w:hAnsi="Times New Roman" w:cs="Times New Roman"/>
          <w:sz w:val="24"/>
          <w:szCs w:val="24"/>
        </w:rPr>
        <w:t>»</w:t>
      </w:r>
      <w:r w:rsidR="007532C7">
        <w:rPr>
          <w:rFonts w:ascii="Times New Roman" w:eastAsia="Times New Roman" w:hAnsi="Times New Roman" w:cs="Times New Roman"/>
          <w:sz w:val="24"/>
          <w:szCs w:val="24"/>
        </w:rPr>
        <w:t>.</w:t>
      </w:r>
    </w:p>
    <w:p w:rsidR="00E9642F" w:rsidRDefault="00C574BD" w:rsidP="00502781">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Λίγο πολύ γ</w:t>
      </w:r>
      <w:r w:rsidR="00502781">
        <w:rPr>
          <w:rFonts w:ascii="Times New Roman" w:eastAsia="Times New Roman" w:hAnsi="Times New Roman" w:cs="Times New Roman"/>
          <w:sz w:val="24"/>
          <w:szCs w:val="24"/>
        </w:rPr>
        <w:t xml:space="preserve">νωστή είναι </w:t>
      </w:r>
      <w:r w:rsidR="00EB3A81">
        <w:rPr>
          <w:rFonts w:ascii="Times New Roman" w:eastAsia="Times New Roman" w:hAnsi="Times New Roman" w:cs="Times New Roman"/>
          <w:sz w:val="24"/>
          <w:szCs w:val="24"/>
        </w:rPr>
        <w:t xml:space="preserve">και </w:t>
      </w:r>
      <w:r w:rsidR="00502781">
        <w:rPr>
          <w:rFonts w:ascii="Times New Roman" w:eastAsia="Times New Roman" w:hAnsi="Times New Roman" w:cs="Times New Roman"/>
          <w:sz w:val="24"/>
          <w:szCs w:val="24"/>
        </w:rPr>
        <w:t xml:space="preserve">η προσωπική διαμάχη ανάμεσα στον Κ. Παλαμά, ηγετική ποιητική φυσιογνωμία της γενιάς του, και τον Κ.Π. Καβάφη. </w:t>
      </w:r>
      <w:r w:rsidR="00E75195">
        <w:rPr>
          <w:rFonts w:ascii="Times New Roman" w:eastAsia="Times New Roman" w:hAnsi="Times New Roman" w:cs="Times New Roman"/>
          <w:sz w:val="24"/>
          <w:szCs w:val="24"/>
        </w:rPr>
        <w:t xml:space="preserve">Ο </w:t>
      </w:r>
      <w:r w:rsidR="00E75195">
        <w:rPr>
          <w:rFonts w:ascii="Times New Roman" w:eastAsia="Times New Roman" w:hAnsi="Times New Roman" w:cs="Times New Roman"/>
          <w:sz w:val="24"/>
          <w:szCs w:val="24"/>
          <w:lang w:val="en-US"/>
        </w:rPr>
        <w:t>Vitti</w:t>
      </w:r>
      <w:r w:rsidR="00E75195" w:rsidRPr="00A80878">
        <w:rPr>
          <w:rFonts w:ascii="Times New Roman" w:eastAsia="Times New Roman" w:hAnsi="Times New Roman" w:cs="Times New Roman"/>
          <w:sz w:val="24"/>
          <w:szCs w:val="24"/>
        </w:rPr>
        <w:t xml:space="preserve"> </w:t>
      </w:r>
      <w:r w:rsidR="00E75195">
        <w:rPr>
          <w:rFonts w:ascii="Times New Roman" w:eastAsia="Times New Roman" w:hAnsi="Times New Roman" w:cs="Times New Roman"/>
          <w:sz w:val="24"/>
          <w:szCs w:val="24"/>
        </w:rPr>
        <w:t>γράφει σχετικά με αυτή:</w:t>
      </w:r>
    </w:p>
    <w:p w:rsidR="00E75195" w:rsidRPr="00E75195" w:rsidRDefault="00E75195" w:rsidP="00502781">
      <w:pPr>
        <w:spacing w:line="240" w:lineRule="auto"/>
        <w:ind w:firstLine="720"/>
        <w:contextualSpacing/>
        <w:jc w:val="both"/>
        <w:rPr>
          <w:rFonts w:ascii="Times New Roman" w:eastAsia="Times New Roman" w:hAnsi="Times New Roman" w:cs="Times New Roman"/>
          <w:sz w:val="24"/>
          <w:szCs w:val="24"/>
        </w:rPr>
      </w:pPr>
    </w:p>
    <w:p w:rsidR="00E9642F" w:rsidRDefault="00485A68" w:rsidP="00E75195">
      <w:pPr>
        <w:spacing w:before="240" w:after="240" w:line="240" w:lineRule="auto"/>
        <w:ind w:left="1134" w:righ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Καβάφης και ο Παλαμάς αντιπροσωπεύουν δυο αντίθετες αντι</w:t>
      </w:r>
      <w:r w:rsidR="00082562">
        <w:rPr>
          <w:rFonts w:ascii="Times New Roman" w:eastAsia="Times New Roman" w:hAnsi="Times New Roman" w:cs="Times New Roman"/>
          <w:sz w:val="24"/>
          <w:szCs w:val="24"/>
        </w:rPr>
        <w:t>λ</w:t>
      </w:r>
      <w:r>
        <w:rPr>
          <w:rFonts w:ascii="Times New Roman" w:eastAsia="Times New Roman" w:hAnsi="Times New Roman" w:cs="Times New Roman"/>
          <w:sz w:val="24"/>
          <w:szCs w:val="24"/>
        </w:rPr>
        <w:t xml:space="preserve">ήψεις όσον αφορά την ποίηση, που κάποια στιγμή, το 1929, έφτασαν σε ανοιχτή σύγκρουση. Ο Παλαμάς, που πιστεύει στον λυρισμό, θεωρεί τα ποιήματα του Καβάφη δημοσιογραφικά, πεζότατα </w:t>
      </w:r>
      <w:r>
        <w:rPr>
          <w:rFonts w:ascii="Times New Roman" w:eastAsia="Times New Roman" w:hAnsi="Times New Roman" w:cs="Times New Roman"/>
          <w:sz w:val="24"/>
          <w:szCs w:val="24"/>
          <w:lang w:val="en-US"/>
        </w:rPr>
        <w:t>reportages</w:t>
      </w:r>
      <w:r>
        <w:rPr>
          <w:rFonts w:ascii="Times New Roman" w:eastAsia="Times New Roman" w:hAnsi="Times New Roman" w:cs="Times New Roman"/>
          <w:sz w:val="24"/>
          <w:szCs w:val="24"/>
        </w:rPr>
        <w:t>· ενώ αντίστοιχα ο Καβάφης, με έναν υπαινιγμό στους παλαμικ</w:t>
      </w:r>
      <w:r w:rsidR="00BE6988">
        <w:rPr>
          <w:rFonts w:ascii="Times New Roman" w:eastAsia="Times New Roman" w:hAnsi="Times New Roman" w:cs="Times New Roman"/>
          <w:sz w:val="24"/>
          <w:szCs w:val="24"/>
        </w:rPr>
        <w:t xml:space="preserve">ούς ποιητές, αναφωνεί υστερικά </w:t>
      </w:r>
      <w:r w:rsidR="007C0945">
        <w:rPr>
          <w:rFonts w:ascii="Times New Roman" w:eastAsia="Times New Roman" w:hAnsi="Times New Roman" w:cs="Times New Roman"/>
          <w:sz w:val="24"/>
          <w:szCs w:val="24"/>
        </w:rPr>
        <w:t>«</w:t>
      </w:r>
      <w:r>
        <w:rPr>
          <w:rFonts w:ascii="Times New Roman" w:eastAsia="Times New Roman" w:hAnsi="Times New Roman" w:cs="Times New Roman"/>
          <w:sz w:val="24"/>
          <w:szCs w:val="24"/>
        </w:rPr>
        <w:t>Είναι ρομαντικοί!</w:t>
      </w:r>
      <w:r w:rsidR="006E036D">
        <w:rPr>
          <w:rFonts w:ascii="Times New Roman" w:eastAsia="Times New Roman" w:hAnsi="Times New Roman" w:cs="Times New Roman"/>
          <w:sz w:val="24"/>
          <w:szCs w:val="24"/>
        </w:rPr>
        <w:t xml:space="preserve"> </w:t>
      </w:r>
      <w:r w:rsidR="00BE6988">
        <w:rPr>
          <w:rFonts w:ascii="Times New Roman" w:eastAsia="Times New Roman" w:hAnsi="Times New Roman" w:cs="Times New Roman"/>
          <w:sz w:val="24"/>
          <w:szCs w:val="24"/>
        </w:rPr>
        <w:t>Ρομαντικοί! Ρομαντικοί!</w:t>
      </w:r>
      <w:r w:rsidR="007D73BA" w:rsidRPr="007D73BA">
        <w:rPr>
          <w:rFonts w:ascii="Times New Roman" w:eastAsia="Times New Roman" w:hAnsi="Times New Roman" w:cs="Times New Roman"/>
          <w:sz w:val="24"/>
          <w:szCs w:val="24"/>
        </w:rPr>
        <w:t>»</w:t>
      </w:r>
      <w:r w:rsidR="007115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85A68">
        <w:rPr>
          <w:rFonts w:ascii="Times New Roman" w:eastAsia="Times New Roman" w:hAnsi="Times New Roman" w:cs="Times New Roman"/>
          <w:sz w:val="24"/>
          <w:szCs w:val="24"/>
        </w:rPr>
        <w:t>(Vitti, 2003</w:t>
      </w:r>
      <w:r w:rsidR="00E9642F" w:rsidRPr="00A80878">
        <w:rPr>
          <w:rFonts w:ascii="Times New Roman" w:eastAsia="Times New Roman" w:hAnsi="Times New Roman" w:cs="Times New Roman"/>
          <w:sz w:val="24"/>
          <w:szCs w:val="24"/>
        </w:rPr>
        <w:t xml:space="preserve">, </w:t>
      </w:r>
      <w:r w:rsidR="00E9642F">
        <w:rPr>
          <w:rFonts w:ascii="Times New Roman" w:eastAsia="Times New Roman" w:hAnsi="Times New Roman" w:cs="Times New Roman"/>
          <w:sz w:val="24"/>
          <w:szCs w:val="24"/>
        </w:rPr>
        <w:t>σ. 333</w:t>
      </w:r>
      <w:r w:rsidRPr="00485A68">
        <w:rPr>
          <w:rFonts w:ascii="Times New Roman" w:eastAsia="Times New Roman" w:hAnsi="Times New Roman" w:cs="Times New Roman"/>
          <w:sz w:val="24"/>
          <w:szCs w:val="24"/>
        </w:rPr>
        <w:t>)</w:t>
      </w:r>
    </w:p>
    <w:p w:rsidR="00E75195" w:rsidRDefault="00E75195" w:rsidP="00E75195">
      <w:pPr>
        <w:spacing w:before="240" w:after="240" w:line="240" w:lineRule="auto"/>
        <w:ind w:left="1134" w:right="1134"/>
        <w:contextualSpacing/>
        <w:jc w:val="both"/>
        <w:rPr>
          <w:rFonts w:ascii="Times New Roman" w:eastAsia="Times New Roman" w:hAnsi="Times New Roman" w:cs="Times New Roman"/>
          <w:sz w:val="24"/>
          <w:szCs w:val="24"/>
        </w:rPr>
      </w:pPr>
    </w:p>
    <w:p w:rsidR="00864B6E" w:rsidRDefault="00C574BD" w:rsidP="00502781">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Ωστόσο, αξίζει να αναφερθεί ότι </w:t>
      </w:r>
      <w:r w:rsidR="005E1038">
        <w:rPr>
          <w:rFonts w:ascii="Times New Roman" w:eastAsia="Times New Roman" w:hAnsi="Times New Roman" w:cs="Times New Roman"/>
          <w:sz w:val="24"/>
          <w:szCs w:val="24"/>
        </w:rPr>
        <w:t>«</w:t>
      </w:r>
      <w:r>
        <w:rPr>
          <w:rFonts w:ascii="Times New Roman" w:eastAsia="Times New Roman" w:hAnsi="Times New Roman" w:cs="Times New Roman"/>
          <w:sz w:val="24"/>
          <w:szCs w:val="24"/>
        </w:rPr>
        <w:t>ο Παλαμάς στην πρώτη του αναφορά στον Καβάφη το 1921 είναι θετικός και τέτοιος παραμένει και το 1924</w:t>
      </w:r>
      <w:r w:rsidR="005E1038">
        <w:rPr>
          <w:rFonts w:ascii="Times New Roman" w:eastAsia="Times New Roman" w:hAnsi="Times New Roman" w:cs="Times New Roman"/>
          <w:sz w:val="24"/>
          <w:szCs w:val="24"/>
        </w:rPr>
        <w:t>» (Καράογλου, 1985, σ. 34)</w:t>
      </w:r>
      <w:r>
        <w:rPr>
          <w:rFonts w:ascii="Times New Roman" w:eastAsia="Times New Roman" w:hAnsi="Times New Roman" w:cs="Times New Roman"/>
          <w:sz w:val="24"/>
          <w:szCs w:val="24"/>
        </w:rPr>
        <w:t xml:space="preserve">. Όμως, </w:t>
      </w:r>
      <w:r w:rsidR="00915B75">
        <w:rPr>
          <w:rFonts w:ascii="Times New Roman" w:eastAsia="Times New Roman" w:hAnsi="Times New Roman" w:cs="Times New Roman"/>
          <w:sz w:val="24"/>
          <w:szCs w:val="24"/>
        </w:rPr>
        <w:t>οι</w:t>
      </w:r>
      <w:r>
        <w:rPr>
          <w:rFonts w:ascii="Times New Roman" w:eastAsia="Times New Roman" w:hAnsi="Times New Roman" w:cs="Times New Roman"/>
          <w:sz w:val="24"/>
          <w:szCs w:val="24"/>
        </w:rPr>
        <w:t xml:space="preserve"> Ταγκόπουλο</w:t>
      </w:r>
      <w:r w:rsidR="00915B75">
        <w:rPr>
          <w:rFonts w:ascii="Times New Roman" w:eastAsia="Times New Roman" w:hAnsi="Times New Roman" w:cs="Times New Roman"/>
          <w:sz w:val="24"/>
          <w:szCs w:val="24"/>
        </w:rPr>
        <w:t>ς και</w:t>
      </w:r>
      <w:r w:rsidR="00BD4161">
        <w:rPr>
          <w:rFonts w:ascii="Times New Roman" w:eastAsia="Times New Roman" w:hAnsi="Times New Roman" w:cs="Times New Roman"/>
          <w:sz w:val="24"/>
          <w:szCs w:val="24"/>
        </w:rPr>
        <w:t xml:space="preserve"> Θρύλο</w:t>
      </w:r>
      <w:r w:rsidR="00915B75">
        <w:rPr>
          <w:rFonts w:ascii="Times New Roman" w:eastAsia="Times New Roman" w:hAnsi="Times New Roman" w:cs="Times New Roman"/>
          <w:sz w:val="24"/>
          <w:szCs w:val="24"/>
        </w:rPr>
        <w:t>ς</w:t>
      </w:r>
      <w:r w:rsidR="00417A48">
        <w:rPr>
          <w:rFonts w:ascii="Times New Roman" w:eastAsia="Times New Roman" w:hAnsi="Times New Roman" w:cs="Times New Roman"/>
          <w:sz w:val="24"/>
          <w:szCs w:val="24"/>
        </w:rPr>
        <w:t xml:space="preserve"> θα προβούν σε</w:t>
      </w:r>
      <w:r w:rsidR="00BE4ADB" w:rsidRPr="00BE4ADB">
        <w:rPr>
          <w:rFonts w:ascii="Times New Roman" w:eastAsia="Times New Roman" w:hAnsi="Times New Roman" w:cs="Times New Roman"/>
          <w:sz w:val="24"/>
          <w:szCs w:val="24"/>
        </w:rPr>
        <w:t xml:space="preserve"> άστοχη εμπλοκή του ονόματός του</w:t>
      </w:r>
      <w:r w:rsidR="00417A48">
        <w:rPr>
          <w:rFonts w:ascii="Times New Roman" w:eastAsia="Times New Roman" w:hAnsi="Times New Roman" w:cs="Times New Roman"/>
          <w:sz w:val="24"/>
          <w:szCs w:val="24"/>
        </w:rPr>
        <w:t>, ο πρώτος ισχυριζόμενος ότι η</w:t>
      </w:r>
      <w:r w:rsidR="00417A48" w:rsidRPr="00417A48">
        <w:rPr>
          <w:rFonts w:ascii="Times New Roman" w:eastAsia="Times New Roman" w:hAnsi="Times New Roman" w:cs="Times New Roman"/>
          <w:sz w:val="24"/>
          <w:szCs w:val="24"/>
        </w:rPr>
        <w:t xml:space="preserve"> έντονη</w:t>
      </w:r>
      <w:r w:rsidR="00417A48">
        <w:rPr>
          <w:rFonts w:ascii="Times New Roman" w:eastAsia="Times New Roman" w:hAnsi="Times New Roman" w:cs="Times New Roman"/>
          <w:sz w:val="24"/>
          <w:szCs w:val="24"/>
        </w:rPr>
        <w:t xml:space="preserve"> κίνηση υπέρ του Α</w:t>
      </w:r>
      <w:r w:rsidR="00417A48" w:rsidRPr="00417A48">
        <w:rPr>
          <w:rFonts w:ascii="Times New Roman" w:eastAsia="Times New Roman" w:hAnsi="Times New Roman" w:cs="Times New Roman"/>
          <w:sz w:val="24"/>
          <w:szCs w:val="24"/>
        </w:rPr>
        <w:t>λεξανδρινού είναι έργο κάποιων που αντιμάχονται το</w:t>
      </w:r>
      <w:r w:rsidR="00726B41">
        <w:rPr>
          <w:rFonts w:ascii="Times New Roman" w:eastAsia="Times New Roman" w:hAnsi="Times New Roman" w:cs="Times New Roman"/>
          <w:sz w:val="24"/>
          <w:szCs w:val="24"/>
        </w:rPr>
        <w:t>ν</w:t>
      </w:r>
      <w:r w:rsidR="00417A48" w:rsidRPr="00417A48">
        <w:rPr>
          <w:rFonts w:ascii="Times New Roman" w:eastAsia="Times New Roman" w:hAnsi="Times New Roman" w:cs="Times New Roman"/>
          <w:sz w:val="24"/>
          <w:szCs w:val="24"/>
        </w:rPr>
        <w:t xml:space="preserve"> Παλαμά και θέλουν να κλονίσουν τη θέση του</w:t>
      </w:r>
      <w:r w:rsidR="00417A48">
        <w:rPr>
          <w:rFonts w:ascii="Times New Roman" w:eastAsia="Times New Roman" w:hAnsi="Times New Roman" w:cs="Times New Roman"/>
          <w:sz w:val="24"/>
          <w:szCs w:val="24"/>
        </w:rPr>
        <w:t>,</w:t>
      </w:r>
      <w:r w:rsidR="00417A48" w:rsidRPr="00417A48">
        <w:rPr>
          <w:rFonts w:ascii="Times New Roman" w:eastAsia="Times New Roman" w:hAnsi="Times New Roman" w:cs="Times New Roman"/>
          <w:sz w:val="24"/>
          <w:szCs w:val="24"/>
        </w:rPr>
        <w:t xml:space="preserve"> ενώ ο δεύτερος δηλώνοντας πως ο Παλαμάς δεν γράφει για την ποίηση του Καβάφη καθώς τη θεωρεί αποκρουστική</w:t>
      </w:r>
      <w:r w:rsidR="00334683">
        <w:rPr>
          <w:rFonts w:ascii="Times New Roman" w:eastAsia="Times New Roman" w:hAnsi="Times New Roman" w:cs="Times New Roman"/>
          <w:sz w:val="24"/>
          <w:szCs w:val="24"/>
        </w:rPr>
        <w:t xml:space="preserve"> </w:t>
      </w:r>
      <w:r w:rsidR="00EB3A81" w:rsidRPr="00EB3A81">
        <w:rPr>
          <w:rFonts w:ascii="Times New Roman" w:eastAsia="Times New Roman" w:hAnsi="Times New Roman" w:cs="Times New Roman"/>
          <w:sz w:val="24"/>
          <w:szCs w:val="24"/>
        </w:rPr>
        <w:t>(Καράογλου, 1985).</w:t>
      </w:r>
      <w:r w:rsidR="00025D52">
        <w:rPr>
          <w:rFonts w:ascii="Times New Roman" w:eastAsia="Times New Roman" w:hAnsi="Times New Roman" w:cs="Times New Roman"/>
          <w:sz w:val="24"/>
          <w:szCs w:val="24"/>
        </w:rPr>
        <w:t xml:space="preserve"> Τα παραπάνω</w:t>
      </w:r>
      <w:r w:rsidR="00BE4ADB" w:rsidRPr="00BE4ADB">
        <w:rPr>
          <w:rFonts w:ascii="Times New Roman" w:eastAsia="Times New Roman" w:hAnsi="Times New Roman" w:cs="Times New Roman"/>
          <w:sz w:val="24"/>
          <w:szCs w:val="24"/>
        </w:rPr>
        <w:t xml:space="preserve"> </w:t>
      </w:r>
      <w:r w:rsidR="00676A09">
        <w:rPr>
          <w:rFonts w:ascii="Times New Roman" w:eastAsia="Times New Roman" w:hAnsi="Times New Roman" w:cs="Times New Roman"/>
          <w:sz w:val="24"/>
          <w:szCs w:val="24"/>
        </w:rPr>
        <w:t xml:space="preserve">θα </w:t>
      </w:r>
      <w:r w:rsidR="00025D52">
        <w:rPr>
          <w:rFonts w:ascii="Times New Roman" w:eastAsia="Times New Roman" w:hAnsi="Times New Roman" w:cs="Times New Roman"/>
          <w:sz w:val="24"/>
          <w:szCs w:val="24"/>
        </w:rPr>
        <w:t>έχουν</w:t>
      </w:r>
      <w:r w:rsidR="00676A09">
        <w:rPr>
          <w:rFonts w:ascii="Times New Roman" w:eastAsia="Times New Roman" w:hAnsi="Times New Roman" w:cs="Times New Roman"/>
          <w:sz w:val="24"/>
          <w:szCs w:val="24"/>
        </w:rPr>
        <w:t xml:space="preserve"> ως συνέπεια </w:t>
      </w:r>
      <w:r w:rsidR="00303461">
        <w:rPr>
          <w:rFonts w:ascii="Times New Roman" w:eastAsia="Times New Roman" w:hAnsi="Times New Roman" w:cs="Times New Roman"/>
          <w:sz w:val="24"/>
          <w:szCs w:val="24"/>
        </w:rPr>
        <w:t>«</w:t>
      </w:r>
      <w:r w:rsidR="00676A09">
        <w:rPr>
          <w:rFonts w:ascii="Times New Roman" w:eastAsia="Times New Roman" w:hAnsi="Times New Roman" w:cs="Times New Roman"/>
          <w:sz w:val="24"/>
          <w:szCs w:val="24"/>
        </w:rPr>
        <w:t>την έναρξη και τη συνέχιση της προσωπικής διαμάχης</w:t>
      </w:r>
      <w:r w:rsidR="00F750AC">
        <w:rPr>
          <w:rFonts w:ascii="Times New Roman" w:eastAsia="Times New Roman" w:hAnsi="Times New Roman" w:cs="Times New Roman"/>
          <w:sz w:val="24"/>
          <w:szCs w:val="24"/>
        </w:rPr>
        <w:t xml:space="preserve"> </w:t>
      </w:r>
      <w:r w:rsidR="00025D52">
        <w:rPr>
          <w:rFonts w:ascii="Times New Roman" w:eastAsia="Times New Roman" w:hAnsi="Times New Roman" w:cs="Times New Roman"/>
          <w:sz w:val="24"/>
          <w:szCs w:val="24"/>
        </w:rPr>
        <w:t xml:space="preserve">ανάμεσα στους </w:t>
      </w:r>
      <w:r w:rsidR="00F750AC">
        <w:rPr>
          <w:rFonts w:ascii="Times New Roman" w:eastAsia="Times New Roman" w:hAnsi="Times New Roman" w:cs="Times New Roman"/>
          <w:sz w:val="24"/>
          <w:szCs w:val="24"/>
        </w:rPr>
        <w:t>Παλαμ</w:t>
      </w:r>
      <w:r w:rsidR="00025D52">
        <w:rPr>
          <w:rFonts w:ascii="Times New Roman" w:eastAsia="Times New Roman" w:hAnsi="Times New Roman" w:cs="Times New Roman"/>
          <w:sz w:val="24"/>
          <w:szCs w:val="24"/>
        </w:rPr>
        <w:t>ά</w:t>
      </w:r>
      <w:r w:rsidR="00F750AC">
        <w:rPr>
          <w:rFonts w:ascii="Times New Roman" w:eastAsia="Times New Roman" w:hAnsi="Times New Roman" w:cs="Times New Roman"/>
          <w:sz w:val="24"/>
          <w:szCs w:val="24"/>
        </w:rPr>
        <w:t xml:space="preserve"> </w:t>
      </w:r>
      <w:r w:rsidR="00025D52">
        <w:rPr>
          <w:rFonts w:ascii="Times New Roman" w:eastAsia="Times New Roman" w:hAnsi="Times New Roman" w:cs="Times New Roman"/>
          <w:sz w:val="24"/>
          <w:szCs w:val="24"/>
        </w:rPr>
        <w:t xml:space="preserve">και </w:t>
      </w:r>
      <w:r w:rsidR="00F750AC">
        <w:rPr>
          <w:rFonts w:ascii="Times New Roman" w:eastAsia="Times New Roman" w:hAnsi="Times New Roman" w:cs="Times New Roman"/>
          <w:sz w:val="24"/>
          <w:szCs w:val="24"/>
        </w:rPr>
        <w:t>Καβάφη</w:t>
      </w:r>
      <w:r w:rsidR="00303461">
        <w:rPr>
          <w:rFonts w:ascii="Times New Roman" w:eastAsia="Times New Roman" w:hAnsi="Times New Roman" w:cs="Times New Roman"/>
          <w:sz w:val="24"/>
          <w:szCs w:val="24"/>
        </w:rPr>
        <w:t>»</w:t>
      </w:r>
      <w:r w:rsidR="00676A09">
        <w:rPr>
          <w:rFonts w:ascii="Times New Roman" w:eastAsia="Times New Roman" w:hAnsi="Times New Roman" w:cs="Times New Roman"/>
          <w:sz w:val="24"/>
          <w:szCs w:val="24"/>
        </w:rPr>
        <w:t xml:space="preserve"> (Καράογλου, 1985</w:t>
      </w:r>
      <w:r w:rsidR="00303461">
        <w:rPr>
          <w:rFonts w:ascii="Times New Roman" w:eastAsia="Times New Roman" w:hAnsi="Times New Roman" w:cs="Times New Roman"/>
          <w:sz w:val="24"/>
          <w:szCs w:val="24"/>
        </w:rPr>
        <w:t>, σ. 34</w:t>
      </w:r>
      <w:r w:rsidR="00676A09">
        <w:rPr>
          <w:rFonts w:ascii="Times New Roman" w:eastAsia="Times New Roman" w:hAnsi="Times New Roman" w:cs="Times New Roman"/>
          <w:sz w:val="24"/>
          <w:szCs w:val="24"/>
        </w:rPr>
        <w:t>).</w:t>
      </w:r>
    </w:p>
    <w:p w:rsidR="009F74A3" w:rsidRDefault="007860E0" w:rsidP="000C0F91">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 Τίμος Μαλάνος, ζώντας στην Αλεξάνδρεια, γνωρίζει </w:t>
      </w:r>
      <w:r w:rsidR="004E5B92">
        <w:rPr>
          <w:rFonts w:ascii="Times New Roman" w:eastAsia="Times New Roman" w:hAnsi="Times New Roman" w:cs="Times New Roman"/>
          <w:sz w:val="24"/>
          <w:szCs w:val="24"/>
        </w:rPr>
        <w:t xml:space="preserve">από κοντά </w:t>
      </w:r>
      <w:r>
        <w:rPr>
          <w:rFonts w:ascii="Times New Roman" w:eastAsia="Times New Roman" w:hAnsi="Times New Roman" w:cs="Times New Roman"/>
          <w:sz w:val="24"/>
          <w:szCs w:val="24"/>
        </w:rPr>
        <w:t>τον ποιητή</w:t>
      </w:r>
      <w:r w:rsidR="00E440EB">
        <w:rPr>
          <w:rFonts w:ascii="Times New Roman" w:eastAsia="Times New Roman" w:hAnsi="Times New Roman" w:cs="Times New Roman"/>
          <w:sz w:val="24"/>
          <w:szCs w:val="24"/>
        </w:rPr>
        <w:t xml:space="preserve"> και καταπιάνεται με τη μελέτη και κριτική των καβαφικών ποιημάτων</w:t>
      </w:r>
      <w:r>
        <w:rPr>
          <w:rFonts w:ascii="Times New Roman" w:eastAsia="Times New Roman" w:hAnsi="Times New Roman" w:cs="Times New Roman"/>
          <w:sz w:val="24"/>
          <w:szCs w:val="24"/>
        </w:rPr>
        <w:t xml:space="preserve">. </w:t>
      </w:r>
      <w:r w:rsidR="00810545">
        <w:rPr>
          <w:rFonts w:ascii="Times New Roman" w:eastAsia="Times New Roman" w:hAnsi="Times New Roman" w:cs="Times New Roman"/>
          <w:sz w:val="24"/>
          <w:szCs w:val="24"/>
        </w:rPr>
        <w:t>Η</w:t>
      </w:r>
      <w:r w:rsidR="00B25191">
        <w:rPr>
          <w:rFonts w:ascii="Times New Roman" w:eastAsia="Times New Roman" w:hAnsi="Times New Roman" w:cs="Times New Roman"/>
          <w:sz w:val="24"/>
          <w:szCs w:val="24"/>
        </w:rPr>
        <w:t xml:space="preserve"> Κουτσογιάννη (2011) θεωρεί πως:</w:t>
      </w:r>
    </w:p>
    <w:p w:rsidR="009F74A3" w:rsidRDefault="009F74A3" w:rsidP="000C0F91">
      <w:pPr>
        <w:spacing w:line="240" w:lineRule="auto"/>
        <w:ind w:firstLine="720"/>
        <w:contextualSpacing/>
        <w:jc w:val="both"/>
        <w:rPr>
          <w:rFonts w:ascii="Times New Roman" w:eastAsia="Times New Roman" w:hAnsi="Times New Roman" w:cs="Times New Roman"/>
          <w:sz w:val="24"/>
          <w:szCs w:val="24"/>
        </w:rPr>
      </w:pPr>
    </w:p>
    <w:p w:rsidR="000C0F91" w:rsidRDefault="00B25191" w:rsidP="009F74A3">
      <w:pPr>
        <w:spacing w:before="240" w:after="240" w:line="240" w:lineRule="auto"/>
        <w:ind w:left="1134" w:righ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w:t>
      </w:r>
      <w:r w:rsidR="000C0F91" w:rsidRPr="000C0F91">
        <w:rPr>
          <w:rFonts w:ascii="Times New Roman" w:eastAsia="Times New Roman" w:hAnsi="Times New Roman" w:cs="Times New Roman"/>
          <w:sz w:val="24"/>
          <w:szCs w:val="24"/>
        </w:rPr>
        <w:t xml:space="preserve"> αρνητική κριτική του Μαλάνου έχει βοηθήσει πολλαπλώς την καβαφική κριτική. Προκαλεί από τη μια τη δημοσίευση του ανυπόγραφου σημειώματος στο περιοδικό </w:t>
      </w:r>
      <w:r w:rsidR="000C0F91" w:rsidRPr="00DD3CBE">
        <w:rPr>
          <w:rFonts w:ascii="Times New Roman" w:eastAsia="Times New Roman" w:hAnsi="Times New Roman" w:cs="Times New Roman"/>
          <w:i/>
          <w:sz w:val="24"/>
          <w:szCs w:val="24"/>
        </w:rPr>
        <w:t>Αλεξανδρινή Τέχνη</w:t>
      </w:r>
      <w:r w:rsidR="000C0F91" w:rsidRPr="000C0F91">
        <w:rPr>
          <w:rFonts w:ascii="Times New Roman" w:eastAsia="Times New Roman" w:hAnsi="Times New Roman" w:cs="Times New Roman"/>
          <w:sz w:val="24"/>
          <w:szCs w:val="24"/>
        </w:rPr>
        <w:t xml:space="preserve">, στο οποίο ο ίδιος – πολύ πιθανόν – ποιητής φαίνεται να μιλάει για τις </w:t>
      </w:r>
      <w:r w:rsidR="007C0945">
        <w:rPr>
          <w:rFonts w:ascii="Times New Roman" w:eastAsia="Times New Roman" w:hAnsi="Times New Roman" w:cs="Times New Roman"/>
          <w:sz w:val="24"/>
          <w:szCs w:val="24"/>
        </w:rPr>
        <w:t>«</w:t>
      </w:r>
      <w:r w:rsidR="000C0F91" w:rsidRPr="000C0F91">
        <w:rPr>
          <w:rFonts w:ascii="Times New Roman" w:eastAsia="Times New Roman" w:hAnsi="Times New Roman" w:cs="Times New Roman"/>
          <w:sz w:val="24"/>
          <w:szCs w:val="24"/>
        </w:rPr>
        <w:t>περιοχές</w:t>
      </w:r>
      <w:r w:rsidR="007D73BA" w:rsidRPr="007D73BA">
        <w:rPr>
          <w:rFonts w:ascii="Times New Roman" w:eastAsia="Times New Roman" w:hAnsi="Times New Roman" w:cs="Times New Roman"/>
          <w:sz w:val="24"/>
          <w:szCs w:val="24"/>
        </w:rPr>
        <w:t>»</w:t>
      </w:r>
      <w:r w:rsidR="000C0F91" w:rsidRPr="000C0F91">
        <w:rPr>
          <w:rFonts w:ascii="Times New Roman" w:eastAsia="Times New Roman" w:hAnsi="Times New Roman" w:cs="Times New Roman"/>
          <w:sz w:val="24"/>
          <w:szCs w:val="24"/>
        </w:rPr>
        <w:t xml:space="preserve"> της ποίησής του και για την ενό</w:t>
      </w:r>
      <w:r w:rsidR="004778F1">
        <w:rPr>
          <w:rFonts w:ascii="Times New Roman" w:eastAsia="Times New Roman" w:hAnsi="Times New Roman" w:cs="Times New Roman"/>
          <w:sz w:val="24"/>
          <w:szCs w:val="24"/>
        </w:rPr>
        <w:t>τητα του έργου του</w:t>
      </w:r>
      <w:r w:rsidR="000C0F91" w:rsidRPr="000C0F91">
        <w:rPr>
          <w:rFonts w:ascii="Times New Roman" w:eastAsia="Times New Roman" w:hAnsi="Times New Roman" w:cs="Times New Roman"/>
          <w:sz w:val="24"/>
          <w:szCs w:val="24"/>
        </w:rPr>
        <w:t>, και από την άλλη την υπεράσπιση του Καβάφη από πολλούς σημαντικούς κριτικούς, με αποτέλεσμα και την ενασχόλησή τους με το ζήτημα της ενότητα</w:t>
      </w:r>
      <w:r w:rsidR="00810545">
        <w:rPr>
          <w:rFonts w:ascii="Times New Roman" w:eastAsia="Times New Roman" w:hAnsi="Times New Roman" w:cs="Times New Roman"/>
          <w:sz w:val="24"/>
          <w:szCs w:val="24"/>
        </w:rPr>
        <w:t>ς του έργου</w:t>
      </w:r>
      <w:r w:rsidR="007115BF">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 xml:space="preserve">Κουτσογιάννη, </w:t>
      </w:r>
      <w:r w:rsidRPr="00B25191">
        <w:rPr>
          <w:rFonts w:ascii="Times New Roman" w:eastAsia="Times New Roman" w:hAnsi="Times New Roman" w:cs="Times New Roman"/>
          <w:sz w:val="24"/>
          <w:szCs w:val="24"/>
        </w:rPr>
        <w:t>2011</w:t>
      </w:r>
      <w:r>
        <w:rPr>
          <w:rFonts w:ascii="Times New Roman" w:eastAsia="Times New Roman" w:hAnsi="Times New Roman" w:cs="Times New Roman"/>
          <w:sz w:val="24"/>
          <w:szCs w:val="24"/>
        </w:rPr>
        <w:t>, σ. 14</w:t>
      </w:r>
      <w:r w:rsidRPr="00B25191">
        <w:rPr>
          <w:rFonts w:ascii="Times New Roman" w:eastAsia="Times New Roman" w:hAnsi="Times New Roman" w:cs="Times New Roman"/>
          <w:sz w:val="24"/>
          <w:szCs w:val="24"/>
        </w:rPr>
        <w:t>)</w:t>
      </w:r>
    </w:p>
    <w:p w:rsidR="009F74A3" w:rsidRPr="000C0F91" w:rsidRDefault="009F74A3" w:rsidP="009F74A3">
      <w:pPr>
        <w:spacing w:before="240" w:after="240" w:line="240" w:lineRule="auto"/>
        <w:ind w:left="1134" w:right="1134"/>
        <w:contextualSpacing/>
        <w:jc w:val="both"/>
        <w:rPr>
          <w:rFonts w:ascii="Times New Roman" w:eastAsia="Times New Roman" w:hAnsi="Times New Roman" w:cs="Times New Roman"/>
          <w:sz w:val="24"/>
          <w:szCs w:val="24"/>
        </w:rPr>
      </w:pPr>
    </w:p>
    <w:p w:rsidR="004A510C" w:rsidRDefault="00DD3CBE" w:rsidP="00502781">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Το βιβλίο του Τίμου Μαλάνου </w:t>
      </w:r>
      <w:r w:rsidR="007C0945">
        <w:rPr>
          <w:rFonts w:ascii="Times New Roman" w:eastAsia="Times New Roman" w:hAnsi="Times New Roman" w:cs="Times New Roman"/>
          <w:sz w:val="24"/>
          <w:szCs w:val="24"/>
        </w:rPr>
        <w:t>«</w:t>
      </w:r>
      <w:r>
        <w:rPr>
          <w:rFonts w:ascii="Times New Roman" w:eastAsia="Times New Roman" w:hAnsi="Times New Roman" w:cs="Times New Roman"/>
          <w:sz w:val="24"/>
          <w:szCs w:val="24"/>
        </w:rPr>
        <w:t>Ο ποιητής Κ.Π. Καβάφης</w:t>
      </w:r>
      <w:r w:rsidR="007D73BA" w:rsidRPr="007D73BA">
        <w:rPr>
          <w:rFonts w:ascii="Times New Roman" w:eastAsia="Times New Roman" w:hAnsi="Times New Roman" w:cs="Times New Roman"/>
          <w:sz w:val="24"/>
          <w:szCs w:val="24"/>
        </w:rPr>
        <w:t>»</w:t>
      </w:r>
      <w:r w:rsidR="005618E8">
        <w:rPr>
          <w:rFonts w:ascii="Times New Roman" w:eastAsia="Times New Roman" w:hAnsi="Times New Roman" w:cs="Times New Roman"/>
          <w:sz w:val="24"/>
          <w:szCs w:val="24"/>
        </w:rPr>
        <w:t>, το οποίο</w:t>
      </w:r>
      <w:r w:rsidR="005349B6" w:rsidRPr="005349B6">
        <w:rPr>
          <w:rFonts w:ascii="Times New Roman" w:eastAsia="Times New Roman" w:hAnsi="Times New Roman" w:cs="Times New Roman"/>
          <w:sz w:val="24"/>
          <w:szCs w:val="24"/>
        </w:rPr>
        <w:t xml:space="preserve"> εκδίδεται το 1933, μόλις τρεις μήνες μετά το θάνατο του ποιητή</w:t>
      </w:r>
      <w:r w:rsidR="005618E8">
        <w:rPr>
          <w:rFonts w:ascii="Times New Roman" w:eastAsia="Times New Roman" w:hAnsi="Times New Roman" w:cs="Times New Roman"/>
          <w:sz w:val="24"/>
          <w:szCs w:val="24"/>
        </w:rPr>
        <w:t>, επηρεάζει σε μεγάλο βαθμό τον προσανατολισμό της μετέπειτα καβαφικής κριτικής</w:t>
      </w:r>
      <w:r w:rsidR="005349B6" w:rsidRPr="005349B6">
        <w:rPr>
          <w:rFonts w:ascii="Times New Roman" w:eastAsia="Times New Roman" w:hAnsi="Times New Roman" w:cs="Times New Roman"/>
          <w:sz w:val="24"/>
          <w:szCs w:val="24"/>
        </w:rPr>
        <w:t>.</w:t>
      </w:r>
      <w:r w:rsidR="00460985">
        <w:rPr>
          <w:rFonts w:ascii="Times New Roman" w:eastAsia="Times New Roman" w:hAnsi="Times New Roman" w:cs="Times New Roman"/>
          <w:sz w:val="24"/>
          <w:szCs w:val="24"/>
        </w:rPr>
        <w:t xml:space="preserve"> Κατά τον </w:t>
      </w:r>
      <w:r w:rsidR="009268CB">
        <w:rPr>
          <w:rFonts w:ascii="Times New Roman" w:eastAsia="Times New Roman" w:hAnsi="Times New Roman" w:cs="Times New Roman"/>
          <w:sz w:val="24"/>
          <w:szCs w:val="24"/>
        </w:rPr>
        <w:t>Δασκαλόπουλο</w:t>
      </w:r>
      <w:r w:rsidR="00460985">
        <w:rPr>
          <w:rFonts w:ascii="Times New Roman" w:eastAsia="Times New Roman" w:hAnsi="Times New Roman" w:cs="Times New Roman"/>
          <w:sz w:val="24"/>
          <w:szCs w:val="24"/>
        </w:rPr>
        <w:t xml:space="preserve"> </w:t>
      </w:r>
      <w:r w:rsidR="005618E8">
        <w:rPr>
          <w:rFonts w:ascii="Times New Roman" w:eastAsia="Times New Roman" w:hAnsi="Times New Roman" w:cs="Times New Roman"/>
          <w:sz w:val="24"/>
          <w:szCs w:val="24"/>
        </w:rPr>
        <w:t>η</w:t>
      </w:r>
      <w:r w:rsidR="000C0F91" w:rsidRPr="000C0F91">
        <w:rPr>
          <w:rFonts w:ascii="Times New Roman" w:eastAsia="Times New Roman" w:hAnsi="Times New Roman" w:cs="Times New Roman"/>
          <w:sz w:val="24"/>
          <w:szCs w:val="24"/>
        </w:rPr>
        <w:t xml:space="preserve"> ραχοκοκαλιά της κ</w:t>
      </w:r>
      <w:r w:rsidR="005618E8">
        <w:rPr>
          <w:rFonts w:ascii="Times New Roman" w:eastAsia="Times New Roman" w:hAnsi="Times New Roman" w:cs="Times New Roman"/>
          <w:sz w:val="24"/>
          <w:szCs w:val="24"/>
        </w:rPr>
        <w:t>ριτικής του Μαλάνου είναι τούτη</w:t>
      </w:r>
      <w:r w:rsidR="000C0F91" w:rsidRPr="000C0F91">
        <w:rPr>
          <w:rFonts w:ascii="Times New Roman" w:eastAsia="Times New Roman" w:hAnsi="Times New Roman" w:cs="Times New Roman"/>
          <w:sz w:val="24"/>
          <w:szCs w:val="24"/>
        </w:rPr>
        <w:t xml:space="preserve">: </w:t>
      </w:r>
    </w:p>
    <w:p w:rsidR="004A510C" w:rsidRDefault="004A510C" w:rsidP="00502781">
      <w:pPr>
        <w:spacing w:line="240" w:lineRule="auto"/>
        <w:ind w:firstLine="720"/>
        <w:contextualSpacing/>
        <w:jc w:val="both"/>
        <w:rPr>
          <w:rFonts w:ascii="Times New Roman" w:eastAsia="Times New Roman" w:hAnsi="Times New Roman" w:cs="Times New Roman"/>
          <w:sz w:val="24"/>
          <w:szCs w:val="24"/>
        </w:rPr>
      </w:pPr>
    </w:p>
    <w:p w:rsidR="004A510C" w:rsidRDefault="000C0F91" w:rsidP="004A510C">
      <w:pPr>
        <w:spacing w:before="240" w:after="240" w:line="240" w:lineRule="auto"/>
        <w:ind w:left="1134" w:right="1134"/>
        <w:contextualSpacing/>
        <w:jc w:val="both"/>
        <w:rPr>
          <w:rFonts w:ascii="Times New Roman" w:eastAsia="Times New Roman" w:hAnsi="Times New Roman" w:cs="Times New Roman"/>
          <w:sz w:val="24"/>
          <w:szCs w:val="24"/>
        </w:rPr>
      </w:pPr>
      <w:r w:rsidRPr="000C0F91">
        <w:rPr>
          <w:rFonts w:ascii="Times New Roman" w:eastAsia="Times New Roman" w:hAnsi="Times New Roman" w:cs="Times New Roman"/>
          <w:sz w:val="24"/>
          <w:szCs w:val="24"/>
        </w:rPr>
        <w:lastRenderedPageBreak/>
        <w:t>Δεν μπορούμε να εννοήσουμε την ουσία της καβαφικής ποίησης, αν δεν αναλύσουμε στο ψυχολογικό μικροσκόπιο τον άνθρωπο Καβάφη. Ο ανορθόδοξος ερωτικός βίος του ποιητή δε μπορεί παρά να αποδίδει μία ποίηση αμιγώς και αποκλειστικώς ερωτική. Είναι δηλαδή ένας μονόδρομος, στον οποίον εφευρίσκονται εκπληκτικές συχνά σκηνοθεσίες (όπως οι χρονικές αντιμεταθέσεις, οι ιστορικές μεταμφιέσεις, τα ψευδοπρόσωπα, οι ποικίλες ποιητικές αλχημείες). Ο απώτερος σκοπός είναι ένας: ν</w:t>
      </w:r>
      <w:r w:rsidR="00DD3CBE">
        <w:rPr>
          <w:rFonts w:ascii="Times New Roman" w:eastAsia="Times New Roman" w:hAnsi="Times New Roman" w:cs="Times New Roman"/>
          <w:sz w:val="24"/>
          <w:szCs w:val="24"/>
        </w:rPr>
        <w:t>α βρει έκφραση το ερωτικό πάθος</w:t>
      </w:r>
      <w:r w:rsidR="004D224D">
        <w:rPr>
          <w:rFonts w:ascii="Times New Roman" w:eastAsia="Times New Roman" w:hAnsi="Times New Roman" w:cs="Times New Roman"/>
          <w:sz w:val="24"/>
          <w:szCs w:val="24"/>
        </w:rPr>
        <w:t>.</w:t>
      </w:r>
      <w:r w:rsidR="004A510C" w:rsidRPr="004A510C">
        <w:t xml:space="preserve"> </w:t>
      </w:r>
      <w:r w:rsidR="004A510C">
        <w:t>(</w:t>
      </w:r>
      <w:r w:rsidR="009268CB">
        <w:rPr>
          <w:rFonts w:ascii="Times New Roman" w:eastAsia="Times New Roman" w:hAnsi="Times New Roman" w:cs="Times New Roman"/>
          <w:sz w:val="24"/>
          <w:szCs w:val="24"/>
        </w:rPr>
        <w:t>Δασκαλόπουλος</w:t>
      </w:r>
      <w:r w:rsidR="004A510C">
        <w:rPr>
          <w:rFonts w:ascii="Times New Roman" w:eastAsia="Times New Roman" w:hAnsi="Times New Roman" w:cs="Times New Roman"/>
          <w:sz w:val="24"/>
          <w:szCs w:val="24"/>
        </w:rPr>
        <w:t xml:space="preserve">, </w:t>
      </w:r>
      <w:r w:rsidR="009268CB">
        <w:rPr>
          <w:rFonts w:ascii="Times New Roman" w:eastAsia="Times New Roman" w:hAnsi="Times New Roman" w:cs="Times New Roman"/>
          <w:sz w:val="24"/>
          <w:szCs w:val="24"/>
        </w:rPr>
        <w:t>1988</w:t>
      </w:r>
      <w:r w:rsidR="004A510C">
        <w:rPr>
          <w:rFonts w:ascii="Times New Roman" w:eastAsia="Times New Roman" w:hAnsi="Times New Roman" w:cs="Times New Roman"/>
          <w:sz w:val="24"/>
          <w:szCs w:val="24"/>
        </w:rPr>
        <w:t>, σ.</w:t>
      </w:r>
      <w:r w:rsidR="009268CB">
        <w:rPr>
          <w:rFonts w:ascii="Times New Roman" w:eastAsia="Times New Roman" w:hAnsi="Times New Roman" w:cs="Times New Roman"/>
          <w:sz w:val="24"/>
          <w:szCs w:val="24"/>
        </w:rPr>
        <w:t xml:space="preserve"> 146-147</w:t>
      </w:r>
      <w:r w:rsidR="004A510C" w:rsidRPr="004A510C">
        <w:rPr>
          <w:rFonts w:ascii="Times New Roman" w:eastAsia="Times New Roman" w:hAnsi="Times New Roman" w:cs="Times New Roman"/>
          <w:sz w:val="24"/>
          <w:szCs w:val="24"/>
        </w:rPr>
        <w:t>)</w:t>
      </w:r>
    </w:p>
    <w:p w:rsidR="004A510C" w:rsidRDefault="004A510C" w:rsidP="004A510C">
      <w:pPr>
        <w:spacing w:before="240" w:after="240" w:line="240" w:lineRule="auto"/>
        <w:ind w:left="1134" w:right="1134"/>
        <w:contextualSpacing/>
        <w:jc w:val="both"/>
        <w:rPr>
          <w:rFonts w:ascii="Times New Roman" w:eastAsia="Times New Roman" w:hAnsi="Times New Roman" w:cs="Times New Roman"/>
          <w:sz w:val="24"/>
          <w:szCs w:val="24"/>
        </w:rPr>
      </w:pPr>
    </w:p>
    <w:p w:rsidR="00502781" w:rsidRDefault="00E440EB" w:rsidP="00502781">
      <w:pPr>
        <w:spacing w:line="240" w:lineRule="auto"/>
        <w:ind w:firstLine="720"/>
        <w:contextualSpacing/>
        <w:jc w:val="both"/>
      </w:pPr>
      <w:r>
        <w:rPr>
          <w:rFonts w:ascii="Times New Roman" w:eastAsia="Times New Roman" w:hAnsi="Times New Roman" w:cs="Times New Roman"/>
          <w:sz w:val="24"/>
          <w:szCs w:val="24"/>
        </w:rPr>
        <w:t>Για την κριτική αυτή του Μαλάνου ο</w:t>
      </w:r>
      <w:r w:rsidR="005618E8">
        <w:rPr>
          <w:rFonts w:ascii="Times New Roman" w:eastAsia="Times New Roman" w:hAnsi="Times New Roman" w:cs="Times New Roman"/>
          <w:sz w:val="24"/>
          <w:szCs w:val="24"/>
        </w:rPr>
        <w:t xml:space="preserve"> Δεσποτίδης (</w:t>
      </w:r>
      <w:r w:rsidR="00683C39">
        <w:rPr>
          <w:rFonts w:ascii="Times New Roman" w:eastAsia="Times New Roman" w:hAnsi="Times New Roman" w:cs="Times New Roman"/>
          <w:sz w:val="24"/>
          <w:szCs w:val="24"/>
        </w:rPr>
        <w:t>2012</w:t>
      </w:r>
      <w:r w:rsidR="00D74A01">
        <w:rPr>
          <w:rFonts w:ascii="Times New Roman" w:eastAsia="Times New Roman" w:hAnsi="Times New Roman" w:cs="Times New Roman"/>
          <w:sz w:val="24"/>
          <w:szCs w:val="24"/>
        </w:rPr>
        <w:t>, σ. 959</w:t>
      </w:r>
      <w:r w:rsidR="00683C39">
        <w:rPr>
          <w:rFonts w:ascii="Times New Roman" w:eastAsia="Times New Roman" w:hAnsi="Times New Roman" w:cs="Times New Roman"/>
          <w:sz w:val="24"/>
          <w:szCs w:val="24"/>
        </w:rPr>
        <w:t xml:space="preserve">) </w:t>
      </w:r>
      <w:r w:rsidR="00A67167">
        <w:rPr>
          <w:rFonts w:ascii="Times New Roman" w:eastAsia="Times New Roman" w:hAnsi="Times New Roman" w:cs="Times New Roman"/>
          <w:sz w:val="24"/>
          <w:szCs w:val="24"/>
        </w:rPr>
        <w:t xml:space="preserve">τονίζει ότι </w:t>
      </w:r>
      <w:r w:rsidR="00D74A01">
        <w:rPr>
          <w:rFonts w:ascii="Times New Roman" w:eastAsia="Times New Roman" w:hAnsi="Times New Roman" w:cs="Times New Roman"/>
          <w:sz w:val="24"/>
          <w:szCs w:val="24"/>
        </w:rPr>
        <w:t>«</w:t>
      </w:r>
      <w:r w:rsidR="00A67167">
        <w:rPr>
          <w:rFonts w:ascii="Times New Roman" w:eastAsia="Times New Roman" w:hAnsi="Times New Roman" w:cs="Times New Roman"/>
          <w:sz w:val="24"/>
          <w:szCs w:val="24"/>
        </w:rPr>
        <w:t>π</w:t>
      </w:r>
      <w:r w:rsidR="00A67167" w:rsidRPr="00A67167">
        <w:rPr>
          <w:rFonts w:ascii="Times New Roman" w:eastAsia="Times New Roman" w:hAnsi="Times New Roman" w:cs="Times New Roman"/>
          <w:sz w:val="24"/>
          <w:szCs w:val="24"/>
        </w:rPr>
        <w:t>αρά τη μονομέρεια τους και την ερμηνεία του καβαφικού έργου μέσα από το πρίσμα της ερωτικής ιδιαιτερότητας του ποιητή</w:t>
      </w:r>
      <w:r w:rsidR="00A67167">
        <w:rPr>
          <w:rFonts w:ascii="Times New Roman" w:eastAsia="Times New Roman" w:hAnsi="Times New Roman" w:cs="Times New Roman"/>
          <w:sz w:val="24"/>
          <w:szCs w:val="24"/>
        </w:rPr>
        <w:t>,</w:t>
      </w:r>
      <w:r w:rsidR="00A67167" w:rsidRPr="00A67167">
        <w:rPr>
          <w:rFonts w:ascii="Times New Roman" w:eastAsia="Times New Roman" w:hAnsi="Times New Roman" w:cs="Times New Roman"/>
          <w:sz w:val="24"/>
          <w:szCs w:val="24"/>
        </w:rPr>
        <w:t xml:space="preserve"> οι εκτιμήσεις του </w:t>
      </w:r>
      <w:r w:rsidR="00A67167">
        <w:rPr>
          <w:rFonts w:ascii="Times New Roman" w:eastAsia="Times New Roman" w:hAnsi="Times New Roman" w:cs="Times New Roman"/>
          <w:sz w:val="24"/>
          <w:szCs w:val="24"/>
        </w:rPr>
        <w:t>Μαλάνου</w:t>
      </w:r>
      <w:r w:rsidR="00A67167" w:rsidRPr="00A67167">
        <w:rPr>
          <w:rFonts w:ascii="Times New Roman" w:eastAsia="Times New Roman" w:hAnsi="Times New Roman" w:cs="Times New Roman"/>
          <w:sz w:val="24"/>
          <w:szCs w:val="24"/>
        </w:rPr>
        <w:t xml:space="preserve"> σφράγισαν </w:t>
      </w:r>
      <w:r w:rsidR="00A67167">
        <w:rPr>
          <w:rFonts w:ascii="Times New Roman" w:eastAsia="Times New Roman" w:hAnsi="Times New Roman" w:cs="Times New Roman"/>
          <w:sz w:val="24"/>
          <w:szCs w:val="24"/>
        </w:rPr>
        <w:t>τις καβαφικές</w:t>
      </w:r>
      <w:r w:rsidR="00A67167" w:rsidRPr="00A67167">
        <w:rPr>
          <w:rFonts w:ascii="Times New Roman" w:eastAsia="Times New Roman" w:hAnsi="Times New Roman" w:cs="Times New Roman"/>
          <w:sz w:val="24"/>
          <w:szCs w:val="24"/>
        </w:rPr>
        <w:t xml:space="preserve"> έρευνες για πολλά χρόνια</w:t>
      </w:r>
      <w:r w:rsidR="00D74A01">
        <w:rPr>
          <w:rFonts w:ascii="Times New Roman" w:eastAsia="Times New Roman" w:hAnsi="Times New Roman" w:cs="Times New Roman"/>
          <w:sz w:val="24"/>
          <w:szCs w:val="24"/>
        </w:rPr>
        <w:t>»</w:t>
      </w:r>
      <w:r w:rsidR="00A67167">
        <w:rPr>
          <w:rFonts w:ascii="Times New Roman" w:eastAsia="Times New Roman" w:hAnsi="Times New Roman" w:cs="Times New Roman"/>
          <w:sz w:val="24"/>
          <w:szCs w:val="24"/>
        </w:rPr>
        <w:t>.</w:t>
      </w:r>
      <w:r w:rsidR="007A7E3F" w:rsidRPr="007A7E3F">
        <w:t xml:space="preserve"> </w:t>
      </w:r>
    </w:p>
    <w:p w:rsidR="005D461C" w:rsidRDefault="009C5635" w:rsidP="00502781">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Επιπροσθέτως, δ</w:t>
      </w:r>
      <w:r w:rsidR="005D461C">
        <w:rPr>
          <w:rFonts w:ascii="Times New Roman" w:hAnsi="Times New Roman" w:cs="Times New Roman"/>
          <w:sz w:val="24"/>
          <w:szCs w:val="24"/>
        </w:rPr>
        <w:t>ύο εργασίες του Κ.Θ. Δημαρά του 1932 και 1933</w:t>
      </w:r>
      <w:r w:rsidR="00DE7DED">
        <w:rPr>
          <w:rFonts w:ascii="Times New Roman" w:hAnsi="Times New Roman" w:cs="Times New Roman"/>
          <w:sz w:val="24"/>
          <w:szCs w:val="24"/>
        </w:rPr>
        <w:t>, όπως αυτές εκδόθηκαν υπό την επιμέλεια του Γ.Π. Σαββίδη,</w:t>
      </w:r>
      <w:r w:rsidR="008F05EC">
        <w:rPr>
          <w:rFonts w:ascii="Times New Roman" w:hAnsi="Times New Roman" w:cs="Times New Roman"/>
          <w:sz w:val="24"/>
          <w:szCs w:val="24"/>
        </w:rPr>
        <w:t xml:space="preserve"> </w:t>
      </w:r>
      <w:r w:rsidR="007218F2">
        <w:rPr>
          <w:rFonts w:ascii="Times New Roman" w:hAnsi="Times New Roman" w:cs="Times New Roman"/>
          <w:sz w:val="24"/>
          <w:szCs w:val="24"/>
        </w:rPr>
        <w:t>κάνουν λόγο για</w:t>
      </w:r>
      <w:r w:rsidR="008F05EC">
        <w:rPr>
          <w:rFonts w:ascii="Times New Roman" w:hAnsi="Times New Roman" w:cs="Times New Roman"/>
          <w:sz w:val="24"/>
          <w:szCs w:val="24"/>
        </w:rPr>
        <w:t xml:space="preserve"> δύο άλλες διαστάσεις της ποίησης του Καβάφη</w:t>
      </w:r>
      <w:r w:rsidR="007218F2">
        <w:rPr>
          <w:rFonts w:ascii="Times New Roman" w:hAnsi="Times New Roman" w:cs="Times New Roman"/>
          <w:sz w:val="24"/>
          <w:szCs w:val="24"/>
        </w:rPr>
        <w:t>, την υποκειμενικότητα και την ηθοποιία</w:t>
      </w:r>
      <w:r w:rsidR="00C83A91">
        <w:rPr>
          <w:rFonts w:ascii="Times New Roman" w:hAnsi="Times New Roman" w:cs="Times New Roman"/>
          <w:sz w:val="24"/>
          <w:szCs w:val="24"/>
        </w:rPr>
        <w:t>:</w:t>
      </w:r>
    </w:p>
    <w:p w:rsidR="001E6416" w:rsidRDefault="001E6416" w:rsidP="00502781">
      <w:pPr>
        <w:spacing w:line="240" w:lineRule="auto"/>
        <w:ind w:firstLine="720"/>
        <w:contextualSpacing/>
        <w:jc w:val="both"/>
        <w:rPr>
          <w:rFonts w:ascii="Times New Roman" w:hAnsi="Times New Roman" w:cs="Times New Roman"/>
          <w:sz w:val="24"/>
          <w:szCs w:val="24"/>
        </w:rPr>
      </w:pPr>
    </w:p>
    <w:p w:rsidR="00116271" w:rsidRDefault="005B1D86" w:rsidP="00C83A91">
      <w:pPr>
        <w:spacing w:before="240" w:after="240" w:line="240" w:lineRule="auto"/>
        <w:ind w:left="1134" w:right="1134"/>
        <w:contextualSpacing/>
        <w:jc w:val="both"/>
        <w:rPr>
          <w:rFonts w:ascii="Times New Roman" w:hAnsi="Times New Roman" w:cs="Times New Roman"/>
          <w:sz w:val="24"/>
          <w:szCs w:val="24"/>
        </w:rPr>
      </w:pPr>
      <w:r w:rsidRPr="005B1D86">
        <w:rPr>
          <w:rFonts w:ascii="Times New Roman" w:hAnsi="Times New Roman" w:cs="Times New Roman"/>
          <w:sz w:val="24"/>
          <w:szCs w:val="24"/>
        </w:rPr>
        <w:t>Γιατί, από προσεκτική μελέτη των ποιημάτων του Καβάφη, μελέτη που δεν νομίζω να την εθάμπωσε  ο απεριόριστος θαυμασμός που τρέφω για το έργο αυτό, κατέληξα στο συμπέρασμα ότι η ποίηση του Καβάφη είναι καθαρά υποκειμενική, λυρική· στα περισσότερα ποιήματα, κι εκείνα ακόμη που εμφανίζονται σαν ιστορικά π.χ., ψάχνοντας προσεκτικά θα βρεις πηγή τους, συνειδητή εντελώς, μία συναισθηματική διάθεση εκφρασμένη με πλάγιο τρόπο· η διάκριση των ποιημάτων σε ιστορικά, φιλοσοφικά κτλ. στηρίζεται μόνο σε επιφανειακά κριτήρια, αγγίζει το σύμβολο και όχι το συμβολιζόμενο. Πιστεύω ότι κάθε ποίημα του Καβάφη έχει -συνειδητό, το ξαναλέω, και όχι ασυνείδητο κίνητρο - ένα προσωπικό περιστατικό του ποιητή, που κάποτε ανακαλύπτεται πιο εύκολα, κάποτε πιο δύσκολα, αλλά που η προσεκτική μελέτη θα μπορούσε πάντα να φέρει σε φως.  Στα παλαιότερά του ποιήματα, η επεξεργασία έχει κρύψει βαθύτερα το δεύτερο νόημα· στα νεότερα, όπου ο λυρισμός ξεχύνεται πιο πλούσιος, πιο μεστός, πιο σίγουρος για τον εαυτό του, που τα νομίζω και γι</w:t>
      </w:r>
      <w:r w:rsidR="006164FB" w:rsidRPr="006164FB">
        <w:rPr>
          <w:rFonts w:ascii="Times New Roman" w:hAnsi="Times New Roman" w:cs="Times New Roman"/>
          <w:sz w:val="24"/>
          <w:szCs w:val="24"/>
        </w:rPr>
        <w:t>’</w:t>
      </w:r>
      <w:r w:rsidRPr="005B1D86">
        <w:rPr>
          <w:rFonts w:ascii="Times New Roman" w:hAnsi="Times New Roman" w:cs="Times New Roman"/>
          <w:sz w:val="24"/>
          <w:szCs w:val="24"/>
        </w:rPr>
        <w:t xml:space="preserve"> αυτό το λόγο ανώτερα, η αποκάλυψη του </w:t>
      </w:r>
      <w:r w:rsidR="00116271">
        <w:rPr>
          <w:rFonts w:ascii="Times New Roman" w:hAnsi="Times New Roman" w:cs="Times New Roman"/>
          <w:sz w:val="24"/>
          <w:szCs w:val="24"/>
        </w:rPr>
        <w:t>συμβόλου είναι πολύ ευκολότερη</w:t>
      </w:r>
      <w:r w:rsidR="004D224D">
        <w:rPr>
          <w:rFonts w:ascii="Times New Roman" w:hAnsi="Times New Roman" w:cs="Times New Roman"/>
          <w:sz w:val="24"/>
          <w:szCs w:val="24"/>
        </w:rPr>
        <w:t>.</w:t>
      </w:r>
      <w:r w:rsidR="00665478" w:rsidRPr="00665478">
        <w:t xml:space="preserve"> </w:t>
      </w:r>
      <w:r w:rsidR="00665478">
        <w:t>(</w:t>
      </w:r>
      <w:r w:rsidR="00D94C51">
        <w:rPr>
          <w:rFonts w:ascii="Times New Roman" w:hAnsi="Times New Roman" w:cs="Times New Roman"/>
          <w:sz w:val="24"/>
          <w:szCs w:val="24"/>
        </w:rPr>
        <w:t>Δημαράς</w:t>
      </w:r>
      <w:r w:rsidR="00665478">
        <w:rPr>
          <w:rFonts w:ascii="Times New Roman" w:hAnsi="Times New Roman" w:cs="Times New Roman"/>
          <w:sz w:val="24"/>
          <w:szCs w:val="24"/>
        </w:rPr>
        <w:t>, 1992, σ. 26-27)</w:t>
      </w:r>
      <w:r w:rsidR="004D224D">
        <w:rPr>
          <w:rFonts w:ascii="Times New Roman" w:hAnsi="Times New Roman" w:cs="Times New Roman"/>
          <w:sz w:val="24"/>
          <w:szCs w:val="24"/>
        </w:rPr>
        <w:t>.</w:t>
      </w:r>
    </w:p>
    <w:p w:rsidR="005B1D86" w:rsidRDefault="00116271" w:rsidP="00116271">
      <w:pPr>
        <w:spacing w:before="240" w:after="240" w:line="240" w:lineRule="auto"/>
        <w:ind w:left="1134" w:right="1134"/>
        <w:contextualSpacing/>
        <w:jc w:val="right"/>
        <w:rPr>
          <w:rFonts w:ascii="Times New Roman" w:hAnsi="Times New Roman" w:cs="Times New Roman"/>
          <w:sz w:val="24"/>
          <w:szCs w:val="24"/>
        </w:rPr>
      </w:pPr>
      <w:r>
        <w:rPr>
          <w:rFonts w:ascii="Times New Roman" w:hAnsi="Times New Roman" w:cs="Times New Roman"/>
          <w:sz w:val="24"/>
          <w:szCs w:val="24"/>
        </w:rPr>
        <w:t>(1932)</w:t>
      </w:r>
    </w:p>
    <w:p w:rsidR="00116271" w:rsidRPr="005B1D86" w:rsidRDefault="00116271" w:rsidP="00116271">
      <w:pPr>
        <w:spacing w:before="240" w:after="240" w:line="240" w:lineRule="auto"/>
        <w:ind w:left="1134" w:right="1134"/>
        <w:contextualSpacing/>
        <w:jc w:val="right"/>
        <w:rPr>
          <w:rFonts w:ascii="Times New Roman" w:hAnsi="Times New Roman" w:cs="Times New Roman"/>
          <w:sz w:val="24"/>
          <w:szCs w:val="24"/>
        </w:rPr>
      </w:pPr>
    </w:p>
    <w:p w:rsidR="00116271" w:rsidRDefault="005B1D86" w:rsidP="00C83A91">
      <w:pPr>
        <w:spacing w:before="240" w:after="240" w:line="240" w:lineRule="auto"/>
        <w:ind w:left="1134" w:right="1134"/>
        <w:contextualSpacing/>
        <w:jc w:val="both"/>
        <w:rPr>
          <w:rFonts w:ascii="Times New Roman" w:hAnsi="Times New Roman" w:cs="Times New Roman"/>
          <w:sz w:val="24"/>
          <w:szCs w:val="24"/>
        </w:rPr>
      </w:pPr>
      <w:r w:rsidRPr="005B1D86">
        <w:rPr>
          <w:rFonts w:ascii="Times New Roman" w:hAnsi="Times New Roman" w:cs="Times New Roman"/>
          <w:sz w:val="24"/>
          <w:szCs w:val="24"/>
        </w:rPr>
        <w:t xml:space="preserve">Ο Καβάφης, παρακολουθώντας σε εξιδανικευμένο επίπεδο παράλληλο ψυχικό δρόμο, υποδύεται ποικίλους ρόλους που του εξασφαλίζουν καινούργιες παραστάσεις. Ακόμη, η ηθοποιία αποτελεί και έναν τρόπο φυγής από τη ζωή· εγκαταλείπεις το πικρό εγώ σου για άλλες πιο ελεύθερος μορφές, για άλλους τόπους και άλλες εποχές, πιο σύμφωνες με τους πόθους σου· τον τρόπο αυτόν δεν θα ήταν φυσικό να περιφρονήσει, μελετημένος ιστορικός, αντίθετος στην κοινωνία της εποχής του, ο Καβάφης. Τέλος, η ίδια αυτή η </w:t>
      </w:r>
      <w:r w:rsidRPr="005B1D86">
        <w:rPr>
          <w:rFonts w:ascii="Times New Roman" w:hAnsi="Times New Roman" w:cs="Times New Roman"/>
          <w:sz w:val="24"/>
          <w:szCs w:val="24"/>
        </w:rPr>
        <w:lastRenderedPageBreak/>
        <w:t>ηθοποιία αποτελεί άριστο τρόπο κρυψίματος· και το κρύψιμο αποτελεί το χαρακτηριστικό ταίρι του καβαφικού ηδονισμο</w:t>
      </w:r>
      <w:r w:rsidR="00116271">
        <w:rPr>
          <w:rFonts w:ascii="Times New Roman" w:hAnsi="Times New Roman" w:cs="Times New Roman"/>
          <w:sz w:val="24"/>
          <w:szCs w:val="24"/>
        </w:rPr>
        <w:t>ύ</w:t>
      </w:r>
      <w:r w:rsidR="004D224D">
        <w:rPr>
          <w:rFonts w:ascii="Times New Roman" w:hAnsi="Times New Roman" w:cs="Times New Roman"/>
          <w:sz w:val="24"/>
          <w:szCs w:val="24"/>
        </w:rPr>
        <w:t>.</w:t>
      </w:r>
      <w:r w:rsidR="00D94C51">
        <w:rPr>
          <w:rFonts w:ascii="Times New Roman" w:hAnsi="Times New Roman" w:cs="Times New Roman"/>
          <w:sz w:val="24"/>
          <w:szCs w:val="24"/>
        </w:rPr>
        <w:t xml:space="preserve"> (Δημαράς</w:t>
      </w:r>
      <w:r w:rsidR="006333CE">
        <w:rPr>
          <w:rFonts w:ascii="Times New Roman" w:hAnsi="Times New Roman" w:cs="Times New Roman"/>
          <w:sz w:val="24"/>
          <w:szCs w:val="24"/>
        </w:rPr>
        <w:t>, 1992, σ. 65</w:t>
      </w:r>
      <w:r w:rsidR="006333CE" w:rsidRPr="006333CE">
        <w:rPr>
          <w:rFonts w:ascii="Times New Roman" w:hAnsi="Times New Roman" w:cs="Times New Roman"/>
          <w:sz w:val="24"/>
          <w:szCs w:val="24"/>
        </w:rPr>
        <w:t>)</w:t>
      </w:r>
    </w:p>
    <w:p w:rsidR="005B1D86" w:rsidRDefault="00116271" w:rsidP="00116271">
      <w:pPr>
        <w:spacing w:before="240" w:after="240" w:line="240" w:lineRule="auto"/>
        <w:ind w:left="1134" w:right="1134"/>
        <w:contextualSpacing/>
        <w:jc w:val="right"/>
        <w:rPr>
          <w:rFonts w:ascii="Times New Roman" w:hAnsi="Times New Roman" w:cs="Times New Roman"/>
          <w:sz w:val="24"/>
          <w:szCs w:val="24"/>
        </w:rPr>
      </w:pPr>
      <w:r>
        <w:rPr>
          <w:rFonts w:ascii="Times New Roman" w:hAnsi="Times New Roman" w:cs="Times New Roman"/>
          <w:sz w:val="24"/>
          <w:szCs w:val="24"/>
        </w:rPr>
        <w:t>(1933)</w:t>
      </w:r>
    </w:p>
    <w:p w:rsidR="00C83A91" w:rsidRPr="005D461C" w:rsidRDefault="00C83A91" w:rsidP="00C83A91">
      <w:pPr>
        <w:spacing w:before="240" w:after="240" w:line="240" w:lineRule="auto"/>
        <w:ind w:left="1134" w:right="1134"/>
        <w:contextualSpacing/>
        <w:jc w:val="both"/>
        <w:rPr>
          <w:rFonts w:ascii="Times New Roman" w:hAnsi="Times New Roman" w:cs="Times New Roman"/>
          <w:sz w:val="24"/>
          <w:szCs w:val="24"/>
        </w:rPr>
      </w:pPr>
    </w:p>
    <w:p w:rsidR="00511F99" w:rsidRDefault="000C40A1" w:rsidP="00511F99">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Από τη</w:t>
      </w:r>
      <w:r w:rsidR="0084470B">
        <w:rPr>
          <w:rFonts w:ascii="Times New Roman" w:hAnsi="Times New Roman" w:cs="Times New Roman"/>
          <w:sz w:val="24"/>
          <w:szCs w:val="24"/>
        </w:rPr>
        <w:t xml:space="preserve"> λογοτεχνική γενιά του </w:t>
      </w:r>
      <w:r w:rsidR="001213E5" w:rsidRPr="001213E5">
        <w:rPr>
          <w:rFonts w:ascii="Times New Roman" w:hAnsi="Times New Roman" w:cs="Times New Roman"/>
          <w:sz w:val="24"/>
          <w:szCs w:val="24"/>
        </w:rPr>
        <w:t>’</w:t>
      </w:r>
      <w:r w:rsidR="0084470B">
        <w:rPr>
          <w:rFonts w:ascii="Times New Roman" w:hAnsi="Times New Roman" w:cs="Times New Roman"/>
          <w:sz w:val="24"/>
          <w:szCs w:val="24"/>
        </w:rPr>
        <w:t>30</w:t>
      </w:r>
      <w:r>
        <w:rPr>
          <w:rFonts w:ascii="Times New Roman" w:hAnsi="Times New Roman" w:cs="Times New Roman"/>
          <w:sz w:val="24"/>
          <w:szCs w:val="24"/>
        </w:rPr>
        <w:t>,</w:t>
      </w:r>
      <w:r w:rsidR="0084470B">
        <w:rPr>
          <w:rFonts w:ascii="Times New Roman" w:hAnsi="Times New Roman" w:cs="Times New Roman"/>
          <w:sz w:val="24"/>
          <w:szCs w:val="24"/>
        </w:rPr>
        <w:t xml:space="preserve"> </w:t>
      </w:r>
      <w:r>
        <w:rPr>
          <w:rFonts w:ascii="Times New Roman" w:hAnsi="Times New Roman" w:cs="Times New Roman"/>
          <w:sz w:val="24"/>
          <w:szCs w:val="24"/>
        </w:rPr>
        <w:t>ο</w:t>
      </w:r>
      <w:r w:rsidR="0084470B" w:rsidRPr="0084470B">
        <w:rPr>
          <w:rFonts w:ascii="Times New Roman" w:hAnsi="Times New Roman" w:cs="Times New Roman"/>
          <w:sz w:val="24"/>
          <w:szCs w:val="24"/>
        </w:rPr>
        <w:t xml:space="preserve"> Κάλας ήταν </w:t>
      </w:r>
      <w:r w:rsidR="004175D5">
        <w:rPr>
          <w:rFonts w:ascii="Times New Roman" w:hAnsi="Times New Roman" w:cs="Times New Roman"/>
          <w:sz w:val="24"/>
          <w:szCs w:val="24"/>
        </w:rPr>
        <w:t>«</w:t>
      </w:r>
      <w:r w:rsidR="0084470B" w:rsidRPr="0084470B">
        <w:rPr>
          <w:rFonts w:ascii="Times New Roman" w:hAnsi="Times New Roman" w:cs="Times New Roman"/>
          <w:sz w:val="24"/>
          <w:szCs w:val="24"/>
        </w:rPr>
        <w:t xml:space="preserve">ο πρώτος της γενιάς του που αναγνώρισε </w:t>
      </w:r>
      <w:r w:rsidR="004175D5">
        <w:rPr>
          <w:rFonts w:ascii="Times New Roman" w:hAnsi="Times New Roman" w:cs="Times New Roman"/>
          <w:sz w:val="24"/>
          <w:szCs w:val="24"/>
        </w:rPr>
        <w:t xml:space="preserve">τη σημασία και </w:t>
      </w:r>
      <w:r w:rsidR="0084470B" w:rsidRPr="0084470B">
        <w:rPr>
          <w:rFonts w:ascii="Times New Roman" w:hAnsi="Times New Roman" w:cs="Times New Roman"/>
          <w:sz w:val="24"/>
          <w:szCs w:val="24"/>
        </w:rPr>
        <w:t>την ιδιομορφία της ποίη</w:t>
      </w:r>
      <w:r w:rsidR="00344FC6">
        <w:rPr>
          <w:rFonts w:ascii="Times New Roman" w:hAnsi="Times New Roman" w:cs="Times New Roman"/>
          <w:sz w:val="24"/>
          <w:szCs w:val="24"/>
        </w:rPr>
        <w:t>σης του Καβάφη</w:t>
      </w:r>
      <w:r w:rsidR="004175D5">
        <w:rPr>
          <w:rFonts w:ascii="Times New Roman" w:hAnsi="Times New Roman" w:cs="Times New Roman"/>
          <w:sz w:val="24"/>
          <w:szCs w:val="24"/>
        </w:rPr>
        <w:t>»</w:t>
      </w:r>
      <w:r w:rsidR="00344FC6">
        <w:rPr>
          <w:rFonts w:ascii="Times New Roman" w:hAnsi="Times New Roman" w:cs="Times New Roman"/>
          <w:sz w:val="24"/>
          <w:szCs w:val="24"/>
        </w:rPr>
        <w:t xml:space="preserve"> (Τζιόβας, 2011</w:t>
      </w:r>
      <w:r w:rsidR="004175D5">
        <w:rPr>
          <w:rFonts w:ascii="Times New Roman" w:hAnsi="Times New Roman" w:cs="Times New Roman"/>
          <w:sz w:val="24"/>
          <w:szCs w:val="24"/>
        </w:rPr>
        <w:t>, σ. 179</w:t>
      </w:r>
      <w:r w:rsidR="00344FC6">
        <w:rPr>
          <w:rFonts w:ascii="Times New Roman" w:hAnsi="Times New Roman" w:cs="Times New Roman"/>
          <w:sz w:val="24"/>
          <w:szCs w:val="24"/>
        </w:rPr>
        <w:t xml:space="preserve">). </w:t>
      </w:r>
      <w:r w:rsidR="0084470B" w:rsidRPr="0084470B">
        <w:rPr>
          <w:rFonts w:ascii="Times New Roman" w:hAnsi="Times New Roman" w:cs="Times New Roman"/>
          <w:sz w:val="24"/>
          <w:szCs w:val="24"/>
        </w:rPr>
        <w:t xml:space="preserve">Ο Κάλας προκρίνει </w:t>
      </w:r>
      <w:r w:rsidR="00121FB8">
        <w:rPr>
          <w:rFonts w:ascii="Times New Roman" w:hAnsi="Times New Roman" w:cs="Times New Roman"/>
          <w:sz w:val="24"/>
          <w:szCs w:val="24"/>
        </w:rPr>
        <w:t>«</w:t>
      </w:r>
      <w:r w:rsidR="0084470B" w:rsidRPr="0084470B">
        <w:rPr>
          <w:rFonts w:ascii="Times New Roman" w:hAnsi="Times New Roman" w:cs="Times New Roman"/>
          <w:sz w:val="24"/>
          <w:szCs w:val="24"/>
        </w:rPr>
        <w:t>την ιδιοτυπία αντί της κανονικότητας, την ασυνέχεια αντί της συνέχειας σε μία προσπάθεια ανατροπής της παλαμική ιεραρχίας, αφού θέτει ουσιαστικά στο κέντρο της νεοελληνικής ποιητικής εξέλιξης ό,τι ο Παλαμάς έθετε στο περιθώριο: τον Κάλβο, τον Καβάφη, τον Παπατσώνη</w:t>
      </w:r>
      <w:r w:rsidR="00121FB8">
        <w:rPr>
          <w:rFonts w:ascii="Times New Roman" w:hAnsi="Times New Roman" w:cs="Times New Roman"/>
          <w:sz w:val="24"/>
          <w:szCs w:val="24"/>
        </w:rPr>
        <w:t>»</w:t>
      </w:r>
      <w:r w:rsidR="0084470B" w:rsidRPr="0084470B">
        <w:rPr>
          <w:rFonts w:ascii="Times New Roman" w:hAnsi="Times New Roman" w:cs="Times New Roman"/>
          <w:sz w:val="24"/>
          <w:szCs w:val="24"/>
        </w:rPr>
        <w:t xml:space="preserve"> (Αποστολίδου, 2003</w:t>
      </w:r>
      <w:r w:rsidR="00AD74A0">
        <w:rPr>
          <w:rFonts w:ascii="Times New Roman" w:hAnsi="Times New Roman" w:cs="Times New Roman"/>
          <w:sz w:val="24"/>
          <w:szCs w:val="24"/>
        </w:rPr>
        <w:t>, σ. 45</w:t>
      </w:r>
      <w:r w:rsidR="0084470B" w:rsidRPr="0084470B">
        <w:rPr>
          <w:rFonts w:ascii="Times New Roman" w:hAnsi="Times New Roman" w:cs="Times New Roman"/>
          <w:sz w:val="24"/>
          <w:szCs w:val="24"/>
        </w:rPr>
        <w:t>).</w:t>
      </w:r>
      <w:r w:rsidR="000350D8">
        <w:rPr>
          <w:rFonts w:ascii="Times New Roman" w:hAnsi="Times New Roman" w:cs="Times New Roman"/>
          <w:sz w:val="24"/>
          <w:szCs w:val="24"/>
        </w:rPr>
        <w:t xml:space="preserve"> Προερχόμενος</w:t>
      </w:r>
      <w:r w:rsidR="00726B41">
        <w:rPr>
          <w:rFonts w:ascii="Times New Roman" w:hAnsi="Times New Roman" w:cs="Times New Roman"/>
          <w:sz w:val="24"/>
          <w:szCs w:val="24"/>
        </w:rPr>
        <w:t xml:space="preserve"> από μαρξιστική αφετηρία, ο Κάλ</w:t>
      </w:r>
      <w:r w:rsidR="000350D8">
        <w:rPr>
          <w:rFonts w:ascii="Times New Roman" w:hAnsi="Times New Roman" w:cs="Times New Roman"/>
          <w:sz w:val="24"/>
          <w:szCs w:val="24"/>
        </w:rPr>
        <w:t xml:space="preserve">ας </w:t>
      </w:r>
      <w:r w:rsidR="00962B53">
        <w:rPr>
          <w:rFonts w:ascii="Times New Roman" w:hAnsi="Times New Roman" w:cs="Times New Roman"/>
          <w:sz w:val="24"/>
          <w:szCs w:val="24"/>
        </w:rPr>
        <w:t>«</w:t>
      </w:r>
      <w:r w:rsidR="000350D8">
        <w:rPr>
          <w:rFonts w:ascii="Times New Roman" w:hAnsi="Times New Roman" w:cs="Times New Roman"/>
          <w:sz w:val="24"/>
          <w:szCs w:val="24"/>
        </w:rPr>
        <w:t xml:space="preserve">ανακαλύπτει στο πρόσωπο του Καβάφη τον κατάλληλο εκπρόσωπο της </w:t>
      </w:r>
      <w:r w:rsidR="002F0C38">
        <w:rPr>
          <w:rFonts w:ascii="Times New Roman" w:hAnsi="Times New Roman" w:cs="Times New Roman"/>
          <w:sz w:val="24"/>
          <w:szCs w:val="24"/>
        </w:rPr>
        <w:t>'</w:t>
      </w:r>
      <w:r w:rsidR="000350D8">
        <w:rPr>
          <w:rFonts w:ascii="Times New Roman" w:hAnsi="Times New Roman" w:cs="Times New Roman"/>
          <w:sz w:val="24"/>
          <w:szCs w:val="24"/>
        </w:rPr>
        <w:t>παρακμής της αστικής τάξης</w:t>
      </w:r>
      <w:r w:rsidR="002F0C38">
        <w:rPr>
          <w:rFonts w:ascii="Times New Roman" w:hAnsi="Times New Roman" w:cs="Times New Roman"/>
          <w:sz w:val="24"/>
          <w:szCs w:val="24"/>
        </w:rPr>
        <w:t>'</w:t>
      </w:r>
      <w:r w:rsidR="00962B53">
        <w:rPr>
          <w:rFonts w:ascii="Times New Roman" w:hAnsi="Times New Roman" w:cs="Times New Roman"/>
          <w:sz w:val="24"/>
          <w:szCs w:val="24"/>
        </w:rPr>
        <w:t>»</w:t>
      </w:r>
      <w:r w:rsidR="000350D8">
        <w:rPr>
          <w:rFonts w:ascii="Times New Roman" w:hAnsi="Times New Roman" w:cs="Times New Roman"/>
          <w:sz w:val="24"/>
          <w:szCs w:val="24"/>
        </w:rPr>
        <w:t xml:space="preserve"> </w:t>
      </w:r>
      <w:r w:rsidR="000350D8" w:rsidRPr="000350D8">
        <w:rPr>
          <w:rFonts w:ascii="Times New Roman" w:hAnsi="Times New Roman" w:cs="Times New Roman"/>
          <w:sz w:val="24"/>
          <w:szCs w:val="24"/>
        </w:rPr>
        <w:t>(Καράογλου, 1985</w:t>
      </w:r>
      <w:r w:rsidR="00962B53">
        <w:rPr>
          <w:rFonts w:ascii="Times New Roman" w:hAnsi="Times New Roman" w:cs="Times New Roman"/>
          <w:sz w:val="24"/>
          <w:szCs w:val="24"/>
        </w:rPr>
        <w:t>, σ. 91</w:t>
      </w:r>
      <w:r w:rsidR="000350D8" w:rsidRPr="000350D8">
        <w:rPr>
          <w:rFonts w:ascii="Times New Roman" w:hAnsi="Times New Roman" w:cs="Times New Roman"/>
          <w:sz w:val="24"/>
          <w:szCs w:val="24"/>
        </w:rPr>
        <w:t>)</w:t>
      </w:r>
      <w:r w:rsidR="000350D8">
        <w:rPr>
          <w:rFonts w:ascii="Times New Roman" w:hAnsi="Times New Roman" w:cs="Times New Roman"/>
          <w:sz w:val="24"/>
          <w:szCs w:val="24"/>
        </w:rPr>
        <w:t>.</w:t>
      </w:r>
      <w:r w:rsidR="0084470B" w:rsidRPr="0084470B">
        <w:rPr>
          <w:rFonts w:ascii="Times New Roman" w:hAnsi="Times New Roman" w:cs="Times New Roman"/>
          <w:sz w:val="24"/>
          <w:szCs w:val="24"/>
        </w:rPr>
        <w:t xml:space="preserve"> </w:t>
      </w:r>
    </w:p>
    <w:p w:rsidR="00E359AB" w:rsidRPr="00E359AB" w:rsidRDefault="00C643BD" w:rsidP="00511F99">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Από την άλλη μεριά, ένας άλλος εκπρόσωπος της γενιάς του </w:t>
      </w:r>
      <w:r w:rsidR="006164FB" w:rsidRPr="006164FB">
        <w:rPr>
          <w:rFonts w:ascii="Times New Roman" w:hAnsi="Times New Roman" w:cs="Times New Roman"/>
          <w:sz w:val="24"/>
          <w:szCs w:val="24"/>
        </w:rPr>
        <w:t>’</w:t>
      </w:r>
      <w:r>
        <w:rPr>
          <w:rFonts w:ascii="Times New Roman" w:hAnsi="Times New Roman" w:cs="Times New Roman"/>
          <w:sz w:val="24"/>
          <w:szCs w:val="24"/>
        </w:rPr>
        <w:t xml:space="preserve">30, ο Γεώργιος Σεφέρης, θα αγνοήσει, αρχικά τουλάχιστον, την καβαφική ποίηση, παρά το γεγονός ότι δείγματα αυτής είχαν έλθει στην κατοχή του. Ο </w:t>
      </w:r>
      <w:r>
        <w:rPr>
          <w:rFonts w:ascii="Times New Roman" w:hAnsi="Times New Roman" w:cs="Times New Roman"/>
          <w:sz w:val="24"/>
          <w:szCs w:val="24"/>
          <w:lang w:val="en-US"/>
        </w:rPr>
        <w:t>Vitti</w:t>
      </w:r>
      <w:r w:rsidRPr="00C643BD">
        <w:rPr>
          <w:rFonts w:ascii="Times New Roman" w:hAnsi="Times New Roman" w:cs="Times New Roman"/>
          <w:sz w:val="24"/>
          <w:szCs w:val="24"/>
        </w:rPr>
        <w:t xml:space="preserve"> (2003</w:t>
      </w:r>
      <w:r w:rsidR="00FB546E">
        <w:rPr>
          <w:rFonts w:ascii="Times New Roman" w:hAnsi="Times New Roman" w:cs="Times New Roman"/>
          <w:sz w:val="24"/>
          <w:szCs w:val="24"/>
        </w:rPr>
        <w:t>, σ. 334</w:t>
      </w:r>
      <w:r w:rsidRPr="00C643BD">
        <w:rPr>
          <w:rFonts w:ascii="Times New Roman" w:hAnsi="Times New Roman" w:cs="Times New Roman"/>
          <w:sz w:val="24"/>
          <w:szCs w:val="24"/>
        </w:rPr>
        <w:t xml:space="preserve">) </w:t>
      </w:r>
      <w:r>
        <w:rPr>
          <w:rFonts w:ascii="Times New Roman" w:hAnsi="Times New Roman" w:cs="Times New Roman"/>
          <w:sz w:val="24"/>
          <w:szCs w:val="24"/>
        </w:rPr>
        <w:t xml:space="preserve">σχολιάζει ότι </w:t>
      </w:r>
      <w:r w:rsidR="00FB546E">
        <w:rPr>
          <w:rFonts w:ascii="Times New Roman" w:hAnsi="Times New Roman" w:cs="Times New Roman"/>
          <w:sz w:val="24"/>
          <w:szCs w:val="24"/>
        </w:rPr>
        <w:t>«</w:t>
      </w:r>
      <w:r>
        <w:rPr>
          <w:rFonts w:ascii="Times New Roman" w:hAnsi="Times New Roman" w:cs="Times New Roman"/>
          <w:sz w:val="24"/>
          <w:szCs w:val="24"/>
        </w:rPr>
        <w:t>ο</w:t>
      </w:r>
      <w:r w:rsidR="00E359AB" w:rsidRPr="00E359AB">
        <w:rPr>
          <w:rFonts w:ascii="Times New Roman" w:hAnsi="Times New Roman" w:cs="Times New Roman"/>
          <w:sz w:val="24"/>
          <w:szCs w:val="24"/>
        </w:rPr>
        <w:t xml:space="preserve"> Σεφέρης</w:t>
      </w:r>
      <w:r w:rsidR="00E359AB">
        <w:rPr>
          <w:rFonts w:ascii="Times New Roman" w:hAnsi="Times New Roman" w:cs="Times New Roman"/>
          <w:sz w:val="24"/>
          <w:szCs w:val="24"/>
        </w:rPr>
        <w:t>,</w:t>
      </w:r>
      <w:r w:rsidR="00E359AB" w:rsidRPr="00E359AB">
        <w:rPr>
          <w:rFonts w:ascii="Times New Roman" w:hAnsi="Times New Roman" w:cs="Times New Roman"/>
          <w:sz w:val="24"/>
          <w:szCs w:val="24"/>
        </w:rPr>
        <w:t xml:space="preserve"> πο</w:t>
      </w:r>
      <w:r w:rsidR="00E359AB">
        <w:rPr>
          <w:rFonts w:ascii="Times New Roman" w:hAnsi="Times New Roman" w:cs="Times New Roman"/>
          <w:sz w:val="24"/>
          <w:szCs w:val="24"/>
        </w:rPr>
        <w:t>υ πλησίασε αργά την ποίηση του Α</w:t>
      </w:r>
      <w:r w:rsidR="00E359AB" w:rsidRPr="00E359AB">
        <w:rPr>
          <w:rFonts w:ascii="Times New Roman" w:hAnsi="Times New Roman" w:cs="Times New Roman"/>
          <w:sz w:val="24"/>
          <w:szCs w:val="24"/>
        </w:rPr>
        <w:t>λεξανδρινού</w:t>
      </w:r>
      <w:r w:rsidR="00E359AB">
        <w:rPr>
          <w:rFonts w:ascii="Times New Roman" w:hAnsi="Times New Roman" w:cs="Times New Roman"/>
          <w:sz w:val="24"/>
          <w:szCs w:val="24"/>
        </w:rPr>
        <w:t>,</w:t>
      </w:r>
      <w:r w:rsidR="00E359AB" w:rsidRPr="00E359AB">
        <w:rPr>
          <w:rFonts w:ascii="Times New Roman" w:hAnsi="Times New Roman" w:cs="Times New Roman"/>
          <w:sz w:val="24"/>
          <w:szCs w:val="24"/>
        </w:rPr>
        <w:t xml:space="preserve"> μάλλον κωλυόμενος</w:t>
      </w:r>
      <w:r w:rsidR="00E359AB">
        <w:rPr>
          <w:rFonts w:ascii="Times New Roman" w:hAnsi="Times New Roman" w:cs="Times New Roman"/>
          <w:sz w:val="24"/>
          <w:szCs w:val="24"/>
        </w:rPr>
        <w:t>,</w:t>
      </w:r>
      <w:r w:rsidR="00E359AB" w:rsidRPr="00E359AB">
        <w:rPr>
          <w:rFonts w:ascii="Times New Roman" w:hAnsi="Times New Roman" w:cs="Times New Roman"/>
          <w:sz w:val="24"/>
          <w:szCs w:val="24"/>
        </w:rPr>
        <w:t xml:space="preserve"> ως δημοτικιστής</w:t>
      </w:r>
      <w:r w:rsidR="00E359AB">
        <w:rPr>
          <w:rFonts w:ascii="Times New Roman" w:hAnsi="Times New Roman" w:cs="Times New Roman"/>
          <w:sz w:val="24"/>
          <w:szCs w:val="24"/>
        </w:rPr>
        <w:t>,</w:t>
      </w:r>
      <w:r w:rsidR="00E359AB" w:rsidRPr="00E359AB">
        <w:rPr>
          <w:rFonts w:ascii="Times New Roman" w:hAnsi="Times New Roman" w:cs="Times New Roman"/>
          <w:sz w:val="24"/>
          <w:szCs w:val="24"/>
        </w:rPr>
        <w:t xml:space="preserve"> από τη μ</w:t>
      </w:r>
      <w:r w:rsidR="00E359AB">
        <w:rPr>
          <w:rFonts w:ascii="Times New Roman" w:hAnsi="Times New Roman" w:cs="Times New Roman"/>
          <w:sz w:val="24"/>
          <w:szCs w:val="24"/>
        </w:rPr>
        <w:t xml:space="preserve">ικτή </w:t>
      </w:r>
      <w:r w:rsidR="00E359AB" w:rsidRPr="00E359AB">
        <w:rPr>
          <w:rFonts w:ascii="Times New Roman" w:hAnsi="Times New Roman" w:cs="Times New Roman"/>
          <w:sz w:val="24"/>
          <w:szCs w:val="24"/>
        </w:rPr>
        <w:t>του γλώσσα</w:t>
      </w:r>
      <w:r w:rsidR="00E359AB">
        <w:rPr>
          <w:rFonts w:ascii="Times New Roman" w:hAnsi="Times New Roman" w:cs="Times New Roman"/>
          <w:sz w:val="24"/>
          <w:szCs w:val="24"/>
        </w:rPr>
        <w:t>,</w:t>
      </w:r>
      <w:r w:rsidR="00E359AB" w:rsidRPr="00E359AB">
        <w:rPr>
          <w:rFonts w:ascii="Times New Roman" w:hAnsi="Times New Roman" w:cs="Times New Roman"/>
          <w:sz w:val="24"/>
          <w:szCs w:val="24"/>
        </w:rPr>
        <w:t xml:space="preserve"> αργότερ</w:t>
      </w:r>
      <w:r w:rsidR="00E359AB">
        <w:rPr>
          <w:rFonts w:ascii="Times New Roman" w:hAnsi="Times New Roman" w:cs="Times New Roman"/>
          <w:sz w:val="24"/>
          <w:szCs w:val="24"/>
        </w:rPr>
        <w:t xml:space="preserve">α έθεσε τον Καβάφη δίπλα στον </w:t>
      </w:r>
      <w:r w:rsidR="00E359AB">
        <w:rPr>
          <w:rFonts w:ascii="Times New Roman" w:hAnsi="Times New Roman" w:cs="Times New Roman"/>
          <w:sz w:val="24"/>
          <w:szCs w:val="24"/>
          <w:lang w:val="en-US"/>
        </w:rPr>
        <w:t>T</w:t>
      </w:r>
      <w:r w:rsidR="00E359AB" w:rsidRPr="00E359AB">
        <w:rPr>
          <w:rFonts w:ascii="Times New Roman" w:hAnsi="Times New Roman" w:cs="Times New Roman"/>
          <w:sz w:val="24"/>
          <w:szCs w:val="24"/>
        </w:rPr>
        <w:t>.</w:t>
      </w:r>
      <w:r w:rsidR="00E359AB">
        <w:rPr>
          <w:rFonts w:ascii="Times New Roman" w:hAnsi="Times New Roman" w:cs="Times New Roman"/>
          <w:sz w:val="24"/>
          <w:szCs w:val="24"/>
          <w:lang w:val="en-US"/>
        </w:rPr>
        <w:t>S</w:t>
      </w:r>
      <w:r w:rsidR="00E359AB" w:rsidRPr="00E359AB">
        <w:rPr>
          <w:rFonts w:ascii="Times New Roman" w:hAnsi="Times New Roman" w:cs="Times New Roman"/>
          <w:sz w:val="24"/>
          <w:szCs w:val="24"/>
        </w:rPr>
        <w:t>.</w:t>
      </w:r>
      <w:r w:rsidR="00E359AB">
        <w:rPr>
          <w:rFonts w:ascii="Times New Roman" w:hAnsi="Times New Roman" w:cs="Times New Roman"/>
          <w:sz w:val="24"/>
          <w:szCs w:val="24"/>
        </w:rPr>
        <w:t xml:space="preserve"> </w:t>
      </w:r>
      <w:r w:rsidR="00E359AB">
        <w:rPr>
          <w:rFonts w:ascii="Times New Roman" w:hAnsi="Times New Roman" w:cs="Times New Roman"/>
          <w:sz w:val="24"/>
          <w:szCs w:val="24"/>
          <w:lang w:val="en-US"/>
        </w:rPr>
        <w:t>E</w:t>
      </w:r>
      <w:r w:rsidR="00576CFA">
        <w:rPr>
          <w:rFonts w:ascii="Times New Roman" w:hAnsi="Times New Roman" w:cs="Times New Roman"/>
          <w:sz w:val="24"/>
          <w:szCs w:val="24"/>
          <w:lang w:val="en-US"/>
        </w:rPr>
        <w:t>liot</w:t>
      </w:r>
      <w:r w:rsidR="00E359AB" w:rsidRPr="00E359AB">
        <w:rPr>
          <w:rFonts w:ascii="Times New Roman" w:hAnsi="Times New Roman" w:cs="Times New Roman"/>
          <w:sz w:val="24"/>
          <w:szCs w:val="24"/>
        </w:rPr>
        <w:t>, για ό</w:t>
      </w:r>
      <w:r w:rsidR="00E359AB">
        <w:rPr>
          <w:rFonts w:ascii="Times New Roman" w:hAnsi="Times New Roman" w:cs="Times New Roman"/>
          <w:sz w:val="24"/>
          <w:szCs w:val="24"/>
        </w:rPr>
        <w:t>,</w:t>
      </w:r>
      <w:r w:rsidR="00E359AB" w:rsidRPr="00E359AB">
        <w:rPr>
          <w:rFonts w:ascii="Times New Roman" w:hAnsi="Times New Roman" w:cs="Times New Roman"/>
          <w:sz w:val="24"/>
          <w:szCs w:val="24"/>
        </w:rPr>
        <w:t>τι αφορά την ανανεωτική συμβολή του στον μοντερνισμό</w:t>
      </w:r>
      <w:r w:rsidR="00FB546E">
        <w:rPr>
          <w:rFonts w:ascii="Times New Roman" w:hAnsi="Times New Roman" w:cs="Times New Roman"/>
          <w:sz w:val="24"/>
          <w:szCs w:val="24"/>
        </w:rPr>
        <w:t>»</w:t>
      </w:r>
      <w:r>
        <w:rPr>
          <w:rFonts w:ascii="Times New Roman" w:hAnsi="Times New Roman" w:cs="Times New Roman"/>
          <w:sz w:val="24"/>
          <w:szCs w:val="24"/>
        </w:rPr>
        <w:t>.</w:t>
      </w:r>
      <w:r w:rsidR="000808DE">
        <w:rPr>
          <w:rFonts w:ascii="Times New Roman" w:hAnsi="Times New Roman" w:cs="Times New Roman"/>
          <w:sz w:val="24"/>
          <w:szCs w:val="24"/>
        </w:rPr>
        <w:t xml:space="preserve"> Έτσι, μόλις το </w:t>
      </w:r>
      <w:r w:rsidR="00894413" w:rsidRPr="004D5B2C">
        <w:rPr>
          <w:rFonts w:ascii="Times New Roman" w:hAnsi="Times New Roman" w:cs="Times New Roman"/>
          <w:sz w:val="24"/>
          <w:szCs w:val="24"/>
        </w:rPr>
        <w:t>1962,</w:t>
      </w:r>
      <w:r w:rsidR="000808DE" w:rsidRPr="004D5B2C">
        <w:rPr>
          <w:rFonts w:ascii="Times New Roman" w:hAnsi="Times New Roman" w:cs="Times New Roman"/>
          <w:sz w:val="24"/>
          <w:szCs w:val="24"/>
        </w:rPr>
        <w:t xml:space="preserve"> </w:t>
      </w:r>
      <w:r w:rsidR="00DD3CBE">
        <w:rPr>
          <w:rFonts w:ascii="Times New Roman" w:hAnsi="Times New Roman" w:cs="Times New Roman"/>
          <w:sz w:val="24"/>
          <w:szCs w:val="24"/>
        </w:rPr>
        <w:t xml:space="preserve">ο Σεφέρης στις </w:t>
      </w:r>
      <w:r w:rsidR="007C0945">
        <w:rPr>
          <w:rFonts w:ascii="Times New Roman" w:hAnsi="Times New Roman" w:cs="Times New Roman"/>
          <w:sz w:val="24"/>
          <w:szCs w:val="24"/>
        </w:rPr>
        <w:t>«</w:t>
      </w:r>
      <w:r w:rsidR="00DD3CBE">
        <w:rPr>
          <w:rFonts w:ascii="Times New Roman" w:hAnsi="Times New Roman" w:cs="Times New Roman"/>
          <w:sz w:val="24"/>
          <w:szCs w:val="24"/>
        </w:rPr>
        <w:t>Δοκιμές</w:t>
      </w:r>
      <w:r w:rsidR="007D73BA" w:rsidRPr="007D73BA">
        <w:rPr>
          <w:rFonts w:ascii="Times New Roman" w:hAnsi="Times New Roman" w:cs="Times New Roman"/>
          <w:sz w:val="24"/>
          <w:szCs w:val="24"/>
        </w:rPr>
        <w:t>»</w:t>
      </w:r>
      <w:r w:rsidR="000808DE">
        <w:rPr>
          <w:rFonts w:ascii="Times New Roman" w:hAnsi="Times New Roman" w:cs="Times New Roman"/>
          <w:sz w:val="24"/>
          <w:szCs w:val="24"/>
        </w:rPr>
        <w:t xml:space="preserve"> του θα συμπεριλάβει δύο δοκίμια για τον Καβάφη, </w:t>
      </w:r>
      <w:r w:rsidR="007C0945">
        <w:rPr>
          <w:rFonts w:ascii="Times New Roman" w:hAnsi="Times New Roman" w:cs="Times New Roman"/>
          <w:sz w:val="24"/>
          <w:szCs w:val="24"/>
        </w:rPr>
        <w:t>«</w:t>
      </w:r>
      <w:r w:rsidR="00F57CAC">
        <w:rPr>
          <w:rFonts w:ascii="Times New Roman" w:hAnsi="Times New Roman" w:cs="Times New Roman"/>
          <w:sz w:val="24"/>
          <w:szCs w:val="24"/>
        </w:rPr>
        <w:t>Κ.Π.</w:t>
      </w:r>
      <w:r w:rsidR="00DD3CBE">
        <w:rPr>
          <w:rFonts w:ascii="Times New Roman" w:hAnsi="Times New Roman" w:cs="Times New Roman"/>
          <w:sz w:val="24"/>
          <w:szCs w:val="24"/>
        </w:rPr>
        <w:t xml:space="preserve"> Καβάφης, Θ.Σ. Έλιοτ παράλληλοι</w:t>
      </w:r>
      <w:r w:rsidR="007D73BA" w:rsidRPr="007D73BA">
        <w:rPr>
          <w:rFonts w:ascii="Times New Roman" w:hAnsi="Times New Roman" w:cs="Times New Roman"/>
          <w:sz w:val="24"/>
          <w:szCs w:val="24"/>
        </w:rPr>
        <w:t>»</w:t>
      </w:r>
      <w:r w:rsidR="00DD3CBE">
        <w:rPr>
          <w:rFonts w:ascii="Times New Roman" w:hAnsi="Times New Roman" w:cs="Times New Roman"/>
          <w:sz w:val="24"/>
          <w:szCs w:val="24"/>
        </w:rPr>
        <w:t xml:space="preserve"> και </w:t>
      </w:r>
      <w:r w:rsidR="007C0945">
        <w:rPr>
          <w:rFonts w:ascii="Times New Roman" w:hAnsi="Times New Roman" w:cs="Times New Roman"/>
          <w:sz w:val="24"/>
          <w:szCs w:val="24"/>
        </w:rPr>
        <w:t>«</w:t>
      </w:r>
      <w:r w:rsidR="00DD3CBE">
        <w:rPr>
          <w:rFonts w:ascii="Times New Roman" w:hAnsi="Times New Roman" w:cs="Times New Roman"/>
          <w:sz w:val="24"/>
          <w:szCs w:val="24"/>
        </w:rPr>
        <w:t>Ακόμα λίγα για τον Αλεξανδρινό</w:t>
      </w:r>
      <w:r w:rsidR="007D73BA" w:rsidRPr="007D73BA">
        <w:rPr>
          <w:rFonts w:ascii="Times New Roman" w:hAnsi="Times New Roman" w:cs="Times New Roman"/>
          <w:sz w:val="24"/>
          <w:szCs w:val="24"/>
        </w:rPr>
        <w:t>»</w:t>
      </w:r>
      <w:r w:rsidR="00F57CAC">
        <w:rPr>
          <w:rFonts w:ascii="Times New Roman" w:hAnsi="Times New Roman" w:cs="Times New Roman"/>
          <w:sz w:val="24"/>
          <w:szCs w:val="24"/>
        </w:rPr>
        <w:t>.</w:t>
      </w:r>
      <w:r w:rsidR="003C52D3">
        <w:rPr>
          <w:rFonts w:ascii="Times New Roman" w:hAnsi="Times New Roman" w:cs="Times New Roman"/>
          <w:sz w:val="24"/>
          <w:szCs w:val="24"/>
        </w:rPr>
        <w:t xml:space="preserve"> Στο πρώτο δοκίμιο</w:t>
      </w:r>
      <w:r w:rsidR="00894413">
        <w:rPr>
          <w:rFonts w:ascii="Times New Roman" w:hAnsi="Times New Roman" w:cs="Times New Roman"/>
          <w:sz w:val="24"/>
          <w:szCs w:val="24"/>
        </w:rPr>
        <w:t>, του 1946,</w:t>
      </w:r>
      <w:r w:rsidR="003C52D3">
        <w:rPr>
          <w:rFonts w:ascii="Times New Roman" w:hAnsi="Times New Roman" w:cs="Times New Roman"/>
          <w:sz w:val="24"/>
          <w:szCs w:val="24"/>
        </w:rPr>
        <w:t xml:space="preserve"> </w:t>
      </w:r>
      <w:r w:rsidR="00F6311E">
        <w:rPr>
          <w:rFonts w:ascii="Times New Roman" w:hAnsi="Times New Roman" w:cs="Times New Roman"/>
          <w:sz w:val="24"/>
          <w:szCs w:val="24"/>
        </w:rPr>
        <w:t xml:space="preserve">εκφράζει τις θέσεις του για τον Καβάφη αποκαλώντας τον </w:t>
      </w:r>
      <w:r w:rsidR="003B229E">
        <w:rPr>
          <w:rFonts w:ascii="Times New Roman" w:hAnsi="Times New Roman" w:cs="Times New Roman"/>
          <w:sz w:val="24"/>
          <w:szCs w:val="24"/>
        </w:rPr>
        <w:t>«</w:t>
      </w:r>
      <w:r w:rsidR="00F6311E">
        <w:rPr>
          <w:rFonts w:ascii="Times New Roman" w:hAnsi="Times New Roman" w:cs="Times New Roman"/>
          <w:sz w:val="24"/>
          <w:szCs w:val="24"/>
        </w:rPr>
        <w:t>ποιητή του γήρατος</w:t>
      </w:r>
      <w:r w:rsidR="003B229E">
        <w:rPr>
          <w:rFonts w:ascii="Times New Roman" w:hAnsi="Times New Roman" w:cs="Times New Roman"/>
          <w:sz w:val="24"/>
          <w:szCs w:val="24"/>
        </w:rPr>
        <w:t>»</w:t>
      </w:r>
      <w:r w:rsidR="003B229E" w:rsidRPr="003B229E">
        <w:t xml:space="preserve"> </w:t>
      </w:r>
      <w:r w:rsidR="003B229E">
        <w:rPr>
          <w:rFonts w:ascii="Times New Roman" w:hAnsi="Times New Roman" w:cs="Times New Roman"/>
          <w:sz w:val="24"/>
          <w:szCs w:val="24"/>
        </w:rPr>
        <w:t>(Σεφέρης, 2008,σ. 141</w:t>
      </w:r>
      <w:r w:rsidR="003B229E" w:rsidRPr="003B229E">
        <w:rPr>
          <w:rFonts w:ascii="Times New Roman" w:hAnsi="Times New Roman" w:cs="Times New Roman"/>
          <w:sz w:val="24"/>
          <w:szCs w:val="24"/>
        </w:rPr>
        <w:t>)</w:t>
      </w:r>
      <w:r w:rsidR="00F6311E">
        <w:rPr>
          <w:rFonts w:ascii="Times New Roman" w:hAnsi="Times New Roman" w:cs="Times New Roman"/>
          <w:sz w:val="24"/>
          <w:szCs w:val="24"/>
        </w:rPr>
        <w:t>, επισημαίνοντας τον ενιαίο χαρακτήρα της καβαφικής ποίησης και</w:t>
      </w:r>
      <w:r w:rsidR="00850F90">
        <w:rPr>
          <w:rFonts w:ascii="Times New Roman" w:hAnsi="Times New Roman" w:cs="Times New Roman"/>
          <w:sz w:val="24"/>
          <w:szCs w:val="24"/>
        </w:rPr>
        <w:t xml:space="preserve"> </w:t>
      </w:r>
      <w:r w:rsidR="00F6311E">
        <w:rPr>
          <w:rFonts w:ascii="Times New Roman" w:hAnsi="Times New Roman" w:cs="Times New Roman"/>
          <w:sz w:val="24"/>
          <w:szCs w:val="24"/>
        </w:rPr>
        <w:t xml:space="preserve">μιλώντας για </w:t>
      </w:r>
      <w:r w:rsidR="003B229E">
        <w:rPr>
          <w:rFonts w:ascii="Times New Roman" w:hAnsi="Times New Roman" w:cs="Times New Roman"/>
          <w:sz w:val="24"/>
          <w:szCs w:val="24"/>
        </w:rPr>
        <w:t>«</w:t>
      </w:r>
      <w:r w:rsidR="00F6311E">
        <w:rPr>
          <w:rFonts w:ascii="Times New Roman" w:hAnsi="Times New Roman" w:cs="Times New Roman"/>
          <w:sz w:val="24"/>
          <w:szCs w:val="24"/>
        </w:rPr>
        <w:t>το αίσθημα χρονικού συνταυτισμού στην καβαφική και ελιοτική ποίηση, τη συνταύτιση δηλαδή παρελθόντος, παρόντος και μέλλοντος</w:t>
      </w:r>
      <w:r w:rsidR="003B229E">
        <w:rPr>
          <w:rFonts w:ascii="Times New Roman" w:hAnsi="Times New Roman" w:cs="Times New Roman"/>
          <w:sz w:val="24"/>
          <w:szCs w:val="24"/>
        </w:rPr>
        <w:t>»</w:t>
      </w:r>
      <w:r w:rsidR="00F6311E">
        <w:rPr>
          <w:rFonts w:ascii="Times New Roman" w:hAnsi="Times New Roman" w:cs="Times New Roman"/>
          <w:sz w:val="24"/>
          <w:szCs w:val="24"/>
        </w:rPr>
        <w:t xml:space="preserve"> (</w:t>
      </w:r>
      <w:r w:rsidR="003B229E">
        <w:rPr>
          <w:rFonts w:ascii="Times New Roman" w:hAnsi="Times New Roman" w:cs="Times New Roman"/>
          <w:sz w:val="24"/>
          <w:szCs w:val="24"/>
        </w:rPr>
        <w:t>Σεφέρης</w:t>
      </w:r>
      <w:r w:rsidR="00F6311E">
        <w:rPr>
          <w:rFonts w:ascii="Times New Roman" w:hAnsi="Times New Roman" w:cs="Times New Roman"/>
          <w:sz w:val="24"/>
          <w:szCs w:val="24"/>
        </w:rPr>
        <w:t>, 2008</w:t>
      </w:r>
      <w:r w:rsidR="003B229E">
        <w:rPr>
          <w:rFonts w:ascii="Times New Roman" w:hAnsi="Times New Roman" w:cs="Times New Roman"/>
          <w:sz w:val="24"/>
          <w:szCs w:val="24"/>
        </w:rPr>
        <w:t>,σ. 149</w:t>
      </w:r>
      <w:r w:rsidR="00F6311E">
        <w:rPr>
          <w:rFonts w:ascii="Times New Roman" w:hAnsi="Times New Roman" w:cs="Times New Roman"/>
          <w:sz w:val="24"/>
          <w:szCs w:val="24"/>
        </w:rPr>
        <w:t>).</w:t>
      </w:r>
    </w:p>
    <w:p w:rsidR="00931113" w:rsidRPr="009302F6" w:rsidRDefault="00D74A01" w:rsidP="00511F99">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t>
      </w:r>
      <w:r w:rsidR="00931113" w:rsidRPr="00931113">
        <w:rPr>
          <w:rFonts w:ascii="Times New Roman" w:hAnsi="Times New Roman" w:cs="Times New Roman"/>
          <w:sz w:val="24"/>
          <w:szCs w:val="24"/>
        </w:rPr>
        <w:t xml:space="preserve">Τις κριτικές παρατηρήσεις του Γεωργίου Σεφέρη για τον Καβάφη στη </w:t>
      </w:r>
      <w:r w:rsidR="00DD3CBE">
        <w:rPr>
          <w:rFonts w:ascii="Times New Roman" w:hAnsi="Times New Roman" w:cs="Times New Roman"/>
          <w:sz w:val="24"/>
          <w:szCs w:val="24"/>
        </w:rPr>
        <w:t xml:space="preserve">δεύτερη έκδοση των </w:t>
      </w:r>
      <w:r w:rsidR="00654E3A">
        <w:rPr>
          <w:rFonts w:ascii="Times New Roman" w:hAnsi="Times New Roman" w:cs="Times New Roman"/>
          <w:sz w:val="24"/>
          <w:szCs w:val="24"/>
        </w:rPr>
        <w:t>'</w:t>
      </w:r>
      <w:r w:rsidR="00114A60">
        <w:rPr>
          <w:rFonts w:ascii="Times New Roman" w:hAnsi="Times New Roman" w:cs="Times New Roman"/>
          <w:sz w:val="24"/>
          <w:szCs w:val="24"/>
        </w:rPr>
        <w:t>Δ</w:t>
      </w:r>
      <w:r w:rsidR="00931113" w:rsidRPr="00931113">
        <w:rPr>
          <w:rFonts w:ascii="Times New Roman" w:hAnsi="Times New Roman" w:cs="Times New Roman"/>
          <w:sz w:val="24"/>
          <w:szCs w:val="24"/>
        </w:rPr>
        <w:t>οκιμών</w:t>
      </w:r>
      <w:r w:rsidR="00654E3A">
        <w:rPr>
          <w:rFonts w:ascii="Times New Roman" w:hAnsi="Times New Roman" w:cs="Times New Roman"/>
          <w:sz w:val="24"/>
          <w:szCs w:val="24"/>
        </w:rPr>
        <w:t>'</w:t>
      </w:r>
      <w:r w:rsidR="00931113" w:rsidRPr="00931113">
        <w:rPr>
          <w:rFonts w:ascii="Times New Roman" w:hAnsi="Times New Roman" w:cs="Times New Roman"/>
          <w:sz w:val="24"/>
          <w:szCs w:val="24"/>
        </w:rPr>
        <w:t xml:space="preserve"> </w:t>
      </w:r>
      <w:r w:rsidR="00114A60">
        <w:rPr>
          <w:rFonts w:ascii="Times New Roman" w:hAnsi="Times New Roman" w:cs="Times New Roman"/>
          <w:sz w:val="24"/>
          <w:szCs w:val="24"/>
        </w:rPr>
        <w:t>(</w:t>
      </w:r>
      <w:r w:rsidR="00931113" w:rsidRPr="004D5B2C">
        <w:rPr>
          <w:rFonts w:ascii="Times New Roman" w:hAnsi="Times New Roman" w:cs="Times New Roman"/>
          <w:sz w:val="24"/>
          <w:szCs w:val="24"/>
        </w:rPr>
        <w:t>1962</w:t>
      </w:r>
      <w:r w:rsidR="00114A60" w:rsidRPr="004D5B2C">
        <w:rPr>
          <w:rFonts w:ascii="Times New Roman" w:hAnsi="Times New Roman" w:cs="Times New Roman"/>
          <w:sz w:val="24"/>
          <w:szCs w:val="24"/>
        </w:rPr>
        <w:t>)</w:t>
      </w:r>
      <w:r w:rsidR="00931113" w:rsidRPr="004D5B2C">
        <w:rPr>
          <w:rFonts w:ascii="Times New Roman" w:hAnsi="Times New Roman" w:cs="Times New Roman"/>
          <w:sz w:val="24"/>
          <w:szCs w:val="24"/>
        </w:rPr>
        <w:t xml:space="preserve"> </w:t>
      </w:r>
      <w:r w:rsidR="00931113" w:rsidRPr="00931113">
        <w:rPr>
          <w:rFonts w:ascii="Times New Roman" w:hAnsi="Times New Roman" w:cs="Times New Roman"/>
          <w:sz w:val="24"/>
          <w:szCs w:val="24"/>
        </w:rPr>
        <w:t>διαδέχτηκε</w:t>
      </w:r>
      <w:r w:rsidR="00304837">
        <w:rPr>
          <w:rFonts w:ascii="Times New Roman" w:hAnsi="Times New Roman" w:cs="Times New Roman"/>
          <w:sz w:val="24"/>
          <w:szCs w:val="24"/>
        </w:rPr>
        <w:t xml:space="preserve"> η </w:t>
      </w:r>
      <w:r w:rsidR="00931113" w:rsidRPr="00931113">
        <w:rPr>
          <w:rFonts w:ascii="Times New Roman" w:hAnsi="Times New Roman" w:cs="Times New Roman"/>
          <w:sz w:val="24"/>
          <w:szCs w:val="24"/>
        </w:rPr>
        <w:t xml:space="preserve">συστηματική ενασχόληση του </w:t>
      </w:r>
      <w:r w:rsidR="00931113">
        <w:rPr>
          <w:rFonts w:ascii="Times New Roman" w:hAnsi="Times New Roman" w:cs="Times New Roman"/>
          <w:sz w:val="24"/>
          <w:szCs w:val="24"/>
        </w:rPr>
        <w:t>Γ</w:t>
      </w:r>
      <w:r w:rsidR="00931113" w:rsidRPr="00931113">
        <w:rPr>
          <w:rFonts w:ascii="Times New Roman" w:hAnsi="Times New Roman" w:cs="Times New Roman"/>
          <w:sz w:val="24"/>
          <w:szCs w:val="24"/>
        </w:rPr>
        <w:t>.</w:t>
      </w:r>
      <w:r w:rsidR="00931113">
        <w:rPr>
          <w:rFonts w:ascii="Times New Roman" w:hAnsi="Times New Roman" w:cs="Times New Roman"/>
          <w:sz w:val="24"/>
          <w:szCs w:val="24"/>
        </w:rPr>
        <w:t>Π.</w:t>
      </w:r>
      <w:r w:rsidR="00931113" w:rsidRPr="00931113">
        <w:rPr>
          <w:rFonts w:ascii="Times New Roman" w:hAnsi="Times New Roman" w:cs="Times New Roman"/>
          <w:sz w:val="24"/>
          <w:szCs w:val="24"/>
        </w:rPr>
        <w:t xml:space="preserve"> Σαββίδη με το έργο του ποιητή</w:t>
      </w:r>
      <w:r w:rsidR="00114A60">
        <w:rPr>
          <w:rFonts w:ascii="Times New Roman" w:hAnsi="Times New Roman" w:cs="Times New Roman"/>
          <w:sz w:val="24"/>
          <w:szCs w:val="24"/>
        </w:rPr>
        <w:t>,</w:t>
      </w:r>
      <w:r w:rsidR="00931113" w:rsidRPr="00931113">
        <w:rPr>
          <w:rFonts w:ascii="Times New Roman" w:hAnsi="Times New Roman" w:cs="Times New Roman"/>
          <w:sz w:val="24"/>
          <w:szCs w:val="24"/>
        </w:rPr>
        <w:t xml:space="preserve"> ο οποίος αξιοποίησε το αρχείο Καβάφη</w:t>
      </w:r>
      <w:r>
        <w:rPr>
          <w:rFonts w:ascii="Times New Roman" w:hAnsi="Times New Roman" w:cs="Times New Roman"/>
          <w:sz w:val="24"/>
          <w:szCs w:val="24"/>
        </w:rPr>
        <w:t>»</w:t>
      </w:r>
      <w:r w:rsidR="00931113">
        <w:rPr>
          <w:rFonts w:ascii="Times New Roman" w:hAnsi="Times New Roman" w:cs="Times New Roman"/>
          <w:sz w:val="24"/>
          <w:szCs w:val="24"/>
        </w:rPr>
        <w:t xml:space="preserve"> (</w:t>
      </w:r>
      <w:r w:rsidR="00931113" w:rsidRPr="00931113">
        <w:rPr>
          <w:rFonts w:ascii="Times New Roman" w:hAnsi="Times New Roman" w:cs="Times New Roman"/>
          <w:sz w:val="24"/>
          <w:szCs w:val="24"/>
        </w:rPr>
        <w:t>Δεσποτίδης, 2012</w:t>
      </w:r>
      <w:r>
        <w:rPr>
          <w:rFonts w:ascii="Times New Roman" w:hAnsi="Times New Roman" w:cs="Times New Roman"/>
          <w:sz w:val="24"/>
          <w:szCs w:val="24"/>
        </w:rPr>
        <w:t>, σ. 959</w:t>
      </w:r>
      <w:r w:rsidR="00931113" w:rsidRPr="00931113">
        <w:rPr>
          <w:rFonts w:ascii="Times New Roman" w:hAnsi="Times New Roman" w:cs="Times New Roman"/>
          <w:sz w:val="24"/>
          <w:szCs w:val="24"/>
        </w:rPr>
        <w:t>).</w:t>
      </w:r>
      <w:r w:rsidR="00625D40">
        <w:rPr>
          <w:rFonts w:ascii="Times New Roman" w:hAnsi="Times New Roman" w:cs="Times New Roman"/>
          <w:sz w:val="24"/>
          <w:szCs w:val="24"/>
        </w:rPr>
        <w:t xml:space="preserve"> Ο Σαββίδης </w:t>
      </w:r>
      <w:r w:rsidR="002853E1">
        <w:rPr>
          <w:rFonts w:ascii="Times New Roman" w:hAnsi="Times New Roman" w:cs="Times New Roman"/>
          <w:sz w:val="24"/>
          <w:szCs w:val="24"/>
        </w:rPr>
        <w:t xml:space="preserve">αναγορεύτηκε, το 1966, </w:t>
      </w:r>
      <w:r w:rsidR="002853E1" w:rsidRPr="002853E1">
        <w:rPr>
          <w:rFonts w:ascii="Times New Roman" w:hAnsi="Times New Roman" w:cs="Times New Roman"/>
          <w:sz w:val="24"/>
          <w:szCs w:val="24"/>
        </w:rPr>
        <w:t xml:space="preserve">διδάκτωρ Φιλολογίας </w:t>
      </w:r>
      <w:r w:rsidR="00467536">
        <w:rPr>
          <w:rFonts w:ascii="Times New Roman" w:hAnsi="Times New Roman" w:cs="Times New Roman"/>
          <w:sz w:val="24"/>
          <w:szCs w:val="24"/>
        </w:rPr>
        <w:t xml:space="preserve">με τη </w:t>
      </w:r>
      <w:r w:rsidR="00BC264C">
        <w:rPr>
          <w:rFonts w:ascii="Times New Roman" w:hAnsi="Times New Roman" w:cs="Times New Roman"/>
          <w:sz w:val="24"/>
          <w:szCs w:val="24"/>
        </w:rPr>
        <w:t xml:space="preserve">«σημαντική για τις καβαφικές σπουδές </w:t>
      </w:r>
      <w:r w:rsidR="00467536">
        <w:rPr>
          <w:rFonts w:ascii="Times New Roman" w:hAnsi="Times New Roman" w:cs="Times New Roman"/>
          <w:sz w:val="24"/>
          <w:szCs w:val="24"/>
        </w:rPr>
        <w:t>δι</w:t>
      </w:r>
      <w:r w:rsidR="00BC264C">
        <w:rPr>
          <w:rFonts w:ascii="Times New Roman" w:hAnsi="Times New Roman" w:cs="Times New Roman"/>
          <w:sz w:val="24"/>
          <w:szCs w:val="24"/>
        </w:rPr>
        <w:t>ατριβή</w:t>
      </w:r>
      <w:r w:rsidR="00467536">
        <w:rPr>
          <w:rFonts w:ascii="Times New Roman" w:hAnsi="Times New Roman" w:cs="Times New Roman"/>
          <w:sz w:val="24"/>
          <w:szCs w:val="24"/>
        </w:rPr>
        <w:t xml:space="preserve"> </w:t>
      </w:r>
      <w:r w:rsidR="00654E3A">
        <w:rPr>
          <w:rFonts w:ascii="Times New Roman" w:hAnsi="Times New Roman" w:cs="Times New Roman"/>
          <w:sz w:val="24"/>
          <w:szCs w:val="24"/>
        </w:rPr>
        <w:t>'</w:t>
      </w:r>
      <w:r w:rsidR="00467536" w:rsidRPr="00467536">
        <w:rPr>
          <w:rFonts w:ascii="Times New Roman" w:hAnsi="Times New Roman" w:cs="Times New Roman"/>
          <w:sz w:val="24"/>
          <w:szCs w:val="24"/>
        </w:rPr>
        <w:t>Οι</w:t>
      </w:r>
      <w:r w:rsidR="00654E3A">
        <w:rPr>
          <w:rFonts w:ascii="Times New Roman" w:hAnsi="Times New Roman" w:cs="Times New Roman"/>
          <w:sz w:val="24"/>
          <w:szCs w:val="24"/>
        </w:rPr>
        <w:t xml:space="preserve"> Καβαφικές Εκδόσεις (1891-1932)'</w:t>
      </w:r>
      <w:r w:rsidR="00BC264C">
        <w:rPr>
          <w:rFonts w:ascii="Times New Roman" w:hAnsi="Times New Roman" w:cs="Times New Roman"/>
          <w:sz w:val="24"/>
          <w:szCs w:val="24"/>
        </w:rPr>
        <w:t>» (</w:t>
      </w:r>
      <w:r w:rsidR="002853E1">
        <w:rPr>
          <w:rFonts w:ascii="Times New Roman" w:hAnsi="Times New Roman" w:cs="Times New Roman"/>
          <w:sz w:val="24"/>
          <w:szCs w:val="24"/>
        </w:rPr>
        <w:t>Ζήρας</w:t>
      </w:r>
      <w:r w:rsidR="00BC264C">
        <w:rPr>
          <w:rFonts w:ascii="Times New Roman" w:hAnsi="Times New Roman" w:cs="Times New Roman"/>
          <w:sz w:val="24"/>
          <w:szCs w:val="24"/>
        </w:rPr>
        <w:t xml:space="preserve"> &amp; Πετρωτού, </w:t>
      </w:r>
      <w:r w:rsidR="00AF068D" w:rsidRPr="00AF068D">
        <w:rPr>
          <w:rFonts w:ascii="Times New Roman" w:hAnsi="Times New Roman" w:cs="Times New Roman"/>
          <w:sz w:val="24"/>
          <w:szCs w:val="24"/>
        </w:rPr>
        <w:t>2012</w:t>
      </w:r>
      <w:r w:rsidR="00DA01ED">
        <w:rPr>
          <w:rFonts w:ascii="Times New Roman" w:hAnsi="Times New Roman" w:cs="Times New Roman"/>
          <w:sz w:val="24"/>
          <w:szCs w:val="24"/>
        </w:rPr>
        <w:t>, σ. 1960</w:t>
      </w:r>
      <w:r w:rsidR="00AF068D" w:rsidRPr="00AF068D">
        <w:rPr>
          <w:rFonts w:ascii="Times New Roman" w:hAnsi="Times New Roman" w:cs="Times New Roman"/>
          <w:sz w:val="24"/>
          <w:szCs w:val="24"/>
        </w:rPr>
        <w:t>)</w:t>
      </w:r>
      <w:r w:rsidR="00116111">
        <w:rPr>
          <w:rFonts w:ascii="Times New Roman" w:hAnsi="Times New Roman" w:cs="Times New Roman"/>
          <w:sz w:val="24"/>
          <w:szCs w:val="24"/>
        </w:rPr>
        <w:t>, η οποία «δίνει οριστική λύση σ</w:t>
      </w:r>
      <w:r w:rsidR="00116111" w:rsidRPr="00116111">
        <w:rPr>
          <w:rFonts w:ascii="Times New Roman" w:hAnsi="Times New Roman" w:cs="Times New Roman"/>
          <w:sz w:val="24"/>
          <w:szCs w:val="24"/>
        </w:rPr>
        <w:t>’</w:t>
      </w:r>
      <w:r w:rsidR="00116111">
        <w:rPr>
          <w:rFonts w:ascii="Times New Roman" w:hAnsi="Times New Roman" w:cs="Times New Roman"/>
          <w:sz w:val="24"/>
          <w:szCs w:val="24"/>
        </w:rPr>
        <w:t xml:space="preserve"> ένα μοναδικό </w:t>
      </w:r>
      <w:r w:rsidR="00116111" w:rsidRPr="00116111">
        <w:rPr>
          <w:rFonts w:ascii="Times New Roman" w:hAnsi="Times New Roman" w:cs="Times New Roman"/>
          <w:sz w:val="24"/>
          <w:szCs w:val="24"/>
        </w:rPr>
        <w:t>—</w:t>
      </w:r>
      <w:r w:rsidR="00116111">
        <w:rPr>
          <w:rFonts w:ascii="Times New Roman" w:hAnsi="Times New Roman" w:cs="Times New Roman"/>
          <w:sz w:val="24"/>
          <w:szCs w:val="24"/>
        </w:rPr>
        <w:t xml:space="preserve"> τουλάχιστον για τον ελληνικό χώρο </w:t>
      </w:r>
      <w:r w:rsidR="00116111" w:rsidRPr="00116111">
        <w:rPr>
          <w:rFonts w:ascii="Times New Roman" w:hAnsi="Times New Roman" w:cs="Times New Roman"/>
          <w:sz w:val="24"/>
          <w:szCs w:val="24"/>
        </w:rPr>
        <w:t>—</w:t>
      </w:r>
      <w:r w:rsidR="00116111">
        <w:rPr>
          <w:rFonts w:ascii="Times New Roman" w:hAnsi="Times New Roman" w:cs="Times New Roman"/>
          <w:sz w:val="24"/>
          <w:szCs w:val="24"/>
        </w:rPr>
        <w:t xml:space="preserve"> φιλολογικό πρόβλημα» (Δασκαλόπουλος, 1988, σ.</w:t>
      </w:r>
      <w:r w:rsidR="005B4930">
        <w:rPr>
          <w:rFonts w:ascii="Times New Roman" w:hAnsi="Times New Roman" w:cs="Times New Roman"/>
          <w:sz w:val="24"/>
          <w:szCs w:val="24"/>
        </w:rPr>
        <w:t xml:space="preserve"> </w:t>
      </w:r>
      <w:r w:rsidR="00116111">
        <w:rPr>
          <w:rFonts w:ascii="Times New Roman" w:hAnsi="Times New Roman" w:cs="Times New Roman"/>
          <w:sz w:val="24"/>
          <w:szCs w:val="24"/>
        </w:rPr>
        <w:t>52)</w:t>
      </w:r>
      <w:r w:rsidR="00AF068D" w:rsidRPr="00AF068D">
        <w:rPr>
          <w:rFonts w:ascii="Times New Roman" w:hAnsi="Times New Roman" w:cs="Times New Roman"/>
          <w:sz w:val="24"/>
          <w:szCs w:val="24"/>
        </w:rPr>
        <w:t>.</w:t>
      </w:r>
      <w:r w:rsidR="00060EC8">
        <w:t xml:space="preserve"> </w:t>
      </w:r>
      <w:r w:rsidR="009302F6" w:rsidRPr="009302F6">
        <w:rPr>
          <w:rFonts w:ascii="Times New Roman" w:hAnsi="Times New Roman" w:cs="Times New Roman"/>
          <w:sz w:val="24"/>
          <w:szCs w:val="24"/>
        </w:rPr>
        <w:t>Ταυτόχρονα</w:t>
      </w:r>
      <w:r w:rsidR="00FF292B">
        <w:rPr>
          <w:rFonts w:ascii="Times New Roman" w:hAnsi="Times New Roman" w:cs="Times New Roman"/>
          <w:sz w:val="24"/>
          <w:szCs w:val="24"/>
        </w:rPr>
        <w:t>, με την αξιοποίηση του αρχείου Καβάφη</w:t>
      </w:r>
      <w:r w:rsidR="00E45895">
        <w:rPr>
          <w:rFonts w:ascii="Times New Roman" w:hAnsi="Times New Roman" w:cs="Times New Roman"/>
          <w:sz w:val="24"/>
          <w:szCs w:val="24"/>
        </w:rPr>
        <w:t xml:space="preserve"> — «το οποίο του παραχωρήθηκε από τον κληρονόμου του ποιητή, Αλέκο Σεγκόπουλο» </w:t>
      </w:r>
      <w:r w:rsidR="00E45895" w:rsidRPr="00E45895">
        <w:rPr>
          <w:rFonts w:ascii="Times New Roman" w:hAnsi="Times New Roman" w:cs="Times New Roman"/>
          <w:sz w:val="24"/>
          <w:szCs w:val="24"/>
        </w:rPr>
        <w:t>(Ζήρας &amp; Πετρωτ</w:t>
      </w:r>
      <w:r w:rsidR="00E45895">
        <w:rPr>
          <w:rFonts w:ascii="Times New Roman" w:hAnsi="Times New Roman" w:cs="Times New Roman"/>
          <w:sz w:val="24"/>
          <w:szCs w:val="24"/>
        </w:rPr>
        <w:t>ού, 2012, σ. 1960) — προχώρησε στη συγγραφή πλήθους βιβλίων</w:t>
      </w:r>
      <w:r w:rsidR="00F2179A">
        <w:rPr>
          <w:rFonts w:ascii="Times New Roman" w:hAnsi="Times New Roman" w:cs="Times New Roman"/>
          <w:sz w:val="24"/>
          <w:szCs w:val="24"/>
        </w:rPr>
        <w:t>, κριτικών</w:t>
      </w:r>
      <w:r w:rsidR="00E45895">
        <w:rPr>
          <w:rFonts w:ascii="Times New Roman" w:hAnsi="Times New Roman" w:cs="Times New Roman"/>
          <w:sz w:val="24"/>
          <w:szCs w:val="24"/>
        </w:rPr>
        <w:t xml:space="preserve"> και μελετών </w:t>
      </w:r>
      <w:r w:rsidR="00F2179A">
        <w:rPr>
          <w:rFonts w:ascii="Times New Roman" w:hAnsi="Times New Roman" w:cs="Times New Roman"/>
          <w:sz w:val="24"/>
          <w:szCs w:val="24"/>
        </w:rPr>
        <w:t>σχετικών με τις καβαφικές σπουδές</w:t>
      </w:r>
      <w:r w:rsidR="00484BD1">
        <w:rPr>
          <w:rFonts w:ascii="Times New Roman" w:hAnsi="Times New Roman" w:cs="Times New Roman"/>
          <w:sz w:val="24"/>
          <w:szCs w:val="24"/>
        </w:rPr>
        <w:t xml:space="preserve"> </w:t>
      </w:r>
      <w:r w:rsidR="00484BD1" w:rsidRPr="00484BD1">
        <w:rPr>
          <w:rFonts w:ascii="Times New Roman" w:hAnsi="Times New Roman" w:cs="Times New Roman"/>
          <w:sz w:val="24"/>
          <w:szCs w:val="24"/>
        </w:rPr>
        <w:t>(Ζήρας &amp; Πετρωτού, 2012</w:t>
      </w:r>
      <w:r w:rsidR="00484BD1">
        <w:rPr>
          <w:rFonts w:ascii="Times New Roman" w:hAnsi="Times New Roman" w:cs="Times New Roman"/>
          <w:sz w:val="24"/>
          <w:szCs w:val="24"/>
        </w:rPr>
        <w:t>)</w:t>
      </w:r>
      <w:r w:rsidR="00F2179A">
        <w:rPr>
          <w:rFonts w:ascii="Times New Roman" w:hAnsi="Times New Roman" w:cs="Times New Roman"/>
          <w:sz w:val="24"/>
          <w:szCs w:val="24"/>
        </w:rPr>
        <w:t>.</w:t>
      </w:r>
      <w:r w:rsidR="00E45895">
        <w:rPr>
          <w:rFonts w:ascii="Times New Roman" w:hAnsi="Times New Roman" w:cs="Times New Roman"/>
          <w:sz w:val="24"/>
          <w:szCs w:val="24"/>
        </w:rPr>
        <w:t xml:space="preserve"> </w:t>
      </w:r>
    </w:p>
    <w:p w:rsidR="00FC5D00" w:rsidRDefault="00D74A01" w:rsidP="007B3D81">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t>
      </w:r>
      <w:r w:rsidR="00511F99">
        <w:rPr>
          <w:rFonts w:ascii="Times New Roman" w:hAnsi="Times New Roman" w:cs="Times New Roman"/>
          <w:sz w:val="24"/>
          <w:szCs w:val="24"/>
        </w:rPr>
        <w:t>Ν</w:t>
      </w:r>
      <w:r w:rsidR="00511F99" w:rsidRPr="00511F99">
        <w:rPr>
          <w:rFonts w:ascii="Times New Roman" w:hAnsi="Times New Roman" w:cs="Times New Roman"/>
          <w:sz w:val="24"/>
          <w:szCs w:val="24"/>
        </w:rPr>
        <w:t xml:space="preserve">έες κατευθύνσεις στην καβαφική βιβλιογραφία </w:t>
      </w:r>
      <w:r w:rsidR="00511F99">
        <w:rPr>
          <w:rFonts w:ascii="Times New Roman" w:hAnsi="Times New Roman" w:cs="Times New Roman"/>
          <w:sz w:val="24"/>
          <w:szCs w:val="24"/>
        </w:rPr>
        <w:t>ανοίγει ο Στρατής Τ</w:t>
      </w:r>
      <w:r w:rsidR="00511F99" w:rsidRPr="00511F99">
        <w:rPr>
          <w:rFonts w:ascii="Times New Roman" w:hAnsi="Times New Roman" w:cs="Times New Roman"/>
          <w:sz w:val="24"/>
          <w:szCs w:val="24"/>
        </w:rPr>
        <w:t>σίρκας με τη με</w:t>
      </w:r>
      <w:r w:rsidR="00DD3CBE">
        <w:rPr>
          <w:rFonts w:ascii="Times New Roman" w:hAnsi="Times New Roman" w:cs="Times New Roman"/>
          <w:sz w:val="24"/>
          <w:szCs w:val="24"/>
        </w:rPr>
        <w:t xml:space="preserve">λέτη του </w:t>
      </w:r>
      <w:r w:rsidR="00654E3A">
        <w:rPr>
          <w:rFonts w:ascii="Times New Roman" w:hAnsi="Times New Roman" w:cs="Times New Roman"/>
          <w:sz w:val="24"/>
          <w:szCs w:val="24"/>
        </w:rPr>
        <w:t>'</w:t>
      </w:r>
      <w:r w:rsidR="00511F99">
        <w:rPr>
          <w:rFonts w:ascii="Times New Roman" w:hAnsi="Times New Roman" w:cs="Times New Roman"/>
          <w:sz w:val="24"/>
          <w:szCs w:val="24"/>
        </w:rPr>
        <w:t>Ο</w:t>
      </w:r>
      <w:r w:rsidR="00511F99" w:rsidRPr="00511F99">
        <w:rPr>
          <w:rFonts w:ascii="Times New Roman" w:hAnsi="Times New Roman" w:cs="Times New Roman"/>
          <w:sz w:val="24"/>
          <w:szCs w:val="24"/>
        </w:rPr>
        <w:t xml:space="preserve"> Καβάφης και η εποχή του</w:t>
      </w:r>
      <w:r w:rsidR="00654E3A">
        <w:rPr>
          <w:rFonts w:ascii="Times New Roman" w:hAnsi="Times New Roman" w:cs="Times New Roman"/>
          <w:sz w:val="24"/>
          <w:szCs w:val="24"/>
        </w:rPr>
        <w:t>'</w:t>
      </w:r>
      <w:r w:rsidR="00511F99">
        <w:rPr>
          <w:rFonts w:ascii="Times New Roman" w:hAnsi="Times New Roman" w:cs="Times New Roman"/>
          <w:sz w:val="24"/>
          <w:szCs w:val="24"/>
        </w:rPr>
        <w:t xml:space="preserve"> (1958),</w:t>
      </w:r>
      <w:r w:rsidR="00511F99" w:rsidRPr="00511F99">
        <w:rPr>
          <w:rFonts w:ascii="Times New Roman" w:hAnsi="Times New Roman" w:cs="Times New Roman"/>
          <w:sz w:val="24"/>
          <w:szCs w:val="24"/>
        </w:rPr>
        <w:t xml:space="preserve"> με την οποία </w:t>
      </w:r>
      <w:r w:rsidR="00511F99">
        <w:rPr>
          <w:rFonts w:ascii="Times New Roman" w:hAnsi="Times New Roman" w:cs="Times New Roman"/>
          <w:sz w:val="24"/>
          <w:szCs w:val="24"/>
        </w:rPr>
        <w:t>αντιπαράθεσε</w:t>
      </w:r>
      <w:r w:rsidR="00511F99" w:rsidRPr="00511F99">
        <w:rPr>
          <w:rFonts w:ascii="Times New Roman" w:hAnsi="Times New Roman" w:cs="Times New Roman"/>
          <w:sz w:val="24"/>
          <w:szCs w:val="24"/>
        </w:rPr>
        <w:t xml:space="preserve"> στον </w:t>
      </w:r>
      <w:r w:rsidR="00654E3A">
        <w:rPr>
          <w:rFonts w:ascii="Times New Roman" w:hAnsi="Times New Roman" w:cs="Times New Roman"/>
          <w:sz w:val="24"/>
          <w:szCs w:val="24"/>
        </w:rPr>
        <w:t>'</w:t>
      </w:r>
      <w:r w:rsidR="00511F99" w:rsidRPr="00511F99">
        <w:rPr>
          <w:rFonts w:ascii="Times New Roman" w:hAnsi="Times New Roman" w:cs="Times New Roman"/>
          <w:sz w:val="24"/>
          <w:szCs w:val="24"/>
        </w:rPr>
        <w:t>ερωτικό</w:t>
      </w:r>
      <w:r w:rsidR="00654E3A">
        <w:rPr>
          <w:rFonts w:ascii="Times New Roman" w:hAnsi="Times New Roman" w:cs="Times New Roman"/>
          <w:sz w:val="24"/>
          <w:szCs w:val="24"/>
        </w:rPr>
        <w:t>'</w:t>
      </w:r>
      <w:r w:rsidR="00511F99" w:rsidRPr="00511F99">
        <w:rPr>
          <w:rFonts w:ascii="Times New Roman" w:hAnsi="Times New Roman" w:cs="Times New Roman"/>
          <w:sz w:val="24"/>
          <w:szCs w:val="24"/>
        </w:rPr>
        <w:t xml:space="preserve"> Καβάφη το πολιτικό και κοινωνικό υπόβαθρο της ποίησης του</w:t>
      </w:r>
      <w:r>
        <w:rPr>
          <w:rFonts w:ascii="Times New Roman" w:hAnsi="Times New Roman" w:cs="Times New Roman"/>
          <w:sz w:val="24"/>
          <w:szCs w:val="24"/>
        </w:rPr>
        <w:t>»</w:t>
      </w:r>
      <w:r w:rsidR="009D360F">
        <w:rPr>
          <w:rFonts w:ascii="Times New Roman" w:hAnsi="Times New Roman" w:cs="Times New Roman"/>
          <w:sz w:val="24"/>
          <w:szCs w:val="24"/>
        </w:rPr>
        <w:t xml:space="preserve"> (Δεσποτίδης, 2012</w:t>
      </w:r>
      <w:r>
        <w:rPr>
          <w:rFonts w:ascii="Times New Roman" w:hAnsi="Times New Roman" w:cs="Times New Roman"/>
          <w:sz w:val="24"/>
          <w:szCs w:val="24"/>
        </w:rPr>
        <w:t>, σ. 959</w:t>
      </w:r>
      <w:r w:rsidR="009D360F">
        <w:rPr>
          <w:rFonts w:ascii="Times New Roman" w:hAnsi="Times New Roman" w:cs="Times New Roman"/>
          <w:sz w:val="24"/>
          <w:szCs w:val="24"/>
        </w:rPr>
        <w:t>)</w:t>
      </w:r>
      <w:r w:rsidR="000A76AC">
        <w:rPr>
          <w:rFonts w:ascii="Times New Roman" w:hAnsi="Times New Roman" w:cs="Times New Roman"/>
          <w:sz w:val="24"/>
          <w:szCs w:val="24"/>
        </w:rPr>
        <w:t>.</w:t>
      </w:r>
      <w:r w:rsidR="009D360F">
        <w:rPr>
          <w:rFonts w:ascii="Times New Roman" w:hAnsi="Times New Roman" w:cs="Times New Roman"/>
          <w:sz w:val="24"/>
          <w:szCs w:val="24"/>
        </w:rPr>
        <w:t xml:space="preserve"> </w:t>
      </w:r>
      <w:r w:rsidR="00054157">
        <w:rPr>
          <w:rFonts w:ascii="Times New Roman" w:hAnsi="Times New Roman" w:cs="Times New Roman"/>
          <w:sz w:val="24"/>
          <w:szCs w:val="24"/>
        </w:rPr>
        <w:t>«</w:t>
      </w:r>
      <w:r w:rsidR="00EB1488" w:rsidRPr="00EB1488">
        <w:rPr>
          <w:rFonts w:ascii="Times New Roman" w:hAnsi="Times New Roman" w:cs="Times New Roman"/>
          <w:sz w:val="24"/>
          <w:szCs w:val="24"/>
        </w:rPr>
        <w:t>Ο Τσίρκας προτείνει ότι ο έρωτας και η πολιτική δεν αλληλοαναιρούνται. Η ιδέα δεν είναι απλώς καινοφανής για την αριστερά το</w:t>
      </w:r>
      <w:r w:rsidR="001500AE">
        <w:rPr>
          <w:rFonts w:ascii="Times New Roman" w:hAnsi="Times New Roman" w:cs="Times New Roman"/>
          <w:sz w:val="24"/>
          <w:szCs w:val="24"/>
        </w:rPr>
        <w:t>υ 1958· είναι περίπου αιρετική</w:t>
      </w:r>
      <w:r w:rsidR="00054157">
        <w:rPr>
          <w:rFonts w:ascii="Times New Roman" w:hAnsi="Times New Roman" w:cs="Times New Roman"/>
          <w:sz w:val="24"/>
          <w:szCs w:val="24"/>
        </w:rPr>
        <w:t>»</w:t>
      </w:r>
      <w:r w:rsidR="001500AE">
        <w:rPr>
          <w:rFonts w:ascii="Times New Roman" w:hAnsi="Times New Roman" w:cs="Times New Roman"/>
          <w:sz w:val="24"/>
          <w:szCs w:val="24"/>
        </w:rPr>
        <w:t xml:space="preserve"> </w:t>
      </w:r>
      <w:r w:rsidR="00EB1488" w:rsidRPr="00EB1488">
        <w:rPr>
          <w:rFonts w:ascii="Times New Roman" w:hAnsi="Times New Roman" w:cs="Times New Roman"/>
          <w:sz w:val="24"/>
          <w:szCs w:val="24"/>
        </w:rPr>
        <w:t>(Δασκαλόπουλος, 1988</w:t>
      </w:r>
      <w:r w:rsidR="00054157">
        <w:rPr>
          <w:rFonts w:ascii="Times New Roman" w:hAnsi="Times New Roman" w:cs="Times New Roman"/>
          <w:sz w:val="24"/>
          <w:szCs w:val="24"/>
        </w:rPr>
        <w:t>, σ. 148-149</w:t>
      </w:r>
      <w:r w:rsidR="00EB1488" w:rsidRPr="00EB1488">
        <w:rPr>
          <w:rFonts w:ascii="Times New Roman" w:hAnsi="Times New Roman" w:cs="Times New Roman"/>
          <w:sz w:val="24"/>
          <w:szCs w:val="24"/>
        </w:rPr>
        <w:t>).</w:t>
      </w:r>
      <w:r w:rsidR="00054157">
        <w:rPr>
          <w:rFonts w:ascii="Times New Roman" w:hAnsi="Times New Roman" w:cs="Times New Roman"/>
          <w:sz w:val="24"/>
          <w:szCs w:val="24"/>
        </w:rPr>
        <w:t xml:space="preserve"> </w:t>
      </w:r>
      <w:r w:rsidR="00FC5D00">
        <w:rPr>
          <w:rFonts w:ascii="Times New Roman" w:hAnsi="Times New Roman" w:cs="Times New Roman"/>
          <w:sz w:val="24"/>
          <w:szCs w:val="24"/>
        </w:rPr>
        <w:t>Κατά τον Δασκαλόπουλο:</w:t>
      </w:r>
    </w:p>
    <w:p w:rsidR="00FC5D00" w:rsidRDefault="00FC5D00" w:rsidP="007B3D81">
      <w:pPr>
        <w:spacing w:line="240" w:lineRule="auto"/>
        <w:ind w:firstLine="720"/>
        <w:contextualSpacing/>
        <w:jc w:val="both"/>
        <w:rPr>
          <w:rFonts w:ascii="Times New Roman" w:hAnsi="Times New Roman" w:cs="Times New Roman"/>
          <w:sz w:val="24"/>
          <w:szCs w:val="24"/>
        </w:rPr>
      </w:pPr>
    </w:p>
    <w:p w:rsidR="00FC5D00" w:rsidRDefault="009D360F" w:rsidP="00FC5D00">
      <w:pPr>
        <w:spacing w:before="240" w:after="240" w:line="240" w:lineRule="auto"/>
        <w:ind w:left="1134" w:right="1134"/>
        <w:contextualSpacing/>
        <w:jc w:val="both"/>
      </w:pPr>
      <w:r w:rsidRPr="009D360F">
        <w:rPr>
          <w:rFonts w:ascii="Times New Roman" w:hAnsi="Times New Roman" w:cs="Times New Roman"/>
          <w:sz w:val="24"/>
          <w:szCs w:val="24"/>
        </w:rPr>
        <w:t>Το βιβλίο</w:t>
      </w:r>
      <w:r>
        <w:rPr>
          <w:rFonts w:ascii="Times New Roman" w:hAnsi="Times New Roman" w:cs="Times New Roman"/>
          <w:sz w:val="24"/>
          <w:szCs w:val="24"/>
        </w:rPr>
        <w:t xml:space="preserve"> του Τσίρκα</w:t>
      </w:r>
      <w:r w:rsidR="00EB1488">
        <w:rPr>
          <w:rFonts w:ascii="Times New Roman" w:hAnsi="Times New Roman" w:cs="Times New Roman"/>
          <w:sz w:val="24"/>
          <w:szCs w:val="24"/>
        </w:rPr>
        <w:t xml:space="preserve"> </w:t>
      </w:r>
      <w:r w:rsidR="007C0945">
        <w:rPr>
          <w:rFonts w:ascii="Times New Roman" w:hAnsi="Times New Roman" w:cs="Times New Roman"/>
          <w:sz w:val="24"/>
          <w:szCs w:val="24"/>
        </w:rPr>
        <w:t>«</w:t>
      </w:r>
      <w:r w:rsidR="00DD3CBE">
        <w:rPr>
          <w:rFonts w:ascii="Times New Roman" w:hAnsi="Times New Roman" w:cs="Times New Roman"/>
          <w:sz w:val="24"/>
          <w:szCs w:val="24"/>
        </w:rPr>
        <w:t>Ο Καβάφης και η εποχή του</w:t>
      </w:r>
      <w:r w:rsidR="007D73BA" w:rsidRPr="007D73BA">
        <w:rPr>
          <w:rFonts w:ascii="Times New Roman" w:hAnsi="Times New Roman" w:cs="Times New Roman"/>
          <w:sz w:val="24"/>
          <w:szCs w:val="24"/>
        </w:rPr>
        <w:t>»</w:t>
      </w:r>
      <w:r w:rsidR="00EB1488" w:rsidRPr="00EB1488">
        <w:rPr>
          <w:rFonts w:ascii="Times New Roman" w:hAnsi="Times New Roman" w:cs="Times New Roman"/>
          <w:sz w:val="24"/>
          <w:szCs w:val="24"/>
        </w:rPr>
        <w:t xml:space="preserve"> </w:t>
      </w:r>
      <w:r w:rsidR="00DD3CBE">
        <w:rPr>
          <w:rFonts w:ascii="Times New Roman" w:hAnsi="Times New Roman" w:cs="Times New Roman"/>
          <w:sz w:val="24"/>
          <w:szCs w:val="24"/>
        </w:rPr>
        <w:t xml:space="preserve"> — </w:t>
      </w:r>
      <w:r w:rsidRPr="009D360F">
        <w:rPr>
          <w:rFonts w:ascii="Times New Roman" w:hAnsi="Times New Roman" w:cs="Times New Roman"/>
          <w:sz w:val="24"/>
          <w:szCs w:val="24"/>
        </w:rPr>
        <w:t xml:space="preserve">όπου συσσωρεύονται και συνωθούνται πλήθος στοιχείων και πληροφοριών, όχι πάντα </w:t>
      </w:r>
      <w:r w:rsidR="00DD3CBE">
        <w:rPr>
          <w:rFonts w:ascii="Times New Roman" w:hAnsi="Times New Roman" w:cs="Times New Roman"/>
          <w:sz w:val="24"/>
          <w:szCs w:val="24"/>
        </w:rPr>
        <w:t xml:space="preserve">οργανικά δεμένων με τον ποιητή — </w:t>
      </w:r>
      <w:r w:rsidRPr="009D360F">
        <w:rPr>
          <w:rFonts w:ascii="Times New Roman" w:hAnsi="Times New Roman" w:cs="Times New Roman"/>
          <w:sz w:val="24"/>
          <w:szCs w:val="24"/>
        </w:rPr>
        <w:t xml:space="preserve">θα αποφέρει στον Τσίρκα πολλά και ετερόκλητα πράγματα: </w:t>
      </w:r>
      <w:r w:rsidRPr="009D360F">
        <w:rPr>
          <w:rFonts w:ascii="Times New Roman" w:hAnsi="Times New Roman" w:cs="Times New Roman"/>
          <w:sz w:val="24"/>
          <w:szCs w:val="24"/>
        </w:rPr>
        <w:lastRenderedPageBreak/>
        <w:t>ένα δυσεξήγητο κρατικό βραβείο…μυθιστορηματικής βιογραφίας, μια ισόβια αντιδικία με τον Τίμο Μαλάνο, και την απομάκρυνσή του από το κόμμα που θεωρούσε τον Καβάφη ποιητή της παρακμής, ασυμβίβαστο με την τερατώδη υγεία του σοσιαλιστικού ρεαλισμού</w:t>
      </w:r>
      <w:r w:rsidR="004D224D">
        <w:rPr>
          <w:rFonts w:ascii="Times New Roman" w:hAnsi="Times New Roman" w:cs="Times New Roman"/>
          <w:sz w:val="24"/>
          <w:szCs w:val="24"/>
        </w:rPr>
        <w:t>.</w:t>
      </w:r>
      <w:r w:rsidRPr="009D360F">
        <w:rPr>
          <w:rFonts w:ascii="Times New Roman" w:hAnsi="Times New Roman" w:cs="Times New Roman"/>
          <w:sz w:val="24"/>
          <w:szCs w:val="24"/>
        </w:rPr>
        <w:t xml:space="preserve"> (Δασκαλόπουλος, 1988</w:t>
      </w:r>
      <w:r w:rsidR="00FC5D00">
        <w:rPr>
          <w:rFonts w:ascii="Times New Roman" w:hAnsi="Times New Roman" w:cs="Times New Roman"/>
          <w:sz w:val="24"/>
          <w:szCs w:val="24"/>
        </w:rPr>
        <w:t>, σ.</w:t>
      </w:r>
      <w:r w:rsidR="00054157">
        <w:rPr>
          <w:rFonts w:ascii="Times New Roman" w:hAnsi="Times New Roman" w:cs="Times New Roman"/>
          <w:sz w:val="24"/>
          <w:szCs w:val="24"/>
        </w:rPr>
        <w:t xml:space="preserve"> </w:t>
      </w:r>
      <w:r w:rsidR="00FC5D00">
        <w:rPr>
          <w:rFonts w:ascii="Times New Roman" w:hAnsi="Times New Roman" w:cs="Times New Roman"/>
          <w:sz w:val="24"/>
          <w:szCs w:val="24"/>
        </w:rPr>
        <w:t>50-51</w:t>
      </w:r>
      <w:r w:rsidR="004D224D">
        <w:rPr>
          <w:rFonts w:ascii="Times New Roman" w:hAnsi="Times New Roman" w:cs="Times New Roman"/>
          <w:sz w:val="24"/>
          <w:szCs w:val="24"/>
        </w:rPr>
        <w:t>)</w:t>
      </w:r>
      <w:r w:rsidR="002B7589" w:rsidRPr="002B7589">
        <w:t xml:space="preserve"> </w:t>
      </w:r>
    </w:p>
    <w:p w:rsidR="00FC5D00" w:rsidRDefault="00FC5D00" w:rsidP="00FC5D00">
      <w:pPr>
        <w:spacing w:before="240" w:after="240" w:line="240" w:lineRule="auto"/>
        <w:ind w:left="1134" w:right="1134"/>
        <w:contextualSpacing/>
        <w:jc w:val="both"/>
      </w:pPr>
    </w:p>
    <w:p w:rsidR="00935271" w:rsidRDefault="002B7589" w:rsidP="007B3D81">
      <w:pPr>
        <w:spacing w:line="240" w:lineRule="auto"/>
        <w:ind w:firstLine="720"/>
        <w:contextualSpacing/>
        <w:jc w:val="both"/>
        <w:rPr>
          <w:rFonts w:ascii="Times New Roman" w:hAnsi="Times New Roman" w:cs="Times New Roman"/>
          <w:sz w:val="24"/>
          <w:szCs w:val="24"/>
        </w:rPr>
      </w:pPr>
      <w:r w:rsidRPr="002B7589">
        <w:rPr>
          <w:rFonts w:ascii="Times New Roman" w:hAnsi="Times New Roman" w:cs="Times New Roman"/>
          <w:sz w:val="24"/>
          <w:szCs w:val="24"/>
        </w:rPr>
        <w:t xml:space="preserve">Ο Τσίρκας, </w:t>
      </w:r>
      <w:r w:rsidR="00FE687D">
        <w:rPr>
          <w:rFonts w:ascii="Times New Roman" w:hAnsi="Times New Roman" w:cs="Times New Roman"/>
          <w:sz w:val="24"/>
          <w:szCs w:val="24"/>
        </w:rPr>
        <w:t>ενταγμένος και αυτός, όπως και ο Κάλας</w:t>
      </w:r>
      <w:r w:rsidRPr="002B7589">
        <w:rPr>
          <w:rFonts w:ascii="Times New Roman" w:hAnsi="Times New Roman" w:cs="Times New Roman"/>
          <w:sz w:val="24"/>
          <w:szCs w:val="24"/>
        </w:rPr>
        <w:t>,</w:t>
      </w:r>
      <w:r w:rsidR="00FE687D">
        <w:rPr>
          <w:rFonts w:ascii="Times New Roman" w:hAnsi="Times New Roman" w:cs="Times New Roman"/>
          <w:sz w:val="24"/>
          <w:szCs w:val="24"/>
        </w:rPr>
        <w:t xml:space="preserve"> στην Αριστερά,</w:t>
      </w:r>
      <w:r w:rsidRPr="002B7589">
        <w:rPr>
          <w:rFonts w:ascii="Times New Roman" w:hAnsi="Times New Roman" w:cs="Times New Roman"/>
          <w:sz w:val="24"/>
          <w:szCs w:val="24"/>
        </w:rPr>
        <w:t xml:space="preserve"> </w:t>
      </w:r>
      <w:r w:rsidR="00FE687D">
        <w:rPr>
          <w:rFonts w:ascii="Times New Roman" w:hAnsi="Times New Roman" w:cs="Times New Roman"/>
          <w:sz w:val="24"/>
          <w:szCs w:val="24"/>
        </w:rPr>
        <w:t>«</w:t>
      </w:r>
      <w:r w:rsidRPr="002B7589">
        <w:rPr>
          <w:rFonts w:ascii="Times New Roman" w:hAnsi="Times New Roman" w:cs="Times New Roman"/>
          <w:sz w:val="24"/>
          <w:szCs w:val="24"/>
        </w:rPr>
        <w:t>προσπαθούσε με την έρευνά του να δικαιώσει τον Καβάφη ακριβώς για την κοινωνική του συμμετοχή, δείχνοντας δηλαδή την κοινωνική διάσταση της ποίησής του, τις κοινωνικές περιστάσεις κάτω από τις οποίες έγραψε το έργο του, τις κοινωνικές συνδηλώσεις των ποιημάτων του</w:t>
      </w:r>
      <w:r w:rsidR="009A0CE6">
        <w:rPr>
          <w:rFonts w:ascii="Times New Roman" w:hAnsi="Times New Roman" w:cs="Times New Roman"/>
          <w:sz w:val="24"/>
          <w:szCs w:val="24"/>
        </w:rPr>
        <w:t>»</w:t>
      </w:r>
      <w:r w:rsidRPr="002B7589">
        <w:rPr>
          <w:rFonts w:ascii="Times New Roman" w:hAnsi="Times New Roman" w:cs="Times New Roman"/>
          <w:sz w:val="24"/>
          <w:szCs w:val="24"/>
        </w:rPr>
        <w:t xml:space="preserve"> (Αποστολίδου, 2003</w:t>
      </w:r>
      <w:r w:rsidR="00FE687D">
        <w:rPr>
          <w:rFonts w:ascii="Times New Roman" w:hAnsi="Times New Roman" w:cs="Times New Roman"/>
          <w:sz w:val="24"/>
          <w:szCs w:val="24"/>
        </w:rPr>
        <w:t>, σ. 148</w:t>
      </w:r>
      <w:r w:rsidRPr="002B7589">
        <w:rPr>
          <w:rFonts w:ascii="Times New Roman" w:hAnsi="Times New Roman" w:cs="Times New Roman"/>
          <w:sz w:val="24"/>
          <w:szCs w:val="24"/>
        </w:rPr>
        <w:t>).</w:t>
      </w:r>
      <w:r w:rsidR="009D360F">
        <w:rPr>
          <w:rFonts w:ascii="Times New Roman" w:hAnsi="Times New Roman" w:cs="Times New Roman"/>
          <w:sz w:val="24"/>
          <w:szCs w:val="24"/>
        </w:rPr>
        <w:t xml:space="preserve"> Γι</w:t>
      </w:r>
      <w:r w:rsidR="006164FB" w:rsidRPr="006164FB">
        <w:rPr>
          <w:rFonts w:ascii="Times New Roman" w:hAnsi="Times New Roman" w:cs="Times New Roman"/>
          <w:sz w:val="24"/>
          <w:szCs w:val="24"/>
        </w:rPr>
        <w:t>’</w:t>
      </w:r>
      <w:r w:rsidR="00EB1488">
        <w:rPr>
          <w:rFonts w:ascii="Times New Roman" w:hAnsi="Times New Roman" w:cs="Times New Roman"/>
          <w:sz w:val="24"/>
          <w:szCs w:val="24"/>
        </w:rPr>
        <w:t xml:space="preserve"> αυτόν </w:t>
      </w:r>
      <w:r w:rsidR="009D360F">
        <w:rPr>
          <w:rFonts w:ascii="Times New Roman" w:hAnsi="Times New Roman" w:cs="Times New Roman"/>
          <w:sz w:val="24"/>
          <w:szCs w:val="24"/>
        </w:rPr>
        <w:t>(</w:t>
      </w:r>
      <w:r w:rsidR="0088539F" w:rsidRPr="0088539F">
        <w:rPr>
          <w:rFonts w:ascii="Times New Roman" w:hAnsi="Times New Roman" w:cs="Times New Roman"/>
          <w:sz w:val="24"/>
          <w:szCs w:val="24"/>
        </w:rPr>
        <w:t>Τσίρκας</w:t>
      </w:r>
      <w:r w:rsidR="0088539F">
        <w:rPr>
          <w:rFonts w:ascii="Times New Roman" w:hAnsi="Times New Roman" w:cs="Times New Roman"/>
          <w:sz w:val="24"/>
          <w:szCs w:val="24"/>
        </w:rPr>
        <w:t>,</w:t>
      </w:r>
      <w:r w:rsidR="0088539F" w:rsidRPr="0088539F">
        <w:rPr>
          <w:rFonts w:ascii="Times New Roman" w:hAnsi="Times New Roman" w:cs="Times New Roman"/>
          <w:sz w:val="24"/>
          <w:szCs w:val="24"/>
        </w:rPr>
        <w:t xml:space="preserve"> </w:t>
      </w:r>
      <w:r w:rsidR="009D360F">
        <w:rPr>
          <w:rFonts w:ascii="Times New Roman" w:hAnsi="Times New Roman" w:cs="Times New Roman"/>
          <w:sz w:val="24"/>
          <w:szCs w:val="24"/>
        </w:rPr>
        <w:t>1983</w:t>
      </w:r>
      <w:r w:rsidR="00AD40F7">
        <w:rPr>
          <w:rFonts w:ascii="Times New Roman" w:hAnsi="Times New Roman" w:cs="Times New Roman"/>
          <w:sz w:val="24"/>
          <w:szCs w:val="24"/>
        </w:rPr>
        <w:t>, σ. 440</w:t>
      </w:r>
      <w:r w:rsidR="009D360F">
        <w:rPr>
          <w:rFonts w:ascii="Times New Roman" w:hAnsi="Times New Roman" w:cs="Times New Roman"/>
          <w:sz w:val="24"/>
          <w:szCs w:val="24"/>
        </w:rPr>
        <w:t xml:space="preserve">) </w:t>
      </w:r>
      <w:r w:rsidR="00AD40F7">
        <w:rPr>
          <w:rFonts w:ascii="Times New Roman" w:hAnsi="Times New Roman" w:cs="Times New Roman"/>
          <w:sz w:val="24"/>
          <w:szCs w:val="24"/>
        </w:rPr>
        <w:t>«</w:t>
      </w:r>
      <w:r w:rsidR="009D360F">
        <w:rPr>
          <w:rFonts w:ascii="Times New Roman" w:hAnsi="Times New Roman" w:cs="Times New Roman"/>
          <w:sz w:val="24"/>
          <w:szCs w:val="24"/>
        </w:rPr>
        <w:t>ο</w:t>
      </w:r>
      <w:r w:rsidR="009D360F" w:rsidRPr="009D360F">
        <w:rPr>
          <w:rFonts w:ascii="Times New Roman" w:hAnsi="Times New Roman" w:cs="Times New Roman"/>
          <w:sz w:val="24"/>
          <w:szCs w:val="24"/>
        </w:rPr>
        <w:t xml:space="preserve"> Καβάφης και πριν και μετά το 1910 εκφράζει την εποχή του, κοιταγμένη μέσα από το πρίσμα ενός τομέα </w:t>
      </w:r>
      <w:r w:rsidR="009D360F">
        <w:rPr>
          <w:rFonts w:ascii="Times New Roman" w:hAnsi="Times New Roman" w:cs="Times New Roman"/>
          <w:sz w:val="24"/>
          <w:szCs w:val="24"/>
        </w:rPr>
        <w:t>της: του παροικιακού ελληνισμού</w:t>
      </w:r>
      <w:r w:rsidR="00AD40F7">
        <w:rPr>
          <w:rFonts w:ascii="Times New Roman" w:hAnsi="Times New Roman" w:cs="Times New Roman"/>
          <w:sz w:val="24"/>
          <w:szCs w:val="24"/>
        </w:rPr>
        <w:t>»</w:t>
      </w:r>
      <w:r w:rsidR="009D360F">
        <w:rPr>
          <w:rFonts w:ascii="Times New Roman" w:hAnsi="Times New Roman" w:cs="Times New Roman"/>
          <w:sz w:val="24"/>
          <w:szCs w:val="24"/>
        </w:rPr>
        <w:t>.</w:t>
      </w:r>
    </w:p>
    <w:p w:rsidR="0078649C" w:rsidRDefault="003A5C60" w:rsidP="0023644C">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Στο ίδιο βιβλίο, </w:t>
      </w:r>
      <w:r w:rsidR="00A92D6A">
        <w:rPr>
          <w:rFonts w:ascii="Times New Roman" w:hAnsi="Times New Roman" w:cs="Times New Roman"/>
          <w:sz w:val="24"/>
          <w:szCs w:val="24"/>
        </w:rPr>
        <w:t>ο Τσίρκας</w:t>
      </w:r>
      <w:r w:rsidR="002A143A">
        <w:rPr>
          <w:rFonts w:ascii="Times New Roman" w:hAnsi="Times New Roman" w:cs="Times New Roman"/>
          <w:sz w:val="24"/>
          <w:szCs w:val="24"/>
        </w:rPr>
        <w:t xml:space="preserve"> </w:t>
      </w:r>
      <w:r w:rsidR="00A92D6A">
        <w:rPr>
          <w:rFonts w:ascii="Times New Roman" w:hAnsi="Times New Roman" w:cs="Times New Roman"/>
          <w:sz w:val="24"/>
          <w:szCs w:val="24"/>
        </w:rPr>
        <w:t xml:space="preserve">προέβη στην </w:t>
      </w:r>
      <w:r w:rsidR="006C37F2">
        <w:rPr>
          <w:rFonts w:ascii="Times New Roman" w:hAnsi="Times New Roman" w:cs="Times New Roman"/>
          <w:sz w:val="24"/>
          <w:szCs w:val="24"/>
        </w:rPr>
        <w:t xml:space="preserve">πολύ ενδιαφέρουσα </w:t>
      </w:r>
      <w:r w:rsidR="00A92D6A">
        <w:rPr>
          <w:rFonts w:ascii="Times New Roman" w:hAnsi="Times New Roman" w:cs="Times New Roman"/>
          <w:sz w:val="24"/>
          <w:szCs w:val="24"/>
        </w:rPr>
        <w:t>α</w:t>
      </w:r>
      <w:r w:rsidR="00935271" w:rsidRPr="00935271">
        <w:rPr>
          <w:rFonts w:ascii="Times New Roman" w:hAnsi="Times New Roman" w:cs="Times New Roman"/>
          <w:sz w:val="24"/>
          <w:szCs w:val="24"/>
        </w:rPr>
        <w:t xml:space="preserve">νάλυση </w:t>
      </w:r>
      <w:r w:rsidR="00A92D6A">
        <w:rPr>
          <w:rFonts w:ascii="Times New Roman" w:hAnsi="Times New Roman" w:cs="Times New Roman"/>
          <w:sz w:val="24"/>
          <w:szCs w:val="24"/>
        </w:rPr>
        <w:t xml:space="preserve">του </w:t>
      </w:r>
      <w:r w:rsidR="00935271" w:rsidRPr="00935271">
        <w:rPr>
          <w:rFonts w:ascii="Times New Roman" w:hAnsi="Times New Roman" w:cs="Times New Roman"/>
          <w:sz w:val="24"/>
          <w:szCs w:val="24"/>
        </w:rPr>
        <w:t>μηχανισμού της έμπνευσης των ποιημάτων του Καβάφη από τη μουσικολογία:</w:t>
      </w:r>
    </w:p>
    <w:p w:rsidR="0078649C" w:rsidRDefault="0078649C" w:rsidP="0023644C">
      <w:pPr>
        <w:spacing w:line="240" w:lineRule="auto"/>
        <w:ind w:firstLine="720"/>
        <w:contextualSpacing/>
        <w:jc w:val="both"/>
        <w:rPr>
          <w:rFonts w:ascii="Times New Roman" w:hAnsi="Times New Roman" w:cs="Times New Roman"/>
          <w:sz w:val="24"/>
          <w:szCs w:val="24"/>
        </w:rPr>
      </w:pPr>
    </w:p>
    <w:p w:rsidR="0023644C" w:rsidRDefault="00935271" w:rsidP="0078649C">
      <w:pPr>
        <w:spacing w:before="240" w:after="240" w:line="240" w:lineRule="auto"/>
        <w:ind w:left="1134" w:right="1134"/>
        <w:contextualSpacing/>
        <w:jc w:val="both"/>
        <w:rPr>
          <w:rFonts w:ascii="Times New Roman" w:hAnsi="Times New Roman" w:cs="Times New Roman"/>
          <w:sz w:val="24"/>
          <w:szCs w:val="24"/>
        </w:rPr>
      </w:pPr>
      <w:r w:rsidRPr="00935271">
        <w:rPr>
          <w:rFonts w:ascii="Times New Roman" w:hAnsi="Times New Roman" w:cs="Times New Roman"/>
          <w:sz w:val="24"/>
          <w:szCs w:val="24"/>
        </w:rPr>
        <w:t>Το βασικό μοτίβο, τουλάχιστον στα ηθοπλαστικά του ποιήματα, το δίνει, φυσικά, το σύγχρονο, το πραγματικό γεγονό</w:t>
      </w:r>
      <w:r w:rsidR="006164FB">
        <w:rPr>
          <w:rFonts w:ascii="Times New Roman" w:hAnsi="Times New Roman" w:cs="Times New Roman"/>
          <w:sz w:val="24"/>
          <w:szCs w:val="24"/>
        </w:rPr>
        <w:t>ς. Αυτό θα τ</w:t>
      </w:r>
      <w:r w:rsidR="006164FB" w:rsidRPr="006164FB">
        <w:rPr>
          <w:rFonts w:ascii="Times New Roman" w:hAnsi="Times New Roman" w:cs="Times New Roman"/>
          <w:sz w:val="24"/>
          <w:szCs w:val="24"/>
        </w:rPr>
        <w:t>’</w:t>
      </w:r>
      <w:r w:rsidR="006164FB">
        <w:rPr>
          <w:rFonts w:ascii="Times New Roman" w:hAnsi="Times New Roman" w:cs="Times New Roman"/>
          <w:sz w:val="24"/>
          <w:szCs w:val="24"/>
        </w:rPr>
        <w:t xml:space="preserve"> </w:t>
      </w:r>
      <w:r w:rsidRPr="00935271">
        <w:rPr>
          <w:rFonts w:ascii="Times New Roman" w:hAnsi="Times New Roman" w:cs="Times New Roman"/>
          <w:sz w:val="24"/>
          <w:szCs w:val="24"/>
        </w:rPr>
        <w:t>ονομάσουμε δεύτερο κλειδί ή δεύτερη πηγή. Το πρώτο κλειδί, που σε ένταση σκεπάζει το δεύτερο, είναι η λόγια πηγή, το Ιστορικό γεγονός. Χαμηλότερα βρίσκεται το τρίτο κλειδί, που μπορεί και το ακούει το εξασκημένο αυτί. Αυτό υποβάλλει, δεν εξαγγέλλει· κι ακριβώς γι' αυτό η ενέργεια του είναι πιο αργή, αλλά και πιο επίμονη. Πηγή του: τα βιώματ</w:t>
      </w:r>
      <w:r w:rsidR="00A92D6A">
        <w:rPr>
          <w:rFonts w:ascii="Times New Roman" w:hAnsi="Times New Roman" w:cs="Times New Roman"/>
          <w:sz w:val="24"/>
          <w:szCs w:val="24"/>
        </w:rPr>
        <w:t>ά του ποιητή, το ψυχικό γεγονός</w:t>
      </w:r>
      <w:r w:rsidR="004D224D">
        <w:t xml:space="preserve">. </w:t>
      </w:r>
      <w:r w:rsidR="008E68BE">
        <w:t>(</w:t>
      </w:r>
      <w:r w:rsidR="008E68BE" w:rsidRPr="008E68BE">
        <w:rPr>
          <w:rFonts w:ascii="Times New Roman" w:hAnsi="Times New Roman" w:cs="Times New Roman"/>
          <w:sz w:val="24"/>
          <w:szCs w:val="24"/>
        </w:rPr>
        <w:t>Τσίρκας</w:t>
      </w:r>
      <w:r w:rsidR="008E68BE">
        <w:rPr>
          <w:rFonts w:ascii="Times New Roman" w:hAnsi="Times New Roman" w:cs="Times New Roman"/>
          <w:sz w:val="24"/>
          <w:szCs w:val="24"/>
        </w:rPr>
        <w:t xml:space="preserve">, </w:t>
      </w:r>
      <w:r w:rsidR="008E68BE" w:rsidRPr="008E68BE">
        <w:rPr>
          <w:rFonts w:ascii="Times New Roman" w:hAnsi="Times New Roman" w:cs="Times New Roman"/>
          <w:sz w:val="24"/>
          <w:szCs w:val="24"/>
        </w:rPr>
        <w:t>1983, σ. 318)</w:t>
      </w:r>
    </w:p>
    <w:p w:rsidR="0078649C" w:rsidRDefault="0078649C" w:rsidP="0078649C">
      <w:pPr>
        <w:spacing w:before="240" w:after="240" w:line="240" w:lineRule="auto"/>
        <w:ind w:left="1134" w:right="1134"/>
        <w:contextualSpacing/>
        <w:jc w:val="both"/>
        <w:rPr>
          <w:rFonts w:ascii="Times New Roman" w:hAnsi="Times New Roman" w:cs="Times New Roman"/>
          <w:sz w:val="24"/>
          <w:szCs w:val="24"/>
        </w:rPr>
      </w:pPr>
    </w:p>
    <w:p w:rsidR="00304837" w:rsidRDefault="00654E3A" w:rsidP="00FC7863">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3644C">
        <w:rPr>
          <w:rFonts w:ascii="Times New Roman" w:eastAsia="Times New Roman" w:hAnsi="Times New Roman" w:cs="Times New Roman"/>
          <w:sz w:val="24"/>
          <w:szCs w:val="24"/>
        </w:rPr>
        <w:t>Από τη δεκαετία του 1970, το κρι</w:t>
      </w:r>
      <w:r w:rsidR="0023644C" w:rsidRPr="0023644C">
        <w:rPr>
          <w:rFonts w:ascii="Times New Roman" w:eastAsia="Times New Roman" w:hAnsi="Times New Roman" w:cs="Times New Roman"/>
          <w:sz w:val="24"/>
          <w:szCs w:val="24"/>
        </w:rPr>
        <w:t>τικό ενδιαφέρον για τον Καβάφη αυξάνεται διαρκώς και πολλοί Έλληνες και ξένοι μελετητές</w:t>
      </w:r>
      <w:r w:rsidR="006645F2">
        <w:rPr>
          <w:rFonts w:ascii="Times New Roman" w:eastAsia="Times New Roman" w:hAnsi="Times New Roman" w:cs="Times New Roman"/>
          <w:sz w:val="24"/>
          <w:szCs w:val="24"/>
        </w:rPr>
        <w:t xml:space="preserve"> </w:t>
      </w:r>
      <w:r w:rsidR="006645F2" w:rsidRPr="006645F2">
        <w:rPr>
          <w:rFonts w:ascii="Times New Roman" w:eastAsia="Times New Roman" w:hAnsi="Times New Roman" w:cs="Times New Roman"/>
          <w:sz w:val="24"/>
          <w:szCs w:val="24"/>
        </w:rPr>
        <w:t>(Γ. Δάλλας, Σ. Ιλίνσκαγια, Ξ. Κοκόλης, R. Lava</w:t>
      </w:r>
      <w:r w:rsidR="00824F37">
        <w:rPr>
          <w:rFonts w:ascii="Times New Roman" w:eastAsia="Times New Roman" w:hAnsi="Times New Roman" w:cs="Times New Roman"/>
          <w:sz w:val="24"/>
          <w:szCs w:val="24"/>
        </w:rPr>
        <w:t>gnini, Δ. Δασκαλόπουλος,</w:t>
      </w:r>
      <w:r w:rsidR="006645F2" w:rsidRPr="006645F2">
        <w:rPr>
          <w:rFonts w:ascii="Times New Roman" w:eastAsia="Times New Roman" w:hAnsi="Times New Roman" w:cs="Times New Roman"/>
          <w:sz w:val="24"/>
          <w:szCs w:val="24"/>
        </w:rPr>
        <w:t xml:space="preserve"> κ.ά.)</w:t>
      </w:r>
      <w:r w:rsidR="0023644C" w:rsidRPr="0023644C">
        <w:rPr>
          <w:rFonts w:ascii="Times New Roman" w:eastAsia="Times New Roman" w:hAnsi="Times New Roman" w:cs="Times New Roman"/>
          <w:sz w:val="24"/>
          <w:szCs w:val="24"/>
        </w:rPr>
        <w:t xml:space="preserve"> επιχειρούν νέες αναλύσεις και προσεγγίσεις του καβαφικού έργου</w:t>
      </w:r>
      <w:r w:rsidR="00824F37">
        <w:rPr>
          <w:rFonts w:ascii="Times New Roman" w:eastAsia="Times New Roman" w:hAnsi="Times New Roman" w:cs="Times New Roman"/>
          <w:sz w:val="24"/>
          <w:szCs w:val="24"/>
        </w:rPr>
        <w:t>»</w:t>
      </w:r>
      <w:r w:rsidR="0023644C">
        <w:rPr>
          <w:rFonts w:ascii="Times New Roman" w:eastAsia="Times New Roman" w:hAnsi="Times New Roman" w:cs="Times New Roman"/>
          <w:sz w:val="24"/>
          <w:szCs w:val="24"/>
        </w:rPr>
        <w:t xml:space="preserve"> </w:t>
      </w:r>
      <w:r w:rsidR="0023644C" w:rsidRPr="0023644C">
        <w:rPr>
          <w:rFonts w:ascii="Times New Roman" w:eastAsia="Times New Roman" w:hAnsi="Times New Roman" w:cs="Times New Roman"/>
          <w:sz w:val="24"/>
          <w:szCs w:val="24"/>
        </w:rPr>
        <w:t>(Δεσποτίδης, 2012</w:t>
      </w:r>
      <w:r w:rsidR="00824F37">
        <w:rPr>
          <w:rFonts w:ascii="Times New Roman" w:eastAsia="Times New Roman" w:hAnsi="Times New Roman" w:cs="Times New Roman"/>
          <w:sz w:val="24"/>
          <w:szCs w:val="24"/>
        </w:rPr>
        <w:t>, σ. 959</w:t>
      </w:r>
      <w:r w:rsidR="0023644C" w:rsidRPr="0023644C">
        <w:rPr>
          <w:rFonts w:ascii="Times New Roman" w:eastAsia="Times New Roman" w:hAnsi="Times New Roman" w:cs="Times New Roman"/>
          <w:sz w:val="24"/>
          <w:szCs w:val="24"/>
        </w:rPr>
        <w:t>).</w:t>
      </w:r>
      <w:r w:rsidR="00FC7863">
        <w:rPr>
          <w:rFonts w:ascii="Times New Roman" w:eastAsia="Times New Roman" w:hAnsi="Times New Roman" w:cs="Times New Roman"/>
          <w:sz w:val="24"/>
          <w:szCs w:val="24"/>
        </w:rPr>
        <w:t xml:space="preserve"> </w:t>
      </w:r>
      <w:r w:rsidR="0041741A">
        <w:rPr>
          <w:rFonts w:ascii="Times New Roman" w:eastAsia="Times New Roman" w:hAnsi="Times New Roman" w:cs="Times New Roman"/>
          <w:sz w:val="24"/>
          <w:szCs w:val="24"/>
        </w:rPr>
        <w:t xml:space="preserve">Το 1970, </w:t>
      </w:r>
      <w:r w:rsidR="0041741A" w:rsidRPr="0041741A">
        <w:rPr>
          <w:rFonts w:ascii="Times New Roman" w:eastAsia="Times New Roman" w:hAnsi="Times New Roman" w:cs="Times New Roman"/>
          <w:sz w:val="24"/>
          <w:szCs w:val="24"/>
        </w:rPr>
        <w:t>για παράδειγμα</w:t>
      </w:r>
      <w:r w:rsidR="0041741A">
        <w:rPr>
          <w:rFonts w:ascii="Times New Roman" w:eastAsia="Times New Roman" w:hAnsi="Times New Roman" w:cs="Times New Roman"/>
          <w:sz w:val="24"/>
          <w:szCs w:val="24"/>
        </w:rPr>
        <w:t>, ο Δ.Ν. Μαρωνίτης</w:t>
      </w:r>
      <w:r w:rsidR="00964515">
        <w:rPr>
          <w:rFonts w:ascii="Times New Roman" w:eastAsia="Times New Roman" w:hAnsi="Times New Roman" w:cs="Times New Roman"/>
          <w:sz w:val="24"/>
          <w:szCs w:val="24"/>
        </w:rPr>
        <w:t xml:space="preserve">, στο δοκίμιό του </w:t>
      </w:r>
      <w:r w:rsidR="007C0945">
        <w:rPr>
          <w:rFonts w:ascii="Times New Roman" w:eastAsia="Times New Roman" w:hAnsi="Times New Roman" w:cs="Times New Roman"/>
          <w:sz w:val="24"/>
          <w:szCs w:val="24"/>
        </w:rPr>
        <w:t>«</w:t>
      </w:r>
      <w:r w:rsidR="00964515">
        <w:rPr>
          <w:rFonts w:ascii="Times New Roman" w:eastAsia="Times New Roman" w:hAnsi="Times New Roman" w:cs="Times New Roman"/>
          <w:sz w:val="24"/>
          <w:szCs w:val="24"/>
        </w:rPr>
        <w:t>Υπεροψία και μέθη</w:t>
      </w:r>
      <w:r w:rsidR="007D73BA" w:rsidRPr="007D73BA">
        <w:rPr>
          <w:rFonts w:ascii="Times New Roman" w:eastAsia="Times New Roman" w:hAnsi="Times New Roman" w:cs="Times New Roman"/>
          <w:sz w:val="24"/>
          <w:szCs w:val="24"/>
        </w:rPr>
        <w:t>»</w:t>
      </w:r>
      <w:r w:rsidR="00DB692A">
        <w:rPr>
          <w:rFonts w:ascii="Times New Roman" w:eastAsia="Times New Roman" w:hAnsi="Times New Roman" w:cs="Times New Roman"/>
          <w:sz w:val="24"/>
          <w:szCs w:val="24"/>
        </w:rPr>
        <w:t>,</w:t>
      </w:r>
      <w:r w:rsidR="0041741A">
        <w:rPr>
          <w:rFonts w:ascii="Times New Roman" w:eastAsia="Times New Roman" w:hAnsi="Times New Roman" w:cs="Times New Roman"/>
          <w:sz w:val="24"/>
          <w:szCs w:val="24"/>
        </w:rPr>
        <w:t xml:space="preserve"> </w:t>
      </w:r>
      <w:r w:rsidR="00DB692A">
        <w:rPr>
          <w:rFonts w:ascii="Times New Roman" w:eastAsia="Times New Roman" w:hAnsi="Times New Roman" w:cs="Times New Roman"/>
          <w:sz w:val="24"/>
          <w:szCs w:val="24"/>
        </w:rPr>
        <w:t>αναλύοντας</w:t>
      </w:r>
      <w:r w:rsidR="007362D0">
        <w:rPr>
          <w:rFonts w:ascii="Times New Roman" w:eastAsia="Times New Roman" w:hAnsi="Times New Roman" w:cs="Times New Roman"/>
          <w:sz w:val="24"/>
          <w:szCs w:val="24"/>
        </w:rPr>
        <w:t xml:space="preserve"> το καβαφικό ποίημα </w:t>
      </w:r>
      <w:r w:rsidR="007C0945">
        <w:rPr>
          <w:rFonts w:ascii="Times New Roman" w:eastAsia="Times New Roman" w:hAnsi="Times New Roman" w:cs="Times New Roman"/>
          <w:sz w:val="24"/>
          <w:szCs w:val="24"/>
        </w:rPr>
        <w:t>«</w:t>
      </w:r>
      <w:r w:rsidR="007362D0">
        <w:rPr>
          <w:rFonts w:ascii="Times New Roman" w:eastAsia="Times New Roman" w:hAnsi="Times New Roman" w:cs="Times New Roman"/>
          <w:sz w:val="24"/>
          <w:szCs w:val="24"/>
        </w:rPr>
        <w:t>Ο Δαρείος</w:t>
      </w:r>
      <w:r w:rsidR="007D73BA" w:rsidRPr="007D73BA">
        <w:rPr>
          <w:rFonts w:ascii="Times New Roman" w:eastAsia="Times New Roman" w:hAnsi="Times New Roman" w:cs="Times New Roman"/>
          <w:sz w:val="24"/>
          <w:szCs w:val="24"/>
        </w:rPr>
        <w:t>»</w:t>
      </w:r>
      <w:r w:rsidR="00DB692A">
        <w:rPr>
          <w:rFonts w:ascii="Times New Roman" w:eastAsia="Times New Roman" w:hAnsi="Times New Roman" w:cs="Times New Roman"/>
          <w:sz w:val="24"/>
          <w:szCs w:val="24"/>
        </w:rPr>
        <w:t xml:space="preserve"> καταλήγει στο ότι τόσο ο Καβάφης όσο και ο ποιητής Φερν</w:t>
      </w:r>
      <w:r w:rsidR="00193F76">
        <w:rPr>
          <w:rFonts w:ascii="Times New Roman" w:eastAsia="Times New Roman" w:hAnsi="Times New Roman" w:cs="Times New Roman"/>
          <w:sz w:val="24"/>
          <w:szCs w:val="24"/>
        </w:rPr>
        <w:t xml:space="preserve">άζης του ποιήματος </w:t>
      </w:r>
      <w:r w:rsidR="00DE73FA">
        <w:rPr>
          <w:rFonts w:ascii="Times New Roman" w:eastAsia="Times New Roman" w:hAnsi="Times New Roman" w:cs="Times New Roman"/>
          <w:sz w:val="24"/>
          <w:szCs w:val="24"/>
        </w:rPr>
        <w:t>«</w:t>
      </w:r>
      <w:r w:rsidR="00193F76">
        <w:rPr>
          <w:rFonts w:ascii="Times New Roman" w:eastAsia="Times New Roman" w:hAnsi="Times New Roman" w:cs="Times New Roman"/>
          <w:sz w:val="24"/>
          <w:szCs w:val="24"/>
        </w:rPr>
        <w:t xml:space="preserve">δεν μπορούν </w:t>
      </w:r>
      <w:r w:rsidR="00DB692A">
        <w:rPr>
          <w:rFonts w:ascii="Times New Roman" w:eastAsia="Times New Roman" w:hAnsi="Times New Roman" w:cs="Times New Roman"/>
          <w:sz w:val="24"/>
          <w:szCs w:val="24"/>
        </w:rPr>
        <w:t>ν</w:t>
      </w:r>
      <w:r w:rsidR="00193F76">
        <w:rPr>
          <w:rFonts w:ascii="Times New Roman" w:eastAsia="Times New Roman" w:hAnsi="Times New Roman" w:cs="Times New Roman"/>
          <w:sz w:val="24"/>
          <w:szCs w:val="24"/>
        </w:rPr>
        <w:t>α</w:t>
      </w:r>
      <w:r w:rsidR="00DB692A">
        <w:rPr>
          <w:rFonts w:ascii="Times New Roman" w:eastAsia="Times New Roman" w:hAnsi="Times New Roman" w:cs="Times New Roman"/>
          <w:sz w:val="24"/>
          <w:szCs w:val="24"/>
        </w:rPr>
        <w:t xml:space="preserve"> κάνουν ποίηση δίχως να πουν την αλήθεια, όσο πικρή κι αν είναι· αυτή είναι η υπεροψία τους, η πιο αβλαβής μορφή υπεροψίας που ξέρει</w:t>
      </w:r>
      <w:r w:rsidR="00DE73FA">
        <w:rPr>
          <w:rFonts w:ascii="Times New Roman" w:eastAsia="Times New Roman" w:hAnsi="Times New Roman" w:cs="Times New Roman"/>
          <w:sz w:val="24"/>
          <w:szCs w:val="24"/>
        </w:rPr>
        <w:t>»</w:t>
      </w:r>
      <w:r w:rsidR="00DB692A">
        <w:rPr>
          <w:rFonts w:ascii="Times New Roman" w:eastAsia="Times New Roman" w:hAnsi="Times New Roman" w:cs="Times New Roman"/>
          <w:sz w:val="24"/>
          <w:szCs w:val="24"/>
        </w:rPr>
        <w:t xml:space="preserve"> (</w:t>
      </w:r>
      <w:r w:rsidR="00DE73FA">
        <w:rPr>
          <w:rFonts w:ascii="Times New Roman" w:eastAsia="Times New Roman" w:hAnsi="Times New Roman" w:cs="Times New Roman"/>
          <w:sz w:val="24"/>
          <w:szCs w:val="24"/>
        </w:rPr>
        <w:t>Μαρωνίτης</w:t>
      </w:r>
      <w:r w:rsidR="00DB692A">
        <w:rPr>
          <w:rFonts w:ascii="Times New Roman" w:eastAsia="Times New Roman" w:hAnsi="Times New Roman" w:cs="Times New Roman"/>
          <w:sz w:val="24"/>
          <w:szCs w:val="24"/>
        </w:rPr>
        <w:t>, 2008</w:t>
      </w:r>
      <w:r w:rsidR="00DE73FA">
        <w:rPr>
          <w:rFonts w:ascii="Times New Roman" w:eastAsia="Times New Roman" w:hAnsi="Times New Roman" w:cs="Times New Roman"/>
          <w:sz w:val="24"/>
          <w:szCs w:val="24"/>
        </w:rPr>
        <w:t>, σ. 287</w:t>
      </w:r>
      <w:r w:rsidR="00DB692A">
        <w:rPr>
          <w:rFonts w:ascii="Times New Roman" w:eastAsia="Times New Roman" w:hAnsi="Times New Roman" w:cs="Times New Roman"/>
          <w:sz w:val="24"/>
          <w:szCs w:val="24"/>
        </w:rPr>
        <w:t>).</w:t>
      </w:r>
      <w:r w:rsidR="00964515">
        <w:rPr>
          <w:rFonts w:ascii="Times New Roman" w:eastAsia="Times New Roman" w:hAnsi="Times New Roman" w:cs="Times New Roman"/>
          <w:sz w:val="24"/>
          <w:szCs w:val="24"/>
        </w:rPr>
        <w:t xml:space="preserve"> </w:t>
      </w:r>
    </w:p>
    <w:p w:rsidR="00F924EB" w:rsidRDefault="00964515" w:rsidP="00FC7863">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Στην </w:t>
      </w:r>
      <w:r w:rsidR="007C0945">
        <w:rPr>
          <w:rFonts w:ascii="Times New Roman" w:eastAsia="Times New Roman" w:hAnsi="Times New Roman" w:cs="Times New Roman"/>
          <w:sz w:val="24"/>
          <w:szCs w:val="24"/>
        </w:rPr>
        <w:t>«</w:t>
      </w:r>
      <w:r>
        <w:rPr>
          <w:rFonts w:ascii="Times New Roman" w:eastAsia="Times New Roman" w:hAnsi="Times New Roman" w:cs="Times New Roman"/>
          <w:sz w:val="24"/>
          <w:szCs w:val="24"/>
        </w:rPr>
        <w:t>Ειρωνική Γλώσσα</w:t>
      </w:r>
      <w:r w:rsidR="007D73BA" w:rsidRPr="007D73BA">
        <w:rPr>
          <w:rFonts w:ascii="Times New Roman" w:eastAsia="Times New Roman" w:hAnsi="Times New Roman" w:cs="Times New Roman"/>
          <w:sz w:val="24"/>
          <w:szCs w:val="24"/>
        </w:rPr>
        <w:t>»</w:t>
      </w:r>
      <w:r w:rsidR="00466E1C">
        <w:rPr>
          <w:rFonts w:ascii="Times New Roman" w:eastAsia="Times New Roman" w:hAnsi="Times New Roman" w:cs="Times New Roman"/>
          <w:sz w:val="24"/>
          <w:szCs w:val="24"/>
        </w:rPr>
        <w:t xml:space="preserve"> του 1977 ο Νάσος Βαγενάς</w:t>
      </w:r>
      <w:r w:rsidR="00DB692A">
        <w:rPr>
          <w:rFonts w:ascii="Times New Roman" w:eastAsia="Times New Roman" w:hAnsi="Times New Roman" w:cs="Times New Roman"/>
          <w:sz w:val="24"/>
          <w:szCs w:val="24"/>
        </w:rPr>
        <w:t xml:space="preserve"> </w:t>
      </w:r>
      <w:r w:rsidR="00466E1C">
        <w:rPr>
          <w:rFonts w:ascii="Times New Roman" w:eastAsia="Times New Roman" w:hAnsi="Times New Roman" w:cs="Times New Roman"/>
          <w:sz w:val="24"/>
          <w:szCs w:val="24"/>
        </w:rPr>
        <w:t>υποστηρίζει ότι</w:t>
      </w:r>
      <w:r w:rsidR="00F924EB">
        <w:rPr>
          <w:rFonts w:ascii="Times New Roman" w:eastAsia="Times New Roman" w:hAnsi="Times New Roman" w:cs="Times New Roman"/>
          <w:sz w:val="24"/>
          <w:szCs w:val="24"/>
        </w:rPr>
        <w:t>:</w:t>
      </w:r>
    </w:p>
    <w:p w:rsidR="00F924EB" w:rsidRDefault="00F924EB" w:rsidP="00FC7863">
      <w:pPr>
        <w:spacing w:line="240" w:lineRule="auto"/>
        <w:ind w:firstLine="720"/>
        <w:contextualSpacing/>
        <w:jc w:val="both"/>
        <w:rPr>
          <w:rFonts w:ascii="Times New Roman" w:eastAsia="Times New Roman" w:hAnsi="Times New Roman" w:cs="Times New Roman"/>
          <w:sz w:val="24"/>
          <w:szCs w:val="24"/>
        </w:rPr>
      </w:pPr>
    </w:p>
    <w:p w:rsidR="00F924EB" w:rsidRDefault="00466E1C" w:rsidP="00F924EB">
      <w:pPr>
        <w:spacing w:before="240" w:after="240" w:line="240" w:lineRule="auto"/>
        <w:ind w:left="1134" w:right="1134"/>
        <w:contextualSpacing/>
        <w:jc w:val="both"/>
        <w:rPr>
          <w:rFonts w:ascii="Times New Roman" w:eastAsia="Times New Roman" w:hAnsi="Times New Roman" w:cs="Times New Roman"/>
          <w:sz w:val="24"/>
          <w:szCs w:val="24"/>
        </w:rPr>
      </w:pPr>
      <w:r w:rsidRPr="00466E1C">
        <w:rPr>
          <w:rFonts w:ascii="Times New Roman" w:eastAsia="Times New Roman" w:hAnsi="Times New Roman" w:cs="Times New Roman"/>
          <w:sz w:val="24"/>
          <w:szCs w:val="24"/>
        </w:rPr>
        <w:t xml:space="preserve">ο τρόπος με τον οποίο </w:t>
      </w:r>
      <w:r>
        <w:rPr>
          <w:rFonts w:ascii="Times New Roman" w:eastAsia="Times New Roman" w:hAnsi="Times New Roman" w:cs="Times New Roman"/>
          <w:sz w:val="24"/>
          <w:szCs w:val="24"/>
        </w:rPr>
        <w:t>ο Καβάφης</w:t>
      </w:r>
      <w:r w:rsidRPr="00466E1C">
        <w:rPr>
          <w:rFonts w:ascii="Times New Roman" w:eastAsia="Times New Roman" w:hAnsi="Times New Roman" w:cs="Times New Roman"/>
          <w:sz w:val="24"/>
          <w:szCs w:val="24"/>
        </w:rPr>
        <w:t xml:space="preserve"> συνδυάζει τη δημοτική με την καθαρεύουσα </w:t>
      </w:r>
      <w:r>
        <w:rPr>
          <w:rFonts w:ascii="Times New Roman" w:eastAsia="Times New Roman" w:hAnsi="Times New Roman" w:cs="Times New Roman"/>
          <w:sz w:val="24"/>
          <w:szCs w:val="24"/>
        </w:rPr>
        <w:t>(ένας τέτοιος ειρωνικός</w:t>
      </w:r>
      <w:r w:rsidRPr="00466E1C">
        <w:rPr>
          <w:rFonts w:ascii="Times New Roman" w:eastAsia="Times New Roman" w:hAnsi="Times New Roman" w:cs="Times New Roman"/>
          <w:sz w:val="24"/>
          <w:szCs w:val="24"/>
        </w:rPr>
        <w:t xml:space="preserve"> συνδυασμός είναι από τη φύση το</w:t>
      </w:r>
      <w:r>
        <w:rPr>
          <w:rFonts w:ascii="Times New Roman" w:eastAsia="Times New Roman" w:hAnsi="Times New Roman" w:cs="Times New Roman"/>
          <w:sz w:val="24"/>
          <w:szCs w:val="24"/>
        </w:rPr>
        <w:t xml:space="preserve">υ αποτελεσματικό μέσο ειρωνείας- </w:t>
      </w:r>
      <w:r w:rsidRPr="00466E1C">
        <w:rPr>
          <w:rFonts w:ascii="Times New Roman" w:eastAsia="Times New Roman" w:hAnsi="Times New Roman" w:cs="Times New Roman"/>
          <w:sz w:val="24"/>
          <w:szCs w:val="24"/>
        </w:rPr>
        <w:t xml:space="preserve">και μερικοί στίχοι των </w:t>
      </w:r>
      <w:r>
        <w:rPr>
          <w:rFonts w:ascii="Times New Roman" w:eastAsia="Times New Roman" w:hAnsi="Times New Roman" w:cs="Times New Roman"/>
          <w:sz w:val="24"/>
          <w:szCs w:val="24"/>
        </w:rPr>
        <w:t>Ελλήνων υπερρεαλιστών σώζονται χ</w:t>
      </w:r>
      <w:r w:rsidRPr="00466E1C">
        <w:rPr>
          <w:rFonts w:ascii="Times New Roman" w:eastAsia="Times New Roman" w:hAnsi="Times New Roman" w:cs="Times New Roman"/>
          <w:sz w:val="24"/>
          <w:szCs w:val="24"/>
        </w:rPr>
        <w:t>άρη κυρίως</w:t>
      </w:r>
      <w:r>
        <w:rPr>
          <w:rFonts w:ascii="Times New Roman" w:eastAsia="Times New Roman" w:hAnsi="Times New Roman" w:cs="Times New Roman"/>
          <w:sz w:val="24"/>
          <w:szCs w:val="24"/>
        </w:rPr>
        <w:t xml:space="preserve"> σ</w:t>
      </w:r>
      <w:r w:rsidR="006164FB" w:rsidRPr="00616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αυτόν)</w:t>
      </w:r>
      <w:r w:rsidRPr="00466E1C">
        <w:rPr>
          <w:rFonts w:ascii="Times New Roman" w:eastAsia="Times New Roman" w:hAnsi="Times New Roman" w:cs="Times New Roman"/>
          <w:sz w:val="24"/>
          <w:szCs w:val="24"/>
        </w:rPr>
        <w:t xml:space="preserve"> είναι η κύρια πηγή έντασης της </w:t>
      </w:r>
      <w:r w:rsidR="00B74170">
        <w:rPr>
          <w:rFonts w:ascii="Times New Roman" w:eastAsia="Times New Roman" w:hAnsi="Times New Roman" w:cs="Times New Roman"/>
          <w:sz w:val="24"/>
          <w:szCs w:val="24"/>
        </w:rPr>
        <w:t>λεκτικής ειρωνείας</w:t>
      </w:r>
      <w:r w:rsidRPr="00466E1C">
        <w:rPr>
          <w:rFonts w:ascii="Times New Roman" w:eastAsia="Times New Roman" w:hAnsi="Times New Roman" w:cs="Times New Roman"/>
          <w:sz w:val="24"/>
          <w:szCs w:val="24"/>
        </w:rPr>
        <w:t xml:space="preserve"> του και</w:t>
      </w:r>
      <w:r w:rsidR="00B74170">
        <w:rPr>
          <w:rFonts w:ascii="Times New Roman" w:eastAsia="Times New Roman" w:hAnsi="Times New Roman" w:cs="Times New Roman"/>
          <w:sz w:val="24"/>
          <w:szCs w:val="24"/>
        </w:rPr>
        <w:t>, σ</w:t>
      </w:r>
      <w:r w:rsidRPr="00466E1C">
        <w:rPr>
          <w:rFonts w:ascii="Times New Roman" w:eastAsia="Times New Roman" w:hAnsi="Times New Roman" w:cs="Times New Roman"/>
          <w:sz w:val="24"/>
          <w:szCs w:val="24"/>
        </w:rPr>
        <w:t>υνεπώς</w:t>
      </w:r>
      <w:r w:rsidR="00B74170">
        <w:rPr>
          <w:rFonts w:ascii="Times New Roman" w:eastAsia="Times New Roman" w:hAnsi="Times New Roman" w:cs="Times New Roman"/>
          <w:sz w:val="24"/>
          <w:szCs w:val="24"/>
        </w:rPr>
        <w:t xml:space="preserve">, μία από τις πηγές </w:t>
      </w:r>
      <w:r w:rsidR="00193F76">
        <w:rPr>
          <w:rFonts w:ascii="Times New Roman" w:eastAsia="Times New Roman" w:hAnsi="Times New Roman" w:cs="Times New Roman"/>
          <w:sz w:val="24"/>
          <w:szCs w:val="24"/>
        </w:rPr>
        <w:t>ένταση</w:t>
      </w:r>
      <w:r w:rsidR="00193F76" w:rsidRPr="00466E1C">
        <w:rPr>
          <w:rFonts w:ascii="Times New Roman" w:eastAsia="Times New Roman" w:hAnsi="Times New Roman" w:cs="Times New Roman"/>
          <w:sz w:val="24"/>
          <w:szCs w:val="24"/>
        </w:rPr>
        <w:t>ς</w:t>
      </w:r>
      <w:r w:rsidRPr="00466E1C">
        <w:rPr>
          <w:rFonts w:ascii="Times New Roman" w:eastAsia="Times New Roman" w:hAnsi="Times New Roman" w:cs="Times New Roman"/>
          <w:sz w:val="24"/>
          <w:szCs w:val="24"/>
        </w:rPr>
        <w:t xml:space="preserve"> της ειρωνικής του γλώσσας</w:t>
      </w:r>
      <w:r w:rsidR="00B74170">
        <w:rPr>
          <w:rFonts w:ascii="Times New Roman" w:eastAsia="Times New Roman" w:hAnsi="Times New Roman" w:cs="Times New Roman"/>
          <w:sz w:val="24"/>
          <w:szCs w:val="24"/>
        </w:rPr>
        <w:t>,</w:t>
      </w:r>
      <w:r w:rsidRPr="00466E1C">
        <w:rPr>
          <w:rFonts w:ascii="Times New Roman" w:eastAsia="Times New Roman" w:hAnsi="Times New Roman" w:cs="Times New Roman"/>
          <w:sz w:val="24"/>
          <w:szCs w:val="24"/>
        </w:rPr>
        <w:t xml:space="preserve"> αφού η</w:t>
      </w:r>
      <w:r w:rsidR="00B74170">
        <w:rPr>
          <w:rFonts w:ascii="Times New Roman" w:eastAsia="Times New Roman" w:hAnsi="Times New Roman" w:cs="Times New Roman"/>
          <w:sz w:val="24"/>
          <w:szCs w:val="24"/>
        </w:rPr>
        <w:t xml:space="preserve"> λεκτ</w:t>
      </w:r>
      <w:r w:rsidRPr="00466E1C">
        <w:rPr>
          <w:rFonts w:ascii="Times New Roman" w:eastAsia="Times New Roman" w:hAnsi="Times New Roman" w:cs="Times New Roman"/>
          <w:sz w:val="24"/>
          <w:szCs w:val="24"/>
        </w:rPr>
        <w:t>ική ειρωνεία εντείνει τη δραματική ειρωνεία</w:t>
      </w:r>
      <w:r w:rsidR="004D224D">
        <w:rPr>
          <w:rFonts w:ascii="Times New Roman" w:eastAsia="Times New Roman" w:hAnsi="Times New Roman" w:cs="Times New Roman"/>
          <w:sz w:val="24"/>
          <w:szCs w:val="24"/>
        </w:rPr>
        <w:t>.</w:t>
      </w:r>
      <w:r w:rsidR="00B74170">
        <w:rPr>
          <w:rFonts w:ascii="Times New Roman" w:eastAsia="Times New Roman" w:hAnsi="Times New Roman" w:cs="Times New Roman"/>
          <w:sz w:val="24"/>
          <w:szCs w:val="24"/>
        </w:rPr>
        <w:t xml:space="preserve"> </w:t>
      </w:r>
      <w:r w:rsidR="00B74170" w:rsidRPr="00B74170">
        <w:rPr>
          <w:rFonts w:ascii="Times New Roman" w:eastAsia="Times New Roman" w:hAnsi="Times New Roman" w:cs="Times New Roman"/>
          <w:sz w:val="24"/>
          <w:szCs w:val="24"/>
        </w:rPr>
        <w:t>(</w:t>
      </w:r>
      <w:r w:rsidR="00F924EB">
        <w:rPr>
          <w:rFonts w:ascii="Times New Roman" w:eastAsia="Times New Roman" w:hAnsi="Times New Roman" w:cs="Times New Roman"/>
          <w:sz w:val="24"/>
          <w:szCs w:val="24"/>
        </w:rPr>
        <w:t>Βαγενάς</w:t>
      </w:r>
      <w:r w:rsidR="00B74170" w:rsidRPr="00B74170">
        <w:rPr>
          <w:rFonts w:ascii="Times New Roman" w:eastAsia="Times New Roman" w:hAnsi="Times New Roman" w:cs="Times New Roman"/>
          <w:sz w:val="24"/>
          <w:szCs w:val="24"/>
        </w:rPr>
        <w:t>, 2008</w:t>
      </w:r>
      <w:r w:rsidR="00F924EB">
        <w:rPr>
          <w:rFonts w:ascii="Times New Roman" w:eastAsia="Times New Roman" w:hAnsi="Times New Roman" w:cs="Times New Roman"/>
          <w:sz w:val="24"/>
          <w:szCs w:val="24"/>
        </w:rPr>
        <w:t>, σ. 356</w:t>
      </w:r>
      <w:r w:rsidR="004D224D">
        <w:rPr>
          <w:rFonts w:ascii="Times New Roman" w:eastAsia="Times New Roman" w:hAnsi="Times New Roman" w:cs="Times New Roman"/>
          <w:sz w:val="24"/>
          <w:szCs w:val="24"/>
        </w:rPr>
        <w:t>)</w:t>
      </w:r>
    </w:p>
    <w:p w:rsidR="00F924EB" w:rsidRDefault="00F924EB" w:rsidP="00F924EB">
      <w:pPr>
        <w:spacing w:before="240" w:after="240" w:line="240" w:lineRule="auto"/>
        <w:ind w:left="1134" w:right="1134"/>
        <w:contextualSpacing/>
        <w:jc w:val="both"/>
        <w:rPr>
          <w:rFonts w:ascii="Times New Roman" w:eastAsia="Times New Roman" w:hAnsi="Times New Roman" w:cs="Times New Roman"/>
          <w:sz w:val="24"/>
          <w:szCs w:val="24"/>
        </w:rPr>
      </w:pPr>
    </w:p>
    <w:p w:rsidR="004E4C6B" w:rsidRPr="00FC7863" w:rsidRDefault="00B74170" w:rsidP="00FC7863">
      <w:pPr>
        <w:spacing w:line="240" w:lineRule="auto"/>
        <w:ind w:firstLine="720"/>
        <w:contextualSpacing/>
        <w:jc w:val="both"/>
        <w:rPr>
          <w:rFonts w:ascii="Times New Roman" w:hAnsi="Times New Roman" w:cs="Times New Roman"/>
          <w:sz w:val="24"/>
          <w:szCs w:val="24"/>
        </w:rPr>
      </w:pPr>
      <w:r w:rsidRPr="00B74170">
        <w:rPr>
          <w:rFonts w:ascii="Times New Roman" w:eastAsia="Times New Roman" w:hAnsi="Times New Roman" w:cs="Times New Roman"/>
          <w:sz w:val="24"/>
          <w:szCs w:val="24"/>
        </w:rPr>
        <w:t xml:space="preserve"> </w:t>
      </w:r>
      <w:r w:rsidR="0041741A" w:rsidRPr="0041741A">
        <w:rPr>
          <w:rFonts w:ascii="Times New Roman" w:eastAsia="Times New Roman" w:hAnsi="Times New Roman" w:cs="Times New Roman"/>
          <w:sz w:val="24"/>
          <w:szCs w:val="24"/>
        </w:rPr>
        <w:t xml:space="preserve"> </w:t>
      </w:r>
      <w:r w:rsidR="002C0B72">
        <w:rPr>
          <w:rFonts w:ascii="Times New Roman" w:eastAsia="Times New Roman" w:hAnsi="Times New Roman" w:cs="Times New Roman"/>
          <w:sz w:val="24"/>
          <w:szCs w:val="24"/>
        </w:rPr>
        <w:t>Ο</w:t>
      </w:r>
      <w:r w:rsidR="00FC7863">
        <w:rPr>
          <w:rFonts w:ascii="Times New Roman" w:eastAsia="Times New Roman" w:hAnsi="Times New Roman" w:cs="Times New Roman"/>
          <w:sz w:val="24"/>
          <w:szCs w:val="24"/>
        </w:rPr>
        <w:t xml:space="preserve"> </w:t>
      </w:r>
      <w:r w:rsidR="00FC7863">
        <w:rPr>
          <w:rFonts w:ascii="Times New Roman" w:eastAsia="Times New Roman" w:hAnsi="Times New Roman" w:cs="Times New Roman"/>
          <w:sz w:val="24"/>
          <w:szCs w:val="24"/>
          <w:lang w:val="en-US"/>
        </w:rPr>
        <w:t>Bien</w:t>
      </w:r>
      <w:r w:rsidR="00FC7863" w:rsidRPr="00FC7863">
        <w:rPr>
          <w:rFonts w:ascii="Times New Roman" w:eastAsia="Times New Roman" w:hAnsi="Times New Roman" w:cs="Times New Roman"/>
          <w:sz w:val="24"/>
          <w:szCs w:val="24"/>
        </w:rPr>
        <w:t xml:space="preserve"> (</w:t>
      </w:r>
      <w:r w:rsidR="00FC7863">
        <w:rPr>
          <w:rFonts w:ascii="Times New Roman" w:eastAsia="Times New Roman" w:hAnsi="Times New Roman" w:cs="Times New Roman"/>
          <w:sz w:val="24"/>
          <w:szCs w:val="24"/>
        </w:rPr>
        <w:t>1983</w:t>
      </w:r>
      <w:r w:rsidR="00734095">
        <w:rPr>
          <w:rFonts w:ascii="Times New Roman" w:eastAsia="Times New Roman" w:hAnsi="Times New Roman" w:cs="Times New Roman"/>
          <w:sz w:val="24"/>
          <w:szCs w:val="24"/>
        </w:rPr>
        <w:t>, σ. 11</w:t>
      </w:r>
      <w:r w:rsidR="00FC7863">
        <w:rPr>
          <w:rFonts w:ascii="Times New Roman" w:eastAsia="Times New Roman" w:hAnsi="Times New Roman" w:cs="Times New Roman"/>
          <w:sz w:val="24"/>
          <w:szCs w:val="24"/>
        </w:rPr>
        <w:t>) θεωρεί ότι ο</w:t>
      </w:r>
      <w:r w:rsidR="002C0B72">
        <w:rPr>
          <w:rFonts w:ascii="Times New Roman" w:eastAsia="Times New Roman" w:hAnsi="Times New Roman" w:cs="Times New Roman"/>
          <w:sz w:val="24"/>
          <w:szCs w:val="24"/>
        </w:rPr>
        <w:t xml:space="preserve"> Καβάφης </w:t>
      </w:r>
      <w:r w:rsidR="000B36D0" w:rsidRPr="000B36D0">
        <w:rPr>
          <w:rFonts w:ascii="Times New Roman" w:eastAsia="Times New Roman" w:hAnsi="Times New Roman" w:cs="Times New Roman"/>
          <w:sz w:val="24"/>
          <w:szCs w:val="24"/>
        </w:rPr>
        <w:t>«</w:t>
      </w:r>
      <w:r w:rsidR="002C0B72">
        <w:rPr>
          <w:rFonts w:ascii="Times New Roman" w:eastAsia="Times New Roman" w:hAnsi="Times New Roman" w:cs="Times New Roman"/>
          <w:sz w:val="24"/>
          <w:szCs w:val="24"/>
        </w:rPr>
        <w:t>είναι έντονα και επίμονα, υποκειμενικός ποιητής, ενώ την ίδια στιγμή είναι εξαιρετικά αποστασιοποιημένος και αντικειμενικός ως πρ</w:t>
      </w:r>
      <w:r w:rsidR="007362D0">
        <w:rPr>
          <w:rFonts w:ascii="Times New Roman" w:eastAsia="Times New Roman" w:hAnsi="Times New Roman" w:cs="Times New Roman"/>
          <w:sz w:val="24"/>
          <w:szCs w:val="24"/>
        </w:rPr>
        <w:t>ος την τεχνική και το θέμα του —</w:t>
      </w:r>
      <w:r w:rsidR="00FC7863">
        <w:rPr>
          <w:rFonts w:ascii="Times New Roman" w:eastAsia="Times New Roman" w:hAnsi="Times New Roman" w:cs="Times New Roman"/>
          <w:sz w:val="24"/>
          <w:szCs w:val="24"/>
        </w:rPr>
        <w:t xml:space="preserve"> ένας αντιλυρικός λυρικός</w:t>
      </w:r>
      <w:r w:rsidR="000B36D0">
        <w:rPr>
          <w:rFonts w:ascii="Times New Roman" w:eastAsia="Times New Roman" w:hAnsi="Times New Roman" w:cs="Times New Roman"/>
          <w:sz w:val="24"/>
          <w:szCs w:val="24"/>
        </w:rPr>
        <w:t>»</w:t>
      </w:r>
      <w:r w:rsidR="002C0B72" w:rsidRPr="002C0B72">
        <w:rPr>
          <w:rFonts w:ascii="Times New Roman" w:eastAsia="Times New Roman" w:hAnsi="Times New Roman" w:cs="Times New Roman"/>
          <w:sz w:val="24"/>
          <w:szCs w:val="24"/>
        </w:rPr>
        <w:t>.</w:t>
      </w:r>
      <w:r w:rsidR="00FC7863">
        <w:rPr>
          <w:rFonts w:ascii="Times New Roman" w:hAnsi="Times New Roman" w:cs="Times New Roman"/>
          <w:sz w:val="24"/>
          <w:szCs w:val="24"/>
        </w:rPr>
        <w:t xml:space="preserve"> </w:t>
      </w:r>
      <w:r w:rsidR="00FC7863">
        <w:rPr>
          <w:rFonts w:ascii="Times New Roman" w:hAnsi="Times New Roman" w:cs="Times New Roman"/>
          <w:sz w:val="24"/>
          <w:szCs w:val="24"/>
        </w:rPr>
        <w:lastRenderedPageBreak/>
        <w:t>Παράλληλα, ο Δασκαλόπου</w:t>
      </w:r>
      <w:r w:rsidR="007362D0">
        <w:rPr>
          <w:rFonts w:ascii="Times New Roman" w:hAnsi="Times New Roman" w:cs="Times New Roman"/>
          <w:sz w:val="24"/>
          <w:szCs w:val="24"/>
        </w:rPr>
        <w:t>λ</w:t>
      </w:r>
      <w:r w:rsidR="00FC7863">
        <w:rPr>
          <w:rFonts w:ascii="Times New Roman" w:hAnsi="Times New Roman" w:cs="Times New Roman"/>
          <w:sz w:val="24"/>
          <w:szCs w:val="24"/>
        </w:rPr>
        <w:t>ος (1988</w:t>
      </w:r>
      <w:r w:rsidR="00454307">
        <w:rPr>
          <w:rFonts w:ascii="Times New Roman" w:hAnsi="Times New Roman" w:cs="Times New Roman"/>
          <w:sz w:val="24"/>
          <w:szCs w:val="24"/>
        </w:rPr>
        <w:t>, σ. 104</w:t>
      </w:r>
      <w:r w:rsidR="00FC7863">
        <w:rPr>
          <w:rFonts w:ascii="Times New Roman" w:hAnsi="Times New Roman" w:cs="Times New Roman"/>
          <w:sz w:val="24"/>
          <w:szCs w:val="24"/>
        </w:rPr>
        <w:t xml:space="preserve">) </w:t>
      </w:r>
      <w:r w:rsidR="008E2B80">
        <w:rPr>
          <w:rFonts w:ascii="Times New Roman" w:hAnsi="Times New Roman" w:cs="Times New Roman"/>
          <w:sz w:val="24"/>
          <w:szCs w:val="24"/>
        </w:rPr>
        <w:t>διατείνεται</w:t>
      </w:r>
      <w:r w:rsidR="00FC7863">
        <w:rPr>
          <w:rFonts w:ascii="Times New Roman" w:hAnsi="Times New Roman" w:cs="Times New Roman"/>
          <w:sz w:val="24"/>
          <w:szCs w:val="24"/>
        </w:rPr>
        <w:t xml:space="preserve"> πως</w:t>
      </w:r>
      <w:r w:rsidR="003E55AC">
        <w:rPr>
          <w:rFonts w:ascii="Times New Roman" w:hAnsi="Times New Roman" w:cs="Times New Roman"/>
          <w:sz w:val="24"/>
          <w:szCs w:val="24"/>
        </w:rPr>
        <w:t xml:space="preserve"> αυτό που κάνει τον Καβάφη να ξεχωρίζει από τους ομότεχνούς του είναι το γεγονός ότι «αποτελεί μοναδικό παράδειγμα ισόβιας αφοσίωσης στην ποιητική τέχνη»</w:t>
      </w:r>
      <w:r w:rsidR="004E4C6B" w:rsidRPr="004E4C6B">
        <w:rPr>
          <w:rFonts w:ascii="Times New Roman" w:eastAsia="Times New Roman" w:hAnsi="Times New Roman" w:cs="Times New Roman"/>
          <w:sz w:val="24"/>
          <w:szCs w:val="24"/>
        </w:rPr>
        <w:t>,</w:t>
      </w:r>
      <w:r w:rsidR="00454307">
        <w:rPr>
          <w:rFonts w:ascii="Times New Roman" w:eastAsia="Times New Roman" w:hAnsi="Times New Roman" w:cs="Times New Roman"/>
          <w:sz w:val="24"/>
          <w:szCs w:val="24"/>
        </w:rPr>
        <w:t xml:space="preserve"> την οποία υπηρέτησε με απαράμιλλο ζήλο</w:t>
      </w:r>
      <w:r w:rsidR="00FC7863">
        <w:rPr>
          <w:rFonts w:ascii="Times New Roman" w:eastAsia="Times New Roman" w:hAnsi="Times New Roman" w:cs="Times New Roman"/>
          <w:sz w:val="24"/>
          <w:szCs w:val="24"/>
        </w:rPr>
        <w:t>.</w:t>
      </w:r>
    </w:p>
    <w:p w:rsidR="00C86829" w:rsidRDefault="00E73319" w:rsidP="00C86829">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Συνοπτικά, η κριτική δεν υπήρξε, αρχικά τουλάχιστον, ομόφωνη ως προς το έργο του Κ.Π. Καβάφη, ενώ για πολλά χρόνια</w:t>
      </w:r>
      <w:r w:rsidR="00245FF1">
        <w:rPr>
          <w:rFonts w:ascii="Times New Roman" w:eastAsia="Times New Roman" w:hAnsi="Times New Roman" w:cs="Times New Roman"/>
          <w:sz w:val="24"/>
          <w:szCs w:val="24"/>
        </w:rPr>
        <w:t xml:space="preserve"> το έργο του ποιητή αξιολογούνταν με μονομέρεια, με γνώμονα την προσωπική του ζωή.</w:t>
      </w:r>
      <w:r>
        <w:rPr>
          <w:rFonts w:ascii="Times New Roman" w:eastAsia="Times New Roman" w:hAnsi="Times New Roman" w:cs="Times New Roman"/>
          <w:sz w:val="24"/>
          <w:szCs w:val="24"/>
        </w:rPr>
        <w:t xml:space="preserve"> </w:t>
      </w:r>
      <w:r w:rsidR="00F020F2">
        <w:rPr>
          <w:rFonts w:ascii="Times New Roman" w:eastAsia="Times New Roman" w:hAnsi="Times New Roman" w:cs="Times New Roman"/>
          <w:sz w:val="24"/>
          <w:szCs w:val="24"/>
        </w:rPr>
        <w:t>Σήμερα, η βιβλιογραφία επάνω στον Καβάφη είναι τεράστια.</w:t>
      </w:r>
      <w:r w:rsidR="007E333B">
        <w:rPr>
          <w:rFonts w:ascii="Times New Roman" w:eastAsia="Times New Roman" w:hAnsi="Times New Roman" w:cs="Times New Roman"/>
          <w:sz w:val="24"/>
          <w:szCs w:val="24"/>
        </w:rPr>
        <w:t xml:space="preserve"> Πλήθος μελετ</w:t>
      </w:r>
      <w:r w:rsidR="00193F76">
        <w:rPr>
          <w:rFonts w:ascii="Times New Roman" w:eastAsia="Times New Roman" w:hAnsi="Times New Roman" w:cs="Times New Roman"/>
          <w:sz w:val="24"/>
          <w:szCs w:val="24"/>
        </w:rPr>
        <w:t>ών έχουν</w:t>
      </w:r>
      <w:r w:rsidR="007E333B">
        <w:rPr>
          <w:rFonts w:ascii="Times New Roman" w:eastAsia="Times New Roman" w:hAnsi="Times New Roman" w:cs="Times New Roman"/>
          <w:sz w:val="24"/>
          <w:szCs w:val="24"/>
        </w:rPr>
        <w:t xml:space="preserve"> ρίξει φως σε πολλές ακόμα πτυχές της καβαφικής ποίησης, ενώ, ταυτόχρονα, υ</w:t>
      </w:r>
      <w:r w:rsidR="00F020F2">
        <w:rPr>
          <w:rFonts w:ascii="Times New Roman" w:eastAsia="Times New Roman" w:hAnsi="Times New Roman" w:cs="Times New Roman"/>
          <w:sz w:val="24"/>
          <w:szCs w:val="24"/>
        </w:rPr>
        <w:t>πάρχει πληθώρα κριτικών, μελετών και μ</w:t>
      </w:r>
      <w:r w:rsidR="006441BB">
        <w:rPr>
          <w:rFonts w:ascii="Times New Roman" w:eastAsia="Times New Roman" w:hAnsi="Times New Roman" w:cs="Times New Roman"/>
          <w:sz w:val="24"/>
          <w:szCs w:val="24"/>
        </w:rPr>
        <w:t>εταφράσεών της</w:t>
      </w:r>
      <w:r>
        <w:rPr>
          <w:rFonts w:ascii="Times New Roman" w:eastAsia="Times New Roman" w:hAnsi="Times New Roman" w:cs="Times New Roman"/>
          <w:sz w:val="24"/>
          <w:szCs w:val="24"/>
        </w:rPr>
        <w:t>. Ακόμα,</w:t>
      </w:r>
      <w:r w:rsidRPr="00E73319">
        <w:t xml:space="preserve"> </w:t>
      </w:r>
      <w:r w:rsidR="00AF3A8A">
        <w:t>«</w:t>
      </w:r>
      <w:r>
        <w:rPr>
          <w:rFonts w:ascii="Times New Roman" w:eastAsia="Times New Roman" w:hAnsi="Times New Roman" w:cs="Times New Roman"/>
          <w:sz w:val="24"/>
          <w:szCs w:val="24"/>
        </w:rPr>
        <w:t>π</w:t>
      </w:r>
      <w:r w:rsidRPr="00E73319">
        <w:rPr>
          <w:rFonts w:ascii="Times New Roman" w:eastAsia="Times New Roman" w:hAnsi="Times New Roman" w:cs="Times New Roman"/>
          <w:sz w:val="24"/>
          <w:szCs w:val="24"/>
        </w:rPr>
        <w:t>οιήματά του έχουν μελοποιηθεί</w:t>
      </w:r>
      <w:r>
        <w:rPr>
          <w:rFonts w:ascii="Times New Roman" w:eastAsia="Times New Roman" w:hAnsi="Times New Roman" w:cs="Times New Roman"/>
          <w:sz w:val="24"/>
          <w:szCs w:val="24"/>
        </w:rPr>
        <w:t>,</w:t>
      </w:r>
      <w:r w:rsidRPr="00E73319">
        <w:rPr>
          <w:rFonts w:ascii="Times New Roman" w:eastAsia="Times New Roman" w:hAnsi="Times New Roman" w:cs="Times New Roman"/>
          <w:sz w:val="24"/>
          <w:szCs w:val="24"/>
        </w:rPr>
        <w:t xml:space="preserve"> απαγγελίες ποιημάτων του έχουν ηχογραφηθεί</w:t>
      </w:r>
      <w:r>
        <w:rPr>
          <w:rFonts w:ascii="Times New Roman" w:eastAsia="Times New Roman" w:hAnsi="Times New Roman" w:cs="Times New Roman"/>
          <w:sz w:val="24"/>
          <w:szCs w:val="24"/>
        </w:rPr>
        <w:t>,</w:t>
      </w:r>
      <w:r w:rsidRPr="00E73319">
        <w:rPr>
          <w:rFonts w:ascii="Times New Roman" w:eastAsia="Times New Roman" w:hAnsi="Times New Roman" w:cs="Times New Roman"/>
          <w:sz w:val="24"/>
          <w:szCs w:val="24"/>
        </w:rPr>
        <w:t xml:space="preserve"> η ζωή του μεταφέρθηκε στον κι</w:t>
      </w:r>
      <w:r w:rsidR="00964515">
        <w:rPr>
          <w:rFonts w:ascii="Times New Roman" w:eastAsia="Times New Roman" w:hAnsi="Times New Roman" w:cs="Times New Roman"/>
          <w:sz w:val="24"/>
          <w:szCs w:val="24"/>
        </w:rPr>
        <w:t xml:space="preserve">νηματογράφο και το διήγημα του </w:t>
      </w:r>
      <w:r w:rsidR="00803A68">
        <w:rPr>
          <w:rFonts w:ascii="Times New Roman" w:eastAsia="Times New Roman" w:hAnsi="Times New Roman" w:cs="Times New Roman"/>
          <w:sz w:val="24"/>
          <w:szCs w:val="24"/>
        </w:rPr>
        <w:t>'</w:t>
      </w:r>
      <w:r>
        <w:rPr>
          <w:rFonts w:ascii="Times New Roman" w:eastAsia="Times New Roman" w:hAnsi="Times New Roman" w:cs="Times New Roman"/>
          <w:sz w:val="24"/>
          <w:szCs w:val="24"/>
        </w:rPr>
        <w:t>Ε</w:t>
      </w:r>
      <w:r w:rsidRPr="00E73319">
        <w:rPr>
          <w:rFonts w:ascii="Times New Roman" w:eastAsia="Times New Roman" w:hAnsi="Times New Roman" w:cs="Times New Roman"/>
          <w:sz w:val="24"/>
          <w:szCs w:val="24"/>
        </w:rPr>
        <w:t>ις το φως της ημέρας</w:t>
      </w:r>
      <w:r w:rsidR="00803A68">
        <w:rPr>
          <w:rFonts w:ascii="Times New Roman" w:eastAsia="Times New Roman" w:hAnsi="Times New Roman" w:cs="Times New Roman"/>
          <w:sz w:val="24"/>
          <w:szCs w:val="24"/>
        </w:rPr>
        <w:t>'</w:t>
      </w:r>
      <w:r w:rsidRPr="00E73319">
        <w:rPr>
          <w:rFonts w:ascii="Times New Roman" w:eastAsia="Times New Roman" w:hAnsi="Times New Roman" w:cs="Times New Roman"/>
          <w:sz w:val="24"/>
          <w:szCs w:val="24"/>
        </w:rPr>
        <w:t xml:space="preserve"> γυρίστηκε σε τηλεταινία</w:t>
      </w:r>
      <w:r w:rsidR="00AF3A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(Δεσποτίδης, 2012</w:t>
      </w:r>
      <w:r w:rsidR="00AF3A8A">
        <w:rPr>
          <w:rFonts w:ascii="Times New Roman" w:eastAsia="Times New Roman" w:hAnsi="Times New Roman" w:cs="Times New Roman"/>
          <w:sz w:val="24"/>
          <w:szCs w:val="24"/>
        </w:rPr>
        <w:t>, σ. 959</w:t>
      </w:r>
      <w:r>
        <w:rPr>
          <w:rFonts w:ascii="Times New Roman" w:eastAsia="Times New Roman" w:hAnsi="Times New Roman" w:cs="Times New Roman"/>
          <w:sz w:val="24"/>
          <w:szCs w:val="24"/>
        </w:rPr>
        <w:t xml:space="preserve">). </w:t>
      </w:r>
    </w:p>
    <w:p w:rsidR="009A6D86" w:rsidRDefault="0084470B" w:rsidP="003D5F18">
      <w:pPr>
        <w:jc w:val="center"/>
        <w:rPr>
          <w:rFonts w:ascii="Times New Roman" w:eastAsia="Times New Roman" w:hAnsi="Times New Roman" w:cs="Times New Roman"/>
          <w:b/>
          <w:sz w:val="28"/>
          <w:szCs w:val="28"/>
          <w:u w:val="single"/>
        </w:rPr>
      </w:pPr>
      <w:r>
        <w:rPr>
          <w:rFonts w:ascii="Times New Roman" w:eastAsia="Times New Roman" w:hAnsi="Times New Roman" w:cs="Times New Roman"/>
          <w:sz w:val="24"/>
          <w:szCs w:val="24"/>
        </w:rPr>
        <w:br w:type="page"/>
      </w:r>
      <w:r w:rsidR="00F6784F" w:rsidRPr="003D5F18">
        <w:rPr>
          <w:rFonts w:ascii="Times New Roman" w:eastAsia="Times New Roman" w:hAnsi="Times New Roman" w:cs="Times New Roman"/>
          <w:b/>
          <w:sz w:val="28"/>
          <w:szCs w:val="28"/>
          <w:u w:val="single"/>
        </w:rPr>
        <w:lastRenderedPageBreak/>
        <w:t>Κεφάλαιο Τρίτο</w:t>
      </w:r>
    </w:p>
    <w:p w:rsidR="00504144" w:rsidRPr="003D5F18" w:rsidRDefault="00504144" w:rsidP="00504144">
      <w:pPr>
        <w:spacing w:line="240" w:lineRule="auto"/>
        <w:ind w:firstLine="720"/>
        <w:contextualSpacing/>
        <w:jc w:val="both"/>
        <w:rPr>
          <w:rFonts w:ascii="Times New Roman" w:eastAsia="Times New Roman" w:hAnsi="Times New Roman" w:cs="Times New Roman"/>
          <w:b/>
          <w:sz w:val="24"/>
          <w:szCs w:val="24"/>
        </w:rPr>
      </w:pPr>
    </w:p>
    <w:p w:rsidR="00482D96" w:rsidRPr="003D5F18" w:rsidRDefault="0011449E" w:rsidP="00E7637E">
      <w:pPr>
        <w:numPr>
          <w:ilvl w:val="0"/>
          <w:numId w:val="2"/>
        </w:numPr>
        <w:contextualSpacing/>
        <w:jc w:val="both"/>
        <w:rPr>
          <w:rFonts w:ascii="Times New Roman" w:eastAsia="Times New Roman" w:hAnsi="Times New Roman" w:cs="Times New Roman"/>
          <w:b/>
          <w:sz w:val="24"/>
          <w:szCs w:val="24"/>
        </w:rPr>
      </w:pPr>
      <w:r w:rsidRPr="003D5F18">
        <w:rPr>
          <w:rFonts w:ascii="Times New Roman" w:eastAsia="Times New Roman" w:hAnsi="Times New Roman" w:cs="Times New Roman"/>
          <w:b/>
          <w:sz w:val="24"/>
          <w:szCs w:val="24"/>
        </w:rPr>
        <w:t>Παρουσία Κ.Π. Καβάφη στα τεύχη 1 έως 180 του περιοδικού</w:t>
      </w:r>
      <w:r w:rsidR="00280702" w:rsidRPr="003D5F18">
        <w:rPr>
          <w:rFonts w:ascii="Times New Roman" w:eastAsia="Times New Roman" w:hAnsi="Times New Roman" w:cs="Times New Roman"/>
          <w:b/>
          <w:sz w:val="24"/>
          <w:szCs w:val="24"/>
        </w:rPr>
        <w:t xml:space="preserve"> </w:t>
      </w:r>
      <w:r w:rsidR="00280702" w:rsidRPr="00C2536F">
        <w:rPr>
          <w:rFonts w:ascii="Times New Roman" w:eastAsia="Times New Roman" w:hAnsi="Times New Roman" w:cs="Times New Roman"/>
          <w:b/>
          <w:i/>
          <w:sz w:val="24"/>
          <w:szCs w:val="24"/>
        </w:rPr>
        <w:t>Φιλόλογος</w:t>
      </w:r>
    </w:p>
    <w:p w:rsidR="00482D96" w:rsidRPr="003D5F18" w:rsidRDefault="00482D96" w:rsidP="00E7637E">
      <w:pPr>
        <w:pStyle w:val="a7"/>
        <w:numPr>
          <w:ilvl w:val="1"/>
          <w:numId w:val="2"/>
        </w:numPr>
        <w:jc w:val="both"/>
        <w:rPr>
          <w:rFonts w:ascii="Times New Roman" w:eastAsia="Times New Roman" w:hAnsi="Times New Roman" w:cs="Times New Roman"/>
          <w:b/>
          <w:sz w:val="24"/>
          <w:szCs w:val="24"/>
        </w:rPr>
      </w:pPr>
      <w:r w:rsidRPr="003D5F18">
        <w:rPr>
          <w:rFonts w:ascii="Times New Roman" w:eastAsia="Times New Roman" w:hAnsi="Times New Roman" w:cs="Times New Roman"/>
          <w:b/>
          <w:sz w:val="24"/>
          <w:szCs w:val="24"/>
        </w:rPr>
        <w:t xml:space="preserve">Καταλογογράφηση των άρθρων για τον Κ.Π. Καβάφη στο περιοδικό </w:t>
      </w:r>
      <w:r w:rsidRPr="00C2536F">
        <w:rPr>
          <w:rFonts w:ascii="Times New Roman" w:eastAsia="Times New Roman" w:hAnsi="Times New Roman" w:cs="Times New Roman"/>
          <w:b/>
          <w:i/>
          <w:sz w:val="24"/>
          <w:szCs w:val="24"/>
        </w:rPr>
        <w:t>Φιλόλογος</w:t>
      </w:r>
      <w:r w:rsidRPr="003D5F18">
        <w:rPr>
          <w:rFonts w:ascii="Times New Roman" w:eastAsia="Times New Roman" w:hAnsi="Times New Roman" w:cs="Times New Roman"/>
          <w:b/>
          <w:sz w:val="24"/>
          <w:szCs w:val="24"/>
        </w:rPr>
        <w:t xml:space="preserve"> </w:t>
      </w:r>
    </w:p>
    <w:p w:rsidR="00F11E9C" w:rsidRDefault="00F11E9C" w:rsidP="00B541A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Στα 57 έτη</w:t>
      </w:r>
      <w:r w:rsidR="00EC24AE">
        <w:rPr>
          <w:rFonts w:ascii="Times New Roman" w:eastAsia="Times New Roman" w:hAnsi="Times New Roman" w:cs="Times New Roman"/>
          <w:sz w:val="24"/>
          <w:szCs w:val="24"/>
        </w:rPr>
        <w:t xml:space="preserve"> της κυκλοφορίας του </w:t>
      </w:r>
      <w:r w:rsidR="00EC24AE" w:rsidRPr="00544A08">
        <w:rPr>
          <w:rFonts w:ascii="Times New Roman" w:eastAsia="Times New Roman" w:hAnsi="Times New Roman" w:cs="Times New Roman"/>
          <w:i/>
          <w:sz w:val="24"/>
          <w:szCs w:val="24"/>
        </w:rPr>
        <w:t>Φιλολόγου</w:t>
      </w:r>
      <w:r w:rsidR="00EC24AE">
        <w:rPr>
          <w:rFonts w:ascii="Times New Roman" w:eastAsia="Times New Roman" w:hAnsi="Times New Roman" w:cs="Times New Roman"/>
          <w:sz w:val="24"/>
          <w:szCs w:val="24"/>
        </w:rPr>
        <w:t xml:space="preserve"> που θα εξετάσουμε αρκετά είναι τα άρθρα τα οποία αφορούν την ποίηση του αλεξανδρινού ποιητή Κ.Π. Καβάφη.</w:t>
      </w:r>
      <w:r>
        <w:rPr>
          <w:rFonts w:ascii="Times New Roman" w:eastAsia="Times New Roman" w:hAnsi="Times New Roman" w:cs="Times New Roman"/>
          <w:sz w:val="24"/>
          <w:szCs w:val="24"/>
        </w:rPr>
        <w:t xml:space="preserve"> </w:t>
      </w:r>
      <w:r w:rsidR="00FA0A35">
        <w:rPr>
          <w:rFonts w:ascii="Times New Roman" w:eastAsia="Times New Roman" w:hAnsi="Times New Roman" w:cs="Times New Roman"/>
          <w:sz w:val="24"/>
          <w:szCs w:val="24"/>
        </w:rPr>
        <w:t>Η</w:t>
      </w:r>
      <w:r w:rsidR="00CB599B">
        <w:rPr>
          <w:rFonts w:ascii="Times New Roman" w:eastAsia="Times New Roman" w:hAnsi="Times New Roman" w:cs="Times New Roman"/>
          <w:sz w:val="24"/>
          <w:szCs w:val="24"/>
        </w:rPr>
        <w:t xml:space="preserve"> καταλο</w:t>
      </w:r>
      <w:r w:rsidR="00FA0A35">
        <w:rPr>
          <w:rFonts w:ascii="Times New Roman" w:eastAsia="Times New Roman" w:hAnsi="Times New Roman" w:cs="Times New Roman"/>
          <w:sz w:val="24"/>
          <w:szCs w:val="24"/>
        </w:rPr>
        <w:t>γράφηση των άρθρων έγινε</w:t>
      </w:r>
      <w:r w:rsidR="006C195D">
        <w:rPr>
          <w:rFonts w:ascii="Times New Roman" w:eastAsia="Times New Roman" w:hAnsi="Times New Roman" w:cs="Times New Roman"/>
          <w:sz w:val="24"/>
          <w:szCs w:val="24"/>
        </w:rPr>
        <w:t xml:space="preserve"> από τον πίνακα περιεχομένων στην αρχή τ</w:t>
      </w:r>
      <w:r w:rsidR="00780C93">
        <w:rPr>
          <w:rFonts w:ascii="Times New Roman" w:eastAsia="Times New Roman" w:hAnsi="Times New Roman" w:cs="Times New Roman"/>
          <w:sz w:val="24"/>
          <w:szCs w:val="24"/>
        </w:rPr>
        <w:t>ων τευχών του</w:t>
      </w:r>
      <w:r w:rsidR="006C195D">
        <w:rPr>
          <w:rFonts w:ascii="Times New Roman" w:eastAsia="Times New Roman" w:hAnsi="Times New Roman" w:cs="Times New Roman"/>
          <w:sz w:val="24"/>
          <w:szCs w:val="24"/>
        </w:rPr>
        <w:t xml:space="preserve"> περιοδικού</w:t>
      </w:r>
      <w:r w:rsidR="00FA0A35">
        <w:rPr>
          <w:rFonts w:ascii="Times New Roman" w:eastAsia="Times New Roman" w:hAnsi="Times New Roman" w:cs="Times New Roman"/>
          <w:sz w:val="24"/>
          <w:szCs w:val="24"/>
        </w:rPr>
        <w:t xml:space="preserve"> με βάση την αναφορά στον τίτλο είτε του ονόματος του ποιητή είτε</w:t>
      </w:r>
      <w:r w:rsidR="001E4091">
        <w:rPr>
          <w:rFonts w:ascii="Times New Roman" w:eastAsia="Times New Roman" w:hAnsi="Times New Roman" w:cs="Times New Roman"/>
          <w:sz w:val="24"/>
          <w:szCs w:val="24"/>
        </w:rPr>
        <w:t xml:space="preserve"> μέρους του ποιητικού του έργου. Κατά συνέπεια,</w:t>
      </w:r>
      <w:r w:rsidR="00FA0A35">
        <w:rPr>
          <w:rFonts w:ascii="Times New Roman" w:eastAsia="Times New Roman" w:hAnsi="Times New Roman" w:cs="Times New Roman"/>
          <w:sz w:val="24"/>
          <w:szCs w:val="24"/>
        </w:rPr>
        <w:t xml:space="preserve"> άρθρα στα οποία γίνεται αναφορά στον ποιητή στο κύριό τους σώμα είναι λογικό να μην έχουν συμπεριληφθεί. </w:t>
      </w:r>
    </w:p>
    <w:p w:rsidR="00C02267" w:rsidRDefault="00C02267" w:rsidP="00F11E9C">
      <w:pPr>
        <w:spacing w:line="240" w:lineRule="auto"/>
        <w:ind w:firstLine="720"/>
        <w:jc w:val="both"/>
        <w:rPr>
          <w:rFonts w:ascii="Times New Roman" w:eastAsia="Times New Roman" w:hAnsi="Times New Roman" w:cs="Times New Roman"/>
          <w:sz w:val="24"/>
          <w:szCs w:val="24"/>
        </w:rPr>
      </w:pPr>
    </w:p>
    <w:p w:rsidR="007A04AD" w:rsidRDefault="007A04AD" w:rsidP="00F11E9C">
      <w:pPr>
        <w:spacing w:line="240" w:lineRule="auto"/>
        <w:ind w:firstLine="720"/>
        <w:jc w:val="both"/>
        <w:rPr>
          <w:rFonts w:ascii="Times New Roman" w:eastAsia="Times New Roman" w:hAnsi="Times New Roman" w:cs="Times New Roman"/>
          <w:sz w:val="24"/>
          <w:szCs w:val="24"/>
        </w:rPr>
      </w:pPr>
    </w:p>
    <w:tbl>
      <w:tblPr>
        <w:tblStyle w:val="ad"/>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559"/>
        <w:gridCol w:w="1984"/>
        <w:gridCol w:w="3969"/>
        <w:gridCol w:w="993"/>
      </w:tblGrid>
      <w:tr w:rsidR="006F2A73" w:rsidTr="00183087">
        <w:tc>
          <w:tcPr>
            <w:tcW w:w="9498" w:type="dxa"/>
            <w:gridSpan w:val="5"/>
          </w:tcPr>
          <w:p w:rsidR="006F2A73" w:rsidRPr="0044148D" w:rsidRDefault="006F2A73" w:rsidP="00B04F34">
            <w:pPr>
              <w:jc w:val="center"/>
              <w:rPr>
                <w:rFonts w:ascii="Times New Roman" w:eastAsia="Times New Roman" w:hAnsi="Times New Roman" w:cs="Times New Roman"/>
                <w:b/>
                <w:sz w:val="24"/>
                <w:szCs w:val="24"/>
                <w:u w:val="single"/>
              </w:rPr>
            </w:pPr>
            <w:r w:rsidRPr="0044148D">
              <w:rPr>
                <w:rFonts w:ascii="Times New Roman" w:eastAsia="Times New Roman" w:hAnsi="Times New Roman" w:cs="Times New Roman"/>
                <w:b/>
                <w:sz w:val="24"/>
                <w:szCs w:val="24"/>
                <w:u w:val="single"/>
              </w:rPr>
              <w:t xml:space="preserve">Αφιερωματικά τεύχη </w:t>
            </w:r>
            <w:r w:rsidRPr="00544A08">
              <w:rPr>
                <w:rFonts w:ascii="Times New Roman" w:eastAsia="Times New Roman" w:hAnsi="Times New Roman" w:cs="Times New Roman"/>
                <w:b/>
                <w:i/>
                <w:sz w:val="24"/>
                <w:szCs w:val="24"/>
                <w:u w:val="single"/>
              </w:rPr>
              <w:t>Φιλολόγου</w:t>
            </w:r>
            <w:r w:rsidRPr="0044148D">
              <w:rPr>
                <w:rFonts w:ascii="Times New Roman" w:eastAsia="Times New Roman" w:hAnsi="Times New Roman" w:cs="Times New Roman"/>
                <w:b/>
                <w:sz w:val="24"/>
                <w:szCs w:val="24"/>
                <w:u w:val="single"/>
              </w:rPr>
              <w:t xml:space="preserve"> στον Κ.Π. Καβάφη</w:t>
            </w:r>
          </w:p>
          <w:p w:rsidR="006F2A73" w:rsidRPr="00FC6E4F" w:rsidRDefault="006F2A73" w:rsidP="00B04F34">
            <w:pPr>
              <w:jc w:val="center"/>
              <w:rPr>
                <w:rFonts w:ascii="Times New Roman" w:eastAsia="Times New Roman" w:hAnsi="Times New Roman" w:cs="Times New Roman"/>
                <w:sz w:val="24"/>
                <w:szCs w:val="24"/>
                <w:u w:val="single"/>
              </w:rPr>
            </w:pPr>
          </w:p>
        </w:tc>
      </w:tr>
      <w:tr w:rsidR="006F2A73" w:rsidRPr="00AB010A" w:rsidTr="002A318D">
        <w:tc>
          <w:tcPr>
            <w:tcW w:w="993" w:type="dxa"/>
          </w:tcPr>
          <w:p w:rsidR="006F2A73" w:rsidRPr="00AB010A" w:rsidRDefault="006F2A73" w:rsidP="00AB010A">
            <w:pPr>
              <w:jc w:val="center"/>
              <w:rPr>
                <w:rFonts w:ascii="Times New Roman" w:eastAsia="Times New Roman" w:hAnsi="Times New Roman" w:cs="Times New Roman"/>
                <w:b/>
                <w:sz w:val="24"/>
                <w:szCs w:val="24"/>
                <w:u w:val="single"/>
              </w:rPr>
            </w:pPr>
            <w:r w:rsidRPr="00AB010A">
              <w:rPr>
                <w:rFonts w:ascii="Times New Roman" w:eastAsia="Times New Roman" w:hAnsi="Times New Roman" w:cs="Times New Roman"/>
                <w:b/>
                <w:sz w:val="24"/>
                <w:szCs w:val="24"/>
                <w:u w:val="single"/>
              </w:rPr>
              <w:t>Τεύχος</w:t>
            </w:r>
          </w:p>
        </w:tc>
        <w:tc>
          <w:tcPr>
            <w:tcW w:w="1559" w:type="dxa"/>
          </w:tcPr>
          <w:p w:rsidR="006F2A73" w:rsidRPr="00AB010A" w:rsidRDefault="006F2A73" w:rsidP="00AB010A">
            <w:pPr>
              <w:jc w:val="center"/>
              <w:rPr>
                <w:rFonts w:ascii="Times New Roman" w:eastAsia="Times New Roman" w:hAnsi="Times New Roman" w:cs="Times New Roman"/>
                <w:b/>
                <w:sz w:val="24"/>
                <w:szCs w:val="24"/>
                <w:u w:val="single"/>
              </w:rPr>
            </w:pPr>
            <w:r w:rsidRPr="00AB010A">
              <w:rPr>
                <w:rFonts w:ascii="Times New Roman" w:eastAsia="Times New Roman" w:hAnsi="Times New Roman" w:cs="Times New Roman"/>
                <w:b/>
                <w:sz w:val="24"/>
                <w:szCs w:val="24"/>
                <w:u w:val="single"/>
              </w:rPr>
              <w:t>Χρονολογία έκδοσης</w:t>
            </w:r>
          </w:p>
        </w:tc>
        <w:tc>
          <w:tcPr>
            <w:tcW w:w="1984" w:type="dxa"/>
          </w:tcPr>
          <w:p w:rsidR="006F2A73" w:rsidRPr="00AB010A" w:rsidRDefault="006F2A73" w:rsidP="00AB010A">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Αρθρογράφος</w:t>
            </w:r>
          </w:p>
        </w:tc>
        <w:tc>
          <w:tcPr>
            <w:tcW w:w="3969" w:type="dxa"/>
          </w:tcPr>
          <w:p w:rsidR="006F2A73" w:rsidRDefault="006F2A73" w:rsidP="00AB010A">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Τίτλος</w:t>
            </w:r>
          </w:p>
        </w:tc>
        <w:tc>
          <w:tcPr>
            <w:tcW w:w="993" w:type="dxa"/>
          </w:tcPr>
          <w:p w:rsidR="006F2A73" w:rsidRDefault="006F2A73" w:rsidP="00AB010A">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Σελίδα</w:t>
            </w:r>
          </w:p>
        </w:tc>
      </w:tr>
      <w:tr w:rsidR="006F2A73" w:rsidTr="002A318D">
        <w:tc>
          <w:tcPr>
            <w:tcW w:w="993" w:type="dxa"/>
          </w:tcPr>
          <w:p w:rsidR="006F2A73" w:rsidRDefault="006F2A73"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1559" w:type="dxa"/>
          </w:tcPr>
          <w:p w:rsidR="006F2A73" w:rsidRDefault="006F2A73"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1977</w:t>
            </w:r>
          </w:p>
        </w:tc>
        <w:tc>
          <w:tcPr>
            <w:tcW w:w="1984" w:type="dxa"/>
          </w:tcPr>
          <w:p w:rsidR="006F2A73" w:rsidRPr="00FB3459" w:rsidRDefault="00174BC4" w:rsidP="00AB010A">
            <w:pPr>
              <w:jc w:val="center"/>
              <w:rPr>
                <w:rFonts w:ascii="Times New Roman" w:eastAsia="Times New Roman" w:hAnsi="Times New Roman" w:cs="Times New Roman"/>
              </w:rPr>
            </w:pPr>
            <w:r w:rsidRPr="00FB3459">
              <w:rPr>
                <w:rFonts w:ascii="Times New Roman" w:eastAsia="Times New Roman" w:hAnsi="Times New Roman" w:cs="Times New Roman"/>
              </w:rPr>
              <w:t>Γ. Π. ΣΑΒΒΙΔΗ</w:t>
            </w:r>
            <w:r w:rsidR="009B29FD" w:rsidRPr="00FB3459">
              <w:rPr>
                <w:rFonts w:ascii="Times New Roman" w:eastAsia="Times New Roman" w:hAnsi="Times New Roman" w:cs="Times New Roman"/>
              </w:rPr>
              <w:t>Σ</w:t>
            </w:r>
          </w:p>
        </w:tc>
        <w:tc>
          <w:tcPr>
            <w:tcW w:w="3969" w:type="dxa"/>
          </w:tcPr>
          <w:p w:rsidR="006F2A73" w:rsidRPr="00FB3459" w:rsidRDefault="00174BC4" w:rsidP="00AB010A">
            <w:pPr>
              <w:jc w:val="center"/>
              <w:rPr>
                <w:rFonts w:ascii="Times New Roman" w:eastAsia="Times New Roman" w:hAnsi="Times New Roman" w:cs="Times New Roman"/>
              </w:rPr>
            </w:pPr>
            <w:r w:rsidRPr="00FB3459">
              <w:rPr>
                <w:rFonts w:ascii="Times New Roman" w:eastAsia="Times New Roman" w:hAnsi="Times New Roman" w:cs="Times New Roman"/>
              </w:rPr>
              <w:t xml:space="preserve">ΔΙΑΒΑΖΟΝΤΑΣ ΤΡΙΑ </w:t>
            </w:r>
            <w:r w:rsidR="007C0945">
              <w:rPr>
                <w:rFonts w:ascii="Times New Roman" w:eastAsia="Times New Roman" w:hAnsi="Times New Roman" w:cs="Times New Roman"/>
              </w:rPr>
              <w:t>«</w:t>
            </w:r>
            <w:r w:rsidRPr="00FB3459">
              <w:rPr>
                <w:rFonts w:ascii="Times New Roman" w:eastAsia="Times New Roman" w:hAnsi="Times New Roman" w:cs="Times New Roman"/>
              </w:rPr>
              <w:t>ΣΧΟΛΙΚΑ</w:t>
            </w:r>
            <w:r w:rsidR="007D73BA" w:rsidRPr="007D73BA">
              <w:rPr>
                <w:rFonts w:ascii="Times New Roman" w:eastAsia="Times New Roman" w:hAnsi="Times New Roman" w:cs="Times New Roman"/>
              </w:rPr>
              <w:t>»</w:t>
            </w:r>
            <w:r w:rsidRPr="00FB3459">
              <w:rPr>
                <w:rFonts w:ascii="Times New Roman" w:eastAsia="Times New Roman" w:hAnsi="Times New Roman" w:cs="Times New Roman"/>
              </w:rPr>
              <w:t xml:space="preserve"> ΠΟΙΗΜΑΤΑ ΤΟΥ Κ.Π. ΚΑΒΑΦΗ</w:t>
            </w:r>
          </w:p>
        </w:tc>
        <w:tc>
          <w:tcPr>
            <w:tcW w:w="993" w:type="dxa"/>
          </w:tcPr>
          <w:p w:rsidR="006F2A73" w:rsidRDefault="0098178A"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r>
      <w:tr w:rsidR="00984176" w:rsidTr="002A318D">
        <w:tc>
          <w:tcPr>
            <w:tcW w:w="993" w:type="dxa"/>
          </w:tcPr>
          <w:p w:rsidR="00984176" w:rsidRDefault="00984176"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1559" w:type="dxa"/>
          </w:tcPr>
          <w:p w:rsidR="00984176" w:rsidRDefault="00984176" w:rsidP="00AB010A">
            <w:pPr>
              <w:jc w:val="center"/>
              <w:rPr>
                <w:rFonts w:ascii="Times New Roman" w:eastAsia="Times New Roman" w:hAnsi="Times New Roman" w:cs="Times New Roman"/>
                <w:sz w:val="24"/>
                <w:szCs w:val="24"/>
              </w:rPr>
            </w:pPr>
            <w:r w:rsidRPr="00984176">
              <w:rPr>
                <w:rFonts w:ascii="Times New Roman" w:eastAsia="Times New Roman" w:hAnsi="Times New Roman" w:cs="Times New Roman"/>
                <w:sz w:val="24"/>
                <w:szCs w:val="24"/>
              </w:rPr>
              <w:t>1977</w:t>
            </w:r>
          </w:p>
        </w:tc>
        <w:tc>
          <w:tcPr>
            <w:tcW w:w="1984" w:type="dxa"/>
          </w:tcPr>
          <w:p w:rsidR="00984176" w:rsidRPr="00FB3459" w:rsidRDefault="0098178A" w:rsidP="00AB010A">
            <w:pPr>
              <w:jc w:val="center"/>
              <w:rPr>
                <w:rFonts w:ascii="Times New Roman" w:eastAsia="Times New Roman" w:hAnsi="Times New Roman" w:cs="Times New Roman"/>
              </w:rPr>
            </w:pPr>
            <w:r w:rsidRPr="00FB3459">
              <w:rPr>
                <w:rFonts w:ascii="Times New Roman" w:eastAsia="Times New Roman" w:hAnsi="Times New Roman" w:cs="Times New Roman"/>
              </w:rPr>
              <w:t>Ξ.Α. ΚΟΚΟΛΗ</w:t>
            </w:r>
            <w:r w:rsidR="009B29FD" w:rsidRPr="00FB3459">
              <w:rPr>
                <w:rFonts w:ascii="Times New Roman" w:eastAsia="Times New Roman" w:hAnsi="Times New Roman" w:cs="Times New Roman"/>
              </w:rPr>
              <w:t>Σ</w:t>
            </w:r>
          </w:p>
        </w:tc>
        <w:tc>
          <w:tcPr>
            <w:tcW w:w="3969" w:type="dxa"/>
          </w:tcPr>
          <w:p w:rsidR="00984176" w:rsidRPr="00FB3459" w:rsidRDefault="0098178A" w:rsidP="00AB010A">
            <w:pPr>
              <w:jc w:val="center"/>
              <w:rPr>
                <w:rFonts w:ascii="Times New Roman" w:eastAsia="Times New Roman" w:hAnsi="Times New Roman" w:cs="Times New Roman"/>
              </w:rPr>
            </w:pPr>
            <w:r w:rsidRPr="00FB3459">
              <w:rPr>
                <w:rFonts w:ascii="Times New Roman" w:eastAsia="Times New Roman" w:hAnsi="Times New Roman" w:cs="Times New Roman"/>
              </w:rPr>
              <w:t xml:space="preserve">ΦΟΡΜΑΛΙΣΜΟΣ, ΔΙΔΑΚΤΚΗ ΤΗΣ ΛΟΓΟΤΕΧΝΙΑΣ ΚΑΙ ΟΙ </w:t>
            </w:r>
            <w:r w:rsidR="007C0945">
              <w:rPr>
                <w:rFonts w:ascii="Times New Roman" w:eastAsia="Times New Roman" w:hAnsi="Times New Roman" w:cs="Times New Roman"/>
              </w:rPr>
              <w:t>«</w:t>
            </w:r>
            <w:r w:rsidRPr="00FB3459">
              <w:rPr>
                <w:rFonts w:ascii="Times New Roman" w:eastAsia="Times New Roman" w:hAnsi="Times New Roman" w:cs="Times New Roman"/>
              </w:rPr>
              <w:t>ΘΕΡΜΟΠΥΛΕΣ</w:t>
            </w:r>
            <w:r w:rsidR="007D73BA" w:rsidRPr="007D73BA">
              <w:rPr>
                <w:rFonts w:ascii="Times New Roman" w:eastAsia="Times New Roman" w:hAnsi="Times New Roman" w:cs="Times New Roman"/>
              </w:rPr>
              <w:t>»</w:t>
            </w:r>
            <w:r w:rsidRPr="00FB3459">
              <w:rPr>
                <w:rFonts w:ascii="Times New Roman" w:eastAsia="Times New Roman" w:hAnsi="Times New Roman" w:cs="Times New Roman"/>
              </w:rPr>
              <w:t xml:space="preserve"> ΤΟΥ ΚΑΒΑΦΗ</w:t>
            </w:r>
          </w:p>
          <w:p w:rsidR="009B29FD" w:rsidRPr="00FB3459" w:rsidRDefault="009B29FD" w:rsidP="00AB010A">
            <w:pPr>
              <w:jc w:val="center"/>
              <w:rPr>
                <w:rFonts w:ascii="Times New Roman" w:eastAsia="Times New Roman" w:hAnsi="Times New Roman" w:cs="Times New Roman"/>
              </w:rPr>
            </w:pPr>
            <w:r w:rsidRPr="00FB3459">
              <w:rPr>
                <w:rFonts w:ascii="Times New Roman" w:eastAsia="Times New Roman" w:hAnsi="Times New Roman" w:cs="Times New Roman"/>
              </w:rPr>
              <w:t>(</w:t>
            </w:r>
            <w:r w:rsidR="007C0945">
              <w:rPr>
                <w:rFonts w:ascii="Times New Roman" w:eastAsia="Times New Roman" w:hAnsi="Times New Roman" w:cs="Times New Roman"/>
              </w:rPr>
              <w:t>«</w:t>
            </w:r>
            <w:r w:rsidRPr="00FB3459">
              <w:rPr>
                <w:rFonts w:ascii="Times New Roman" w:eastAsia="Times New Roman" w:hAnsi="Times New Roman" w:cs="Times New Roman"/>
              </w:rPr>
              <w:t>ΦΩΝΕΣ</w:t>
            </w:r>
            <w:r w:rsidR="007D73BA" w:rsidRPr="007D73BA">
              <w:rPr>
                <w:rFonts w:ascii="Times New Roman" w:eastAsia="Times New Roman" w:hAnsi="Times New Roman" w:cs="Times New Roman"/>
              </w:rPr>
              <w:t>»</w:t>
            </w:r>
            <w:r w:rsidRPr="00FB3459">
              <w:rPr>
                <w:rFonts w:ascii="Times New Roman" w:eastAsia="Times New Roman" w:hAnsi="Times New Roman" w:cs="Times New Roman"/>
              </w:rPr>
              <w:t xml:space="preserve">, </w:t>
            </w:r>
            <w:r w:rsidR="007C0945">
              <w:rPr>
                <w:rFonts w:ascii="Times New Roman" w:eastAsia="Times New Roman" w:hAnsi="Times New Roman" w:cs="Times New Roman"/>
              </w:rPr>
              <w:t>«</w:t>
            </w:r>
            <w:r w:rsidRPr="00FB3459">
              <w:rPr>
                <w:rFonts w:ascii="Times New Roman" w:eastAsia="Times New Roman" w:hAnsi="Times New Roman" w:cs="Times New Roman"/>
              </w:rPr>
              <w:t>ΑΠΟΛΕΙΠΕΙΝ Ο ΘΕΟΣ ΑΝΤΩΝΙΟΝ</w:t>
            </w:r>
            <w:r w:rsidR="007D73BA" w:rsidRPr="007D73BA">
              <w:rPr>
                <w:rFonts w:ascii="Times New Roman" w:eastAsia="Times New Roman" w:hAnsi="Times New Roman" w:cs="Times New Roman"/>
              </w:rPr>
              <w:t>»</w:t>
            </w:r>
            <w:r w:rsidRPr="00FB3459">
              <w:rPr>
                <w:rFonts w:ascii="Times New Roman" w:eastAsia="Times New Roman" w:hAnsi="Times New Roman" w:cs="Times New Roman"/>
              </w:rPr>
              <w:t xml:space="preserve">, </w:t>
            </w:r>
            <w:r w:rsidR="007C0945">
              <w:rPr>
                <w:rFonts w:ascii="Times New Roman" w:eastAsia="Times New Roman" w:hAnsi="Times New Roman" w:cs="Times New Roman"/>
              </w:rPr>
              <w:t>«</w:t>
            </w:r>
            <w:r w:rsidRPr="00FB3459">
              <w:rPr>
                <w:rFonts w:ascii="Times New Roman" w:eastAsia="Times New Roman" w:hAnsi="Times New Roman" w:cs="Times New Roman"/>
              </w:rPr>
              <w:t>ΑΛΕΞΑΝΔΡΙΝΟΙ ΒΑΣΙΛΕΙΣ</w:t>
            </w:r>
            <w:r w:rsidR="007D73BA" w:rsidRPr="007D73BA">
              <w:rPr>
                <w:rFonts w:ascii="Times New Roman" w:eastAsia="Times New Roman" w:hAnsi="Times New Roman" w:cs="Times New Roman"/>
              </w:rPr>
              <w:t>»</w:t>
            </w:r>
            <w:r w:rsidRPr="00FB3459">
              <w:rPr>
                <w:rFonts w:ascii="Times New Roman" w:eastAsia="Times New Roman" w:hAnsi="Times New Roman" w:cs="Times New Roman"/>
              </w:rPr>
              <w:t>)</w:t>
            </w:r>
          </w:p>
        </w:tc>
        <w:tc>
          <w:tcPr>
            <w:tcW w:w="993" w:type="dxa"/>
          </w:tcPr>
          <w:p w:rsidR="00984176" w:rsidRDefault="009B29FD"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r>
      <w:tr w:rsidR="00984176" w:rsidTr="002A318D">
        <w:tc>
          <w:tcPr>
            <w:tcW w:w="993" w:type="dxa"/>
          </w:tcPr>
          <w:p w:rsidR="00984176" w:rsidRDefault="00984176" w:rsidP="00AB010A">
            <w:pPr>
              <w:jc w:val="center"/>
              <w:rPr>
                <w:rFonts w:ascii="Times New Roman" w:eastAsia="Times New Roman" w:hAnsi="Times New Roman" w:cs="Times New Roman"/>
                <w:sz w:val="24"/>
                <w:szCs w:val="24"/>
              </w:rPr>
            </w:pPr>
            <w:r w:rsidRPr="00984176">
              <w:rPr>
                <w:rFonts w:ascii="Times New Roman" w:eastAsia="Times New Roman" w:hAnsi="Times New Roman" w:cs="Times New Roman"/>
                <w:sz w:val="24"/>
                <w:szCs w:val="24"/>
              </w:rPr>
              <w:t>11-12</w:t>
            </w:r>
          </w:p>
        </w:tc>
        <w:tc>
          <w:tcPr>
            <w:tcW w:w="1559" w:type="dxa"/>
          </w:tcPr>
          <w:p w:rsidR="00984176" w:rsidRDefault="00984176" w:rsidP="00AB010A">
            <w:pPr>
              <w:jc w:val="center"/>
              <w:rPr>
                <w:rFonts w:ascii="Times New Roman" w:eastAsia="Times New Roman" w:hAnsi="Times New Roman" w:cs="Times New Roman"/>
                <w:sz w:val="24"/>
                <w:szCs w:val="24"/>
              </w:rPr>
            </w:pPr>
            <w:r w:rsidRPr="00984176">
              <w:rPr>
                <w:rFonts w:ascii="Times New Roman" w:eastAsia="Times New Roman" w:hAnsi="Times New Roman" w:cs="Times New Roman"/>
                <w:sz w:val="24"/>
                <w:szCs w:val="24"/>
              </w:rPr>
              <w:t>1977</w:t>
            </w:r>
          </w:p>
        </w:tc>
        <w:tc>
          <w:tcPr>
            <w:tcW w:w="1984" w:type="dxa"/>
          </w:tcPr>
          <w:p w:rsidR="00984176" w:rsidRPr="00B279F7" w:rsidRDefault="00B279F7" w:rsidP="00AB010A">
            <w:pPr>
              <w:jc w:val="center"/>
              <w:rPr>
                <w:rFonts w:ascii="Times New Roman" w:eastAsia="Times New Roman" w:hAnsi="Times New Roman" w:cs="Times New Roman"/>
                <w:lang w:val="en-US"/>
              </w:rPr>
            </w:pPr>
            <w:r w:rsidRPr="00B279F7">
              <w:rPr>
                <w:rFonts w:ascii="Times New Roman" w:eastAsia="Times New Roman" w:hAnsi="Times New Roman" w:cs="Times New Roman"/>
                <w:lang w:val="en-US"/>
              </w:rPr>
              <w:t>RENATA LAV AGNINI - MASSIMO PERI</w:t>
            </w:r>
          </w:p>
        </w:tc>
        <w:tc>
          <w:tcPr>
            <w:tcW w:w="3969" w:type="dxa"/>
          </w:tcPr>
          <w:p w:rsidR="00984176" w:rsidRPr="00FB3459" w:rsidRDefault="00CF6048" w:rsidP="00AB010A">
            <w:pPr>
              <w:jc w:val="center"/>
              <w:rPr>
                <w:rFonts w:ascii="Times New Roman" w:eastAsia="Times New Roman" w:hAnsi="Times New Roman" w:cs="Times New Roman"/>
              </w:rPr>
            </w:pPr>
            <w:r w:rsidRPr="00FB3459">
              <w:rPr>
                <w:rFonts w:ascii="Times New Roman" w:eastAsia="Times New Roman" w:hAnsi="Times New Roman" w:cs="Times New Roman"/>
              </w:rPr>
              <w:t xml:space="preserve">ΔΥΟ ΔΟΚΙΜΕΣ ΑΝΑΛΥΣΗΣ ΤΟΥ ΚΑΒΑΦΙΚΟΥ ΠΟΙΗΜΑΤΟΣ </w:t>
            </w:r>
            <w:r w:rsidR="007C0945">
              <w:rPr>
                <w:rFonts w:ascii="Times New Roman" w:eastAsia="Times New Roman" w:hAnsi="Times New Roman" w:cs="Times New Roman"/>
              </w:rPr>
              <w:t>«</w:t>
            </w:r>
            <w:r w:rsidRPr="00FB3459">
              <w:rPr>
                <w:rFonts w:ascii="Times New Roman" w:eastAsia="Times New Roman" w:hAnsi="Times New Roman" w:cs="Times New Roman"/>
              </w:rPr>
              <w:t>ΕΠΙΘΥΜΙΕΣ</w:t>
            </w:r>
            <w:r w:rsidR="007D73BA" w:rsidRPr="007D73BA">
              <w:rPr>
                <w:rFonts w:ascii="Times New Roman" w:eastAsia="Times New Roman" w:hAnsi="Times New Roman" w:cs="Times New Roman"/>
              </w:rPr>
              <w:t>»</w:t>
            </w:r>
          </w:p>
        </w:tc>
        <w:tc>
          <w:tcPr>
            <w:tcW w:w="993" w:type="dxa"/>
          </w:tcPr>
          <w:p w:rsidR="00984176" w:rsidRDefault="00CF6048"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r>
      <w:tr w:rsidR="006F2A73" w:rsidTr="002A318D">
        <w:tc>
          <w:tcPr>
            <w:tcW w:w="993" w:type="dxa"/>
          </w:tcPr>
          <w:p w:rsidR="006F2A73" w:rsidRDefault="006F2A73"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59" w:type="dxa"/>
          </w:tcPr>
          <w:p w:rsidR="006F2A73" w:rsidRDefault="006F2A73"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1984" w:type="dxa"/>
          </w:tcPr>
          <w:p w:rsidR="006F2A73" w:rsidRPr="00FB3459" w:rsidRDefault="00096CE2" w:rsidP="00AB010A">
            <w:pPr>
              <w:jc w:val="center"/>
              <w:rPr>
                <w:rFonts w:ascii="Times New Roman" w:eastAsia="Times New Roman" w:hAnsi="Times New Roman" w:cs="Times New Roman"/>
              </w:rPr>
            </w:pPr>
            <w:r>
              <w:rPr>
                <w:rFonts w:ascii="Times New Roman" w:eastAsia="Times New Roman" w:hAnsi="Times New Roman" w:cs="Times New Roman"/>
              </w:rPr>
              <w:t>ΓΙΩΡΓΟΣ ΘΕΜΕΛΗΣ</w:t>
            </w:r>
          </w:p>
        </w:tc>
        <w:tc>
          <w:tcPr>
            <w:tcW w:w="3969" w:type="dxa"/>
          </w:tcPr>
          <w:p w:rsidR="006F2A73" w:rsidRPr="00FB3459" w:rsidRDefault="00096CE2" w:rsidP="00AB010A">
            <w:pPr>
              <w:jc w:val="center"/>
              <w:rPr>
                <w:rFonts w:ascii="Times New Roman" w:eastAsia="Times New Roman" w:hAnsi="Times New Roman" w:cs="Times New Roman"/>
              </w:rPr>
            </w:pPr>
            <w:r>
              <w:rPr>
                <w:rFonts w:ascii="Times New Roman" w:eastAsia="Times New Roman" w:hAnsi="Times New Roman" w:cs="Times New Roman"/>
              </w:rPr>
              <w:t>Κ.Π. ΚΑΒΑΦΗΣ</w:t>
            </w:r>
          </w:p>
        </w:tc>
        <w:tc>
          <w:tcPr>
            <w:tcW w:w="993" w:type="dxa"/>
          </w:tcPr>
          <w:p w:rsidR="006F2A73" w:rsidRDefault="00096CE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564</w:t>
            </w:r>
          </w:p>
        </w:tc>
      </w:tr>
      <w:tr w:rsidR="00096CE2" w:rsidTr="002A318D">
        <w:tc>
          <w:tcPr>
            <w:tcW w:w="993" w:type="dxa"/>
          </w:tcPr>
          <w:p w:rsidR="00096CE2" w:rsidRDefault="00D205C8"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59" w:type="dxa"/>
          </w:tcPr>
          <w:p w:rsidR="00096CE2" w:rsidRDefault="00D205C8"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1984" w:type="dxa"/>
          </w:tcPr>
          <w:p w:rsidR="00096CE2" w:rsidRPr="00FB3459" w:rsidRDefault="00D205C8" w:rsidP="00AB010A">
            <w:pPr>
              <w:jc w:val="center"/>
              <w:rPr>
                <w:rFonts w:ascii="Times New Roman" w:eastAsia="Times New Roman" w:hAnsi="Times New Roman" w:cs="Times New Roman"/>
              </w:rPr>
            </w:pPr>
            <w:r>
              <w:rPr>
                <w:rFonts w:ascii="Times New Roman" w:eastAsia="Times New Roman" w:hAnsi="Times New Roman" w:cs="Times New Roman"/>
              </w:rPr>
              <w:t>ΝΙΚΟΣ ΚΑΖΑΝΤΖΑΚΗΣ</w:t>
            </w:r>
          </w:p>
        </w:tc>
        <w:tc>
          <w:tcPr>
            <w:tcW w:w="3969" w:type="dxa"/>
          </w:tcPr>
          <w:p w:rsidR="00096CE2" w:rsidRPr="00FB3459" w:rsidRDefault="00D205C8" w:rsidP="00AB010A">
            <w:pPr>
              <w:jc w:val="center"/>
              <w:rPr>
                <w:rFonts w:ascii="Times New Roman" w:eastAsia="Times New Roman" w:hAnsi="Times New Roman" w:cs="Times New Roman"/>
              </w:rPr>
            </w:pPr>
            <w:r>
              <w:rPr>
                <w:rFonts w:ascii="Times New Roman" w:eastAsia="Times New Roman" w:hAnsi="Times New Roman" w:cs="Times New Roman"/>
              </w:rPr>
              <w:t>Ο ΑΛΕΞΑΝΔΡΙΝΟΣ ΠΟΙΗΤΗΣ ΚΑΒΑΦΗΣ</w:t>
            </w:r>
          </w:p>
        </w:tc>
        <w:tc>
          <w:tcPr>
            <w:tcW w:w="993" w:type="dxa"/>
          </w:tcPr>
          <w:p w:rsidR="00096CE2" w:rsidRDefault="002A318D"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w:t>
            </w:r>
          </w:p>
        </w:tc>
      </w:tr>
      <w:tr w:rsidR="00096CE2" w:rsidTr="002A318D">
        <w:tc>
          <w:tcPr>
            <w:tcW w:w="993" w:type="dxa"/>
          </w:tcPr>
          <w:p w:rsidR="00096CE2" w:rsidRDefault="002A318D"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59" w:type="dxa"/>
          </w:tcPr>
          <w:p w:rsidR="00096CE2" w:rsidRDefault="002A318D"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1984" w:type="dxa"/>
          </w:tcPr>
          <w:p w:rsidR="00096CE2" w:rsidRPr="00FB3459" w:rsidRDefault="00622DFD" w:rsidP="00AB010A">
            <w:pPr>
              <w:jc w:val="center"/>
              <w:rPr>
                <w:rFonts w:ascii="Times New Roman" w:eastAsia="Times New Roman" w:hAnsi="Times New Roman" w:cs="Times New Roman"/>
              </w:rPr>
            </w:pPr>
            <w:r>
              <w:rPr>
                <w:rFonts w:ascii="Times New Roman" w:eastAsia="Times New Roman" w:hAnsi="Times New Roman" w:cs="Times New Roman"/>
              </w:rPr>
              <w:t>ΧΡΙ</w:t>
            </w:r>
            <w:r w:rsidR="002A318D">
              <w:rPr>
                <w:rFonts w:ascii="Times New Roman" w:eastAsia="Times New Roman" w:hAnsi="Times New Roman" w:cs="Times New Roman"/>
              </w:rPr>
              <w:t>ΣΤΟΦΟΡΟΣ ΜΗΛΙΩΝΗΣ</w:t>
            </w:r>
          </w:p>
        </w:tc>
        <w:tc>
          <w:tcPr>
            <w:tcW w:w="3969" w:type="dxa"/>
          </w:tcPr>
          <w:p w:rsidR="002A318D" w:rsidRDefault="002A318D" w:rsidP="00AB010A">
            <w:pPr>
              <w:jc w:val="center"/>
              <w:rPr>
                <w:rFonts w:ascii="Times New Roman" w:eastAsia="Times New Roman" w:hAnsi="Times New Roman" w:cs="Times New Roman"/>
              </w:rPr>
            </w:pPr>
            <w:r>
              <w:rPr>
                <w:rFonts w:ascii="Times New Roman" w:eastAsia="Times New Roman" w:hAnsi="Times New Roman" w:cs="Times New Roman"/>
              </w:rPr>
              <w:t>Κ.Π. ΚΑΒΑΦΗΣ</w:t>
            </w:r>
          </w:p>
          <w:p w:rsidR="00096CE2" w:rsidRPr="00FB3459" w:rsidRDefault="002A318D" w:rsidP="00AB010A">
            <w:pPr>
              <w:jc w:val="center"/>
              <w:rPr>
                <w:rFonts w:ascii="Times New Roman" w:eastAsia="Times New Roman" w:hAnsi="Times New Roman" w:cs="Times New Roman"/>
              </w:rPr>
            </w:pPr>
            <w:r>
              <w:rPr>
                <w:rFonts w:ascii="Times New Roman" w:eastAsia="Times New Roman" w:hAnsi="Times New Roman" w:cs="Times New Roman"/>
              </w:rPr>
              <w:t>ΑΛΕΞΑΝΔΡΙΝΟΙ ΒΑΣΙΛΕΙΣ</w:t>
            </w:r>
          </w:p>
        </w:tc>
        <w:tc>
          <w:tcPr>
            <w:tcW w:w="993" w:type="dxa"/>
          </w:tcPr>
          <w:p w:rsidR="00096CE2" w:rsidRDefault="002A318D"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r>
      <w:tr w:rsidR="00096CE2" w:rsidTr="002A318D">
        <w:tc>
          <w:tcPr>
            <w:tcW w:w="993" w:type="dxa"/>
          </w:tcPr>
          <w:p w:rsidR="00096CE2" w:rsidRDefault="00FD20BF"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59" w:type="dxa"/>
          </w:tcPr>
          <w:p w:rsidR="00096CE2" w:rsidRDefault="00FD20BF"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1984" w:type="dxa"/>
          </w:tcPr>
          <w:p w:rsidR="00096CE2" w:rsidRPr="00FB3459" w:rsidRDefault="00FD20BF" w:rsidP="00AB010A">
            <w:pPr>
              <w:jc w:val="center"/>
              <w:rPr>
                <w:rFonts w:ascii="Times New Roman" w:eastAsia="Times New Roman" w:hAnsi="Times New Roman" w:cs="Times New Roman"/>
              </w:rPr>
            </w:pPr>
            <w:r>
              <w:rPr>
                <w:rFonts w:ascii="Times New Roman" w:eastAsia="Times New Roman" w:hAnsi="Times New Roman" w:cs="Times New Roman"/>
              </w:rPr>
              <w:t>ΔΗΜΗΤΡΗΣ ΚΟΚΟΡΗΣ</w:t>
            </w:r>
          </w:p>
        </w:tc>
        <w:tc>
          <w:tcPr>
            <w:tcW w:w="3969" w:type="dxa"/>
          </w:tcPr>
          <w:p w:rsidR="00096CE2" w:rsidRPr="00FB3459" w:rsidRDefault="00FD20BF" w:rsidP="00AB010A">
            <w:pPr>
              <w:jc w:val="center"/>
              <w:rPr>
                <w:rFonts w:ascii="Times New Roman" w:eastAsia="Times New Roman" w:hAnsi="Times New Roman" w:cs="Times New Roman"/>
              </w:rPr>
            </w:pPr>
            <w:r>
              <w:rPr>
                <w:rFonts w:ascii="Times New Roman" w:eastAsia="Times New Roman" w:hAnsi="Times New Roman" w:cs="Times New Roman"/>
              </w:rPr>
              <w:t>Δείγματα αυτοκριτικής αστοχίας: Καβάφης. Σεφέρης, Τσίρκας</w:t>
            </w:r>
          </w:p>
        </w:tc>
        <w:tc>
          <w:tcPr>
            <w:tcW w:w="993" w:type="dxa"/>
          </w:tcPr>
          <w:p w:rsidR="00096CE2" w:rsidRDefault="00FD20BF"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618</w:t>
            </w:r>
          </w:p>
        </w:tc>
      </w:tr>
      <w:tr w:rsidR="002F713C" w:rsidTr="002A318D">
        <w:tc>
          <w:tcPr>
            <w:tcW w:w="993" w:type="dxa"/>
          </w:tcPr>
          <w:p w:rsidR="002F713C" w:rsidRPr="002F713C" w:rsidRDefault="00B56E5A" w:rsidP="00AB010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155</w:t>
            </w:r>
          </w:p>
        </w:tc>
        <w:tc>
          <w:tcPr>
            <w:tcW w:w="1559" w:type="dxa"/>
          </w:tcPr>
          <w:p w:rsidR="002F713C" w:rsidRPr="00B56E5A" w:rsidRDefault="00B56E5A" w:rsidP="00AB010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2014</w:t>
            </w:r>
          </w:p>
        </w:tc>
        <w:tc>
          <w:tcPr>
            <w:tcW w:w="1984" w:type="dxa"/>
          </w:tcPr>
          <w:p w:rsidR="002F713C" w:rsidRPr="00FB3459" w:rsidRDefault="00AA68A7" w:rsidP="00AB010A">
            <w:pPr>
              <w:jc w:val="center"/>
              <w:rPr>
                <w:rFonts w:ascii="Times New Roman" w:eastAsia="Times New Roman" w:hAnsi="Times New Roman" w:cs="Times New Roman"/>
              </w:rPr>
            </w:pPr>
            <w:r>
              <w:rPr>
                <w:rFonts w:ascii="Times New Roman" w:eastAsia="Times New Roman" w:hAnsi="Times New Roman" w:cs="Times New Roman"/>
              </w:rPr>
              <w:t>Δ.Ν. ΜΑΡΩΝΙΤΗΣ</w:t>
            </w:r>
          </w:p>
        </w:tc>
        <w:tc>
          <w:tcPr>
            <w:tcW w:w="3969" w:type="dxa"/>
          </w:tcPr>
          <w:p w:rsidR="002F713C" w:rsidRPr="00FB3459" w:rsidRDefault="00AA68A7" w:rsidP="00AB010A">
            <w:pPr>
              <w:jc w:val="center"/>
              <w:rPr>
                <w:rFonts w:ascii="Times New Roman" w:eastAsia="Times New Roman" w:hAnsi="Times New Roman" w:cs="Times New Roman"/>
              </w:rPr>
            </w:pPr>
            <w:r>
              <w:rPr>
                <w:rFonts w:ascii="Times New Roman" w:eastAsia="Times New Roman" w:hAnsi="Times New Roman" w:cs="Times New Roman"/>
              </w:rPr>
              <w:t xml:space="preserve">Ο ΜΥΘΟΛΟΓΙΚΟΣ ΚΑΒΑΦΗΣ ΚΑΙ Η </w:t>
            </w:r>
            <w:r w:rsidR="007C0945">
              <w:rPr>
                <w:rFonts w:ascii="Times New Roman" w:eastAsia="Times New Roman" w:hAnsi="Times New Roman" w:cs="Times New Roman"/>
              </w:rPr>
              <w:t>«</w:t>
            </w:r>
            <w:r>
              <w:rPr>
                <w:rFonts w:ascii="Times New Roman" w:eastAsia="Times New Roman" w:hAnsi="Times New Roman" w:cs="Times New Roman"/>
              </w:rPr>
              <w:t>ΠΡΙΑΜΟΥ ΝΥΚΤΟΠΟΡΙΑ</w:t>
            </w:r>
            <w:r w:rsidR="007D73BA" w:rsidRPr="007D73BA">
              <w:rPr>
                <w:rFonts w:ascii="Times New Roman" w:eastAsia="Times New Roman" w:hAnsi="Times New Roman" w:cs="Times New Roman"/>
              </w:rPr>
              <w:t>»</w:t>
            </w:r>
          </w:p>
        </w:tc>
        <w:tc>
          <w:tcPr>
            <w:tcW w:w="993" w:type="dxa"/>
          </w:tcPr>
          <w:p w:rsidR="002F713C" w:rsidRDefault="00AA68A7"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2F713C" w:rsidTr="002A318D">
        <w:tc>
          <w:tcPr>
            <w:tcW w:w="993" w:type="dxa"/>
          </w:tcPr>
          <w:p w:rsidR="002F713C" w:rsidRDefault="00AA68A7"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1559" w:type="dxa"/>
          </w:tcPr>
          <w:p w:rsidR="002F713C" w:rsidRDefault="00AA68A7"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984" w:type="dxa"/>
          </w:tcPr>
          <w:p w:rsidR="002F713C" w:rsidRPr="00FB3459" w:rsidRDefault="00AA68A7" w:rsidP="00AB010A">
            <w:pPr>
              <w:jc w:val="center"/>
              <w:rPr>
                <w:rFonts w:ascii="Times New Roman" w:eastAsia="Times New Roman" w:hAnsi="Times New Roman" w:cs="Times New Roman"/>
              </w:rPr>
            </w:pPr>
            <w:r>
              <w:rPr>
                <w:rFonts w:ascii="Times New Roman" w:eastAsia="Times New Roman" w:hAnsi="Times New Roman" w:cs="Times New Roman"/>
              </w:rPr>
              <w:t>ΝΙΚΗΤΑΣ ΠΑΡΙΣΗΣ</w:t>
            </w:r>
          </w:p>
        </w:tc>
        <w:tc>
          <w:tcPr>
            <w:tcW w:w="3969" w:type="dxa"/>
          </w:tcPr>
          <w:p w:rsidR="002F713C" w:rsidRPr="00FB3459" w:rsidRDefault="00AA68A7" w:rsidP="00AB010A">
            <w:pPr>
              <w:jc w:val="center"/>
              <w:rPr>
                <w:rFonts w:ascii="Times New Roman" w:eastAsia="Times New Roman" w:hAnsi="Times New Roman" w:cs="Times New Roman"/>
              </w:rPr>
            </w:pPr>
            <w:r>
              <w:rPr>
                <w:rFonts w:ascii="Times New Roman" w:eastAsia="Times New Roman" w:hAnsi="Times New Roman" w:cs="Times New Roman"/>
              </w:rPr>
              <w:t>Κ.Π. ΚΑΒΑΦΗΣ, ΓΙΑΤΙ, ΤΕΛΙΚΑ, ΕΙΝΑΙ ΜΕΓΑΛΟΣ ΠΟΙΗΤΗΣ;</w:t>
            </w:r>
          </w:p>
        </w:tc>
        <w:tc>
          <w:tcPr>
            <w:tcW w:w="993" w:type="dxa"/>
          </w:tcPr>
          <w:p w:rsidR="002F713C" w:rsidRDefault="00AA68A7"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F713C" w:rsidTr="002A318D">
        <w:tc>
          <w:tcPr>
            <w:tcW w:w="993" w:type="dxa"/>
          </w:tcPr>
          <w:p w:rsidR="002F713C" w:rsidRDefault="00AA68A7"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1559" w:type="dxa"/>
          </w:tcPr>
          <w:p w:rsidR="002F713C" w:rsidRDefault="00AA68A7"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984" w:type="dxa"/>
          </w:tcPr>
          <w:p w:rsidR="002F713C" w:rsidRPr="00FB3459" w:rsidRDefault="00260A32" w:rsidP="00AB010A">
            <w:pPr>
              <w:jc w:val="center"/>
              <w:rPr>
                <w:rFonts w:ascii="Times New Roman" w:eastAsia="Times New Roman" w:hAnsi="Times New Roman" w:cs="Times New Roman"/>
              </w:rPr>
            </w:pPr>
            <w:r>
              <w:rPr>
                <w:rFonts w:ascii="Times New Roman" w:eastAsia="Times New Roman" w:hAnsi="Times New Roman" w:cs="Times New Roman"/>
              </w:rPr>
              <w:t>ΔΗΜΗΤΡΗΣ ΔΑΣΚΑΛΟΠΟΥΛΟΣ</w:t>
            </w:r>
          </w:p>
        </w:tc>
        <w:tc>
          <w:tcPr>
            <w:tcW w:w="3969" w:type="dxa"/>
          </w:tcPr>
          <w:p w:rsidR="002F713C" w:rsidRPr="00FB3459" w:rsidRDefault="00260A32" w:rsidP="00AB010A">
            <w:pPr>
              <w:jc w:val="center"/>
              <w:rPr>
                <w:rFonts w:ascii="Times New Roman" w:eastAsia="Times New Roman" w:hAnsi="Times New Roman" w:cs="Times New Roman"/>
              </w:rPr>
            </w:pPr>
            <w:r>
              <w:rPr>
                <w:rFonts w:ascii="Times New Roman" w:eastAsia="Times New Roman" w:hAnsi="Times New Roman" w:cs="Times New Roman"/>
              </w:rPr>
              <w:t>ΣΧΟΛΙΑ ΣΤΑ ΕΡΩΤΙΚΑ ΠΟΙΗΜΑΤΑ ΤΟΥ ΚΑΒΑΦΗ</w:t>
            </w:r>
          </w:p>
        </w:tc>
        <w:tc>
          <w:tcPr>
            <w:tcW w:w="993" w:type="dxa"/>
          </w:tcPr>
          <w:p w:rsidR="002F713C"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260A32" w:rsidTr="002A318D">
        <w:tc>
          <w:tcPr>
            <w:tcW w:w="993" w:type="dxa"/>
          </w:tcPr>
          <w:p w:rsidR="00260A32"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1559" w:type="dxa"/>
          </w:tcPr>
          <w:p w:rsidR="00260A32"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984" w:type="dxa"/>
          </w:tcPr>
          <w:p w:rsidR="00260A32" w:rsidRPr="00FB3459" w:rsidRDefault="00260A32" w:rsidP="00AB010A">
            <w:pPr>
              <w:jc w:val="center"/>
              <w:rPr>
                <w:rFonts w:ascii="Times New Roman" w:eastAsia="Times New Roman" w:hAnsi="Times New Roman" w:cs="Times New Roman"/>
              </w:rPr>
            </w:pPr>
            <w:r>
              <w:rPr>
                <w:rFonts w:ascii="Times New Roman" w:eastAsia="Times New Roman" w:hAnsi="Times New Roman" w:cs="Times New Roman"/>
              </w:rPr>
              <w:t>Χ.Ν. ΚΑΡΑΟΛΓΛΟΥ</w:t>
            </w:r>
          </w:p>
        </w:tc>
        <w:tc>
          <w:tcPr>
            <w:tcW w:w="3969" w:type="dxa"/>
          </w:tcPr>
          <w:p w:rsidR="00260A32" w:rsidRPr="00FB3459" w:rsidRDefault="00260A32" w:rsidP="00AB010A">
            <w:pPr>
              <w:jc w:val="center"/>
              <w:rPr>
                <w:rFonts w:ascii="Times New Roman" w:eastAsia="Times New Roman" w:hAnsi="Times New Roman" w:cs="Times New Roman"/>
              </w:rPr>
            </w:pPr>
            <w:r>
              <w:rPr>
                <w:rFonts w:ascii="Times New Roman" w:eastAsia="Times New Roman" w:hAnsi="Times New Roman" w:cs="Times New Roman"/>
              </w:rPr>
              <w:t xml:space="preserve">Ο </w:t>
            </w:r>
            <w:r w:rsidR="007C0945">
              <w:rPr>
                <w:rFonts w:ascii="Times New Roman" w:eastAsia="Times New Roman" w:hAnsi="Times New Roman" w:cs="Times New Roman"/>
              </w:rPr>
              <w:t>«</w:t>
            </w:r>
            <w:r>
              <w:rPr>
                <w:rFonts w:ascii="Times New Roman" w:eastAsia="Times New Roman" w:hAnsi="Times New Roman" w:cs="Times New Roman"/>
              </w:rPr>
              <w:t>ΠΟΛΙΤΙΚΟΣ</w:t>
            </w:r>
            <w:r w:rsidR="007D73BA" w:rsidRPr="007D73BA">
              <w:rPr>
                <w:rFonts w:ascii="Times New Roman" w:eastAsia="Times New Roman" w:hAnsi="Times New Roman" w:cs="Times New Roman"/>
              </w:rPr>
              <w:t>»</w:t>
            </w:r>
            <w:r>
              <w:rPr>
                <w:rFonts w:ascii="Times New Roman" w:eastAsia="Times New Roman" w:hAnsi="Times New Roman" w:cs="Times New Roman"/>
              </w:rPr>
              <w:t xml:space="preserve"> ΚΑΒΑΦΗΣ</w:t>
            </w:r>
          </w:p>
        </w:tc>
        <w:tc>
          <w:tcPr>
            <w:tcW w:w="993" w:type="dxa"/>
          </w:tcPr>
          <w:p w:rsidR="00260A32"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260A32" w:rsidTr="002A318D">
        <w:tc>
          <w:tcPr>
            <w:tcW w:w="993" w:type="dxa"/>
          </w:tcPr>
          <w:p w:rsidR="00260A32"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1559" w:type="dxa"/>
          </w:tcPr>
          <w:p w:rsidR="00260A32"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984" w:type="dxa"/>
          </w:tcPr>
          <w:p w:rsidR="00260A32" w:rsidRPr="00FB3459" w:rsidRDefault="00260A32" w:rsidP="00AB010A">
            <w:pPr>
              <w:jc w:val="center"/>
              <w:rPr>
                <w:rFonts w:ascii="Times New Roman" w:eastAsia="Times New Roman" w:hAnsi="Times New Roman" w:cs="Times New Roman"/>
              </w:rPr>
            </w:pPr>
            <w:r>
              <w:rPr>
                <w:rFonts w:ascii="Times New Roman" w:eastAsia="Times New Roman" w:hAnsi="Times New Roman" w:cs="Times New Roman"/>
              </w:rPr>
              <w:t>ΜΑΡΘΑ ΒΑΣΙΛΕΙΑΔΗ</w:t>
            </w:r>
          </w:p>
        </w:tc>
        <w:tc>
          <w:tcPr>
            <w:tcW w:w="3969" w:type="dxa"/>
          </w:tcPr>
          <w:p w:rsidR="00260A32" w:rsidRPr="00FB3459" w:rsidRDefault="00260A32" w:rsidP="00AB010A">
            <w:pPr>
              <w:jc w:val="center"/>
              <w:rPr>
                <w:rFonts w:ascii="Times New Roman" w:eastAsia="Times New Roman" w:hAnsi="Times New Roman" w:cs="Times New Roman"/>
              </w:rPr>
            </w:pPr>
            <w:r>
              <w:rPr>
                <w:rFonts w:ascii="Times New Roman" w:eastAsia="Times New Roman" w:hAnsi="Times New Roman" w:cs="Times New Roman"/>
              </w:rPr>
              <w:t>ΓΥΝΑΙΚΕΙΑ ΠΡΟΣΩΠΑ ΣΤΗΝ ΠΟΙΗΣΗ ΤΟΥ ΚΑΒΑΦΗ</w:t>
            </w:r>
          </w:p>
        </w:tc>
        <w:tc>
          <w:tcPr>
            <w:tcW w:w="993" w:type="dxa"/>
          </w:tcPr>
          <w:p w:rsidR="00260A32"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260A32" w:rsidTr="002A318D">
        <w:tc>
          <w:tcPr>
            <w:tcW w:w="993" w:type="dxa"/>
          </w:tcPr>
          <w:p w:rsidR="00260A32"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155</w:t>
            </w:r>
          </w:p>
        </w:tc>
        <w:tc>
          <w:tcPr>
            <w:tcW w:w="1559" w:type="dxa"/>
          </w:tcPr>
          <w:p w:rsidR="00260A32"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984" w:type="dxa"/>
          </w:tcPr>
          <w:p w:rsidR="00260A32" w:rsidRPr="00FB3459" w:rsidRDefault="00260A32" w:rsidP="00AB010A">
            <w:pPr>
              <w:jc w:val="center"/>
              <w:rPr>
                <w:rFonts w:ascii="Times New Roman" w:eastAsia="Times New Roman" w:hAnsi="Times New Roman" w:cs="Times New Roman"/>
              </w:rPr>
            </w:pPr>
            <w:r>
              <w:rPr>
                <w:rFonts w:ascii="Times New Roman" w:eastAsia="Times New Roman" w:hAnsi="Times New Roman" w:cs="Times New Roman"/>
              </w:rPr>
              <w:t>ΜΙΧΑΗΛΑ ΚΑΡΑΜΠΙΝΗ-ΙΑΤΡΟΥ</w:t>
            </w:r>
          </w:p>
        </w:tc>
        <w:tc>
          <w:tcPr>
            <w:tcW w:w="3969" w:type="dxa"/>
          </w:tcPr>
          <w:p w:rsidR="00260A32" w:rsidRPr="00FB3459" w:rsidRDefault="00260A32" w:rsidP="00AB010A">
            <w:pPr>
              <w:jc w:val="center"/>
              <w:rPr>
                <w:rFonts w:ascii="Times New Roman" w:eastAsia="Times New Roman" w:hAnsi="Times New Roman" w:cs="Times New Roman"/>
              </w:rPr>
            </w:pPr>
            <w:r>
              <w:rPr>
                <w:rFonts w:ascii="Times New Roman" w:eastAsia="Times New Roman" w:hAnsi="Times New Roman" w:cs="Times New Roman"/>
              </w:rPr>
              <w:t>Ο ΚΑΒΑΦΗΣ ΑΝΑΓΝΩΣΤΗΣ- ΕΝΤΟΣ ΚΑΙ ΕΚΤΟΣ ΤΩΝ ΠΟΙΗΜΑΤΩΝ ΤΟΥ</w:t>
            </w:r>
          </w:p>
        </w:tc>
        <w:tc>
          <w:tcPr>
            <w:tcW w:w="993" w:type="dxa"/>
          </w:tcPr>
          <w:p w:rsidR="00260A32"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260A32" w:rsidTr="002A318D">
        <w:tc>
          <w:tcPr>
            <w:tcW w:w="993" w:type="dxa"/>
          </w:tcPr>
          <w:p w:rsidR="00260A32"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1559" w:type="dxa"/>
          </w:tcPr>
          <w:p w:rsidR="00260A32" w:rsidRDefault="00260A32"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984" w:type="dxa"/>
          </w:tcPr>
          <w:p w:rsidR="00260A32" w:rsidRDefault="00A64A1A" w:rsidP="00AB010A">
            <w:pPr>
              <w:jc w:val="center"/>
              <w:rPr>
                <w:rFonts w:ascii="Times New Roman" w:eastAsia="Times New Roman" w:hAnsi="Times New Roman" w:cs="Times New Roman"/>
              </w:rPr>
            </w:pPr>
            <w:r>
              <w:rPr>
                <w:rFonts w:ascii="Times New Roman" w:eastAsia="Times New Roman" w:hAnsi="Times New Roman" w:cs="Times New Roman"/>
              </w:rPr>
              <w:t>ΜΑΝΩΛΗΣ ΜΑΡΑΓΚΟΥΛΗΣ</w:t>
            </w:r>
          </w:p>
        </w:tc>
        <w:tc>
          <w:tcPr>
            <w:tcW w:w="3969" w:type="dxa"/>
          </w:tcPr>
          <w:p w:rsidR="00260A32" w:rsidRDefault="00A64A1A" w:rsidP="00AB010A">
            <w:pPr>
              <w:jc w:val="center"/>
              <w:rPr>
                <w:rFonts w:ascii="Times New Roman" w:eastAsia="Times New Roman" w:hAnsi="Times New Roman" w:cs="Times New Roman"/>
              </w:rPr>
            </w:pPr>
            <w:r>
              <w:rPr>
                <w:rFonts w:ascii="Times New Roman" w:eastAsia="Times New Roman" w:hAnsi="Times New Roman" w:cs="Times New Roman"/>
              </w:rPr>
              <w:t xml:space="preserve">Ο ΚΑΒΑΦΗΣ ΚΑΙ Η ΠΟΛΙΤΙΚΗ ΤΩΝ </w:t>
            </w:r>
            <w:r w:rsidR="007C0945">
              <w:rPr>
                <w:rFonts w:ascii="Times New Roman" w:eastAsia="Times New Roman" w:hAnsi="Times New Roman" w:cs="Times New Roman"/>
              </w:rPr>
              <w:t>«</w:t>
            </w:r>
            <w:r>
              <w:rPr>
                <w:rFonts w:ascii="Times New Roman" w:eastAsia="Times New Roman" w:hAnsi="Times New Roman" w:cs="Times New Roman"/>
              </w:rPr>
              <w:t>ΣΤΟΧΑΣΤΙΚΩΝ ΠΡΟΣΑΡΜΟΓΩΝ</w:t>
            </w:r>
            <w:r w:rsidR="007D73BA" w:rsidRPr="007D73BA">
              <w:rPr>
                <w:rFonts w:ascii="Times New Roman" w:eastAsia="Times New Roman" w:hAnsi="Times New Roman" w:cs="Times New Roman"/>
              </w:rPr>
              <w:t>»</w:t>
            </w:r>
          </w:p>
        </w:tc>
        <w:tc>
          <w:tcPr>
            <w:tcW w:w="993" w:type="dxa"/>
          </w:tcPr>
          <w:p w:rsidR="00260A32" w:rsidRDefault="00A64A1A" w:rsidP="00AB01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bl>
    <w:p w:rsidR="009001C1" w:rsidRDefault="009001C1" w:rsidP="009001C1">
      <w:pPr>
        <w:spacing w:line="240" w:lineRule="auto"/>
        <w:jc w:val="both"/>
        <w:rPr>
          <w:rFonts w:ascii="Times New Roman" w:eastAsia="Times New Roman" w:hAnsi="Times New Roman" w:cs="Times New Roman"/>
          <w:sz w:val="24"/>
          <w:szCs w:val="24"/>
        </w:rPr>
      </w:pPr>
    </w:p>
    <w:p w:rsidR="009001C1" w:rsidRDefault="009001C1" w:rsidP="009001C1">
      <w:pPr>
        <w:spacing w:line="240" w:lineRule="auto"/>
        <w:jc w:val="both"/>
        <w:rPr>
          <w:rFonts w:ascii="Times New Roman" w:eastAsia="Times New Roman" w:hAnsi="Times New Roman" w:cs="Times New Roman"/>
          <w:sz w:val="24"/>
          <w:szCs w:val="24"/>
        </w:rPr>
      </w:pPr>
    </w:p>
    <w:tbl>
      <w:tblPr>
        <w:tblStyle w:val="ad"/>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4"/>
        <w:gridCol w:w="2075"/>
        <w:gridCol w:w="2996"/>
        <w:gridCol w:w="1505"/>
      </w:tblGrid>
      <w:tr w:rsidR="006F2A73" w:rsidTr="00C26337">
        <w:tc>
          <w:tcPr>
            <w:tcW w:w="9498" w:type="dxa"/>
            <w:gridSpan w:val="5"/>
          </w:tcPr>
          <w:p w:rsidR="006F2A73" w:rsidRPr="0044148D" w:rsidRDefault="006F2A73" w:rsidP="00496908">
            <w:pPr>
              <w:jc w:val="center"/>
              <w:rPr>
                <w:rFonts w:ascii="Times New Roman" w:eastAsia="Times New Roman" w:hAnsi="Times New Roman" w:cs="Times New Roman"/>
                <w:b/>
                <w:sz w:val="24"/>
                <w:szCs w:val="24"/>
                <w:u w:val="single"/>
              </w:rPr>
            </w:pPr>
            <w:r w:rsidRPr="0044148D">
              <w:rPr>
                <w:rFonts w:ascii="Times New Roman" w:eastAsia="Times New Roman" w:hAnsi="Times New Roman" w:cs="Times New Roman"/>
                <w:b/>
                <w:sz w:val="24"/>
                <w:szCs w:val="24"/>
                <w:u w:val="single"/>
              </w:rPr>
              <w:t xml:space="preserve">Μεμονωμένα άρθρα για τον Κ.Π. Καβάφη στον </w:t>
            </w:r>
            <w:r w:rsidRPr="00544A08">
              <w:rPr>
                <w:rFonts w:ascii="Times New Roman" w:eastAsia="Times New Roman" w:hAnsi="Times New Roman" w:cs="Times New Roman"/>
                <w:b/>
                <w:i/>
                <w:sz w:val="24"/>
                <w:szCs w:val="24"/>
                <w:u w:val="single"/>
              </w:rPr>
              <w:t>Φιλόλογο</w:t>
            </w:r>
          </w:p>
          <w:p w:rsidR="006F2A73" w:rsidRPr="00FC6E4F" w:rsidRDefault="006F2A73" w:rsidP="00496908">
            <w:pPr>
              <w:jc w:val="center"/>
              <w:rPr>
                <w:rFonts w:ascii="Times New Roman" w:eastAsia="Times New Roman" w:hAnsi="Times New Roman" w:cs="Times New Roman"/>
                <w:sz w:val="24"/>
                <w:szCs w:val="24"/>
                <w:u w:val="single"/>
              </w:rPr>
            </w:pPr>
          </w:p>
        </w:tc>
      </w:tr>
      <w:tr w:rsidR="006F2A73" w:rsidTr="001219C5">
        <w:tc>
          <w:tcPr>
            <w:tcW w:w="1498" w:type="dxa"/>
          </w:tcPr>
          <w:p w:rsidR="006F2A73" w:rsidRPr="00AB010A" w:rsidRDefault="006F2A73" w:rsidP="00496908">
            <w:pPr>
              <w:jc w:val="center"/>
              <w:rPr>
                <w:rFonts w:ascii="Times New Roman" w:eastAsia="Times New Roman" w:hAnsi="Times New Roman" w:cs="Times New Roman"/>
                <w:b/>
                <w:sz w:val="24"/>
                <w:szCs w:val="24"/>
                <w:u w:val="single"/>
              </w:rPr>
            </w:pPr>
            <w:r w:rsidRPr="00AB010A">
              <w:rPr>
                <w:rFonts w:ascii="Times New Roman" w:eastAsia="Times New Roman" w:hAnsi="Times New Roman" w:cs="Times New Roman"/>
                <w:b/>
                <w:sz w:val="24"/>
                <w:szCs w:val="24"/>
                <w:u w:val="single"/>
              </w:rPr>
              <w:t>Τεύχος</w:t>
            </w:r>
          </w:p>
        </w:tc>
        <w:tc>
          <w:tcPr>
            <w:tcW w:w="1424" w:type="dxa"/>
          </w:tcPr>
          <w:p w:rsidR="006F2A73" w:rsidRPr="00AB010A" w:rsidRDefault="006F2A73" w:rsidP="00496908">
            <w:pPr>
              <w:jc w:val="center"/>
              <w:rPr>
                <w:rFonts w:ascii="Times New Roman" w:eastAsia="Times New Roman" w:hAnsi="Times New Roman" w:cs="Times New Roman"/>
                <w:b/>
                <w:sz w:val="24"/>
                <w:szCs w:val="24"/>
                <w:u w:val="single"/>
              </w:rPr>
            </w:pPr>
            <w:r w:rsidRPr="00AB010A">
              <w:rPr>
                <w:rFonts w:ascii="Times New Roman" w:eastAsia="Times New Roman" w:hAnsi="Times New Roman" w:cs="Times New Roman"/>
                <w:b/>
                <w:sz w:val="24"/>
                <w:szCs w:val="24"/>
                <w:u w:val="single"/>
              </w:rPr>
              <w:t>Χρονολογία έκδοσης</w:t>
            </w:r>
          </w:p>
        </w:tc>
        <w:tc>
          <w:tcPr>
            <w:tcW w:w="2075" w:type="dxa"/>
          </w:tcPr>
          <w:p w:rsidR="006F2A73" w:rsidRDefault="006B2312" w:rsidP="00496908">
            <w:pPr>
              <w:jc w:val="center"/>
              <w:rPr>
                <w:rFonts w:ascii="Times New Roman" w:eastAsia="Times New Roman" w:hAnsi="Times New Roman" w:cs="Times New Roman"/>
                <w:b/>
                <w:sz w:val="24"/>
                <w:szCs w:val="24"/>
                <w:u w:val="single"/>
              </w:rPr>
            </w:pPr>
            <w:r w:rsidRPr="006B2312">
              <w:rPr>
                <w:rFonts w:ascii="Times New Roman" w:eastAsia="Times New Roman" w:hAnsi="Times New Roman" w:cs="Times New Roman"/>
                <w:b/>
                <w:sz w:val="24"/>
                <w:szCs w:val="24"/>
                <w:u w:val="single"/>
              </w:rPr>
              <w:t>Αρθρογράφος</w:t>
            </w:r>
          </w:p>
        </w:tc>
        <w:tc>
          <w:tcPr>
            <w:tcW w:w="2996" w:type="dxa"/>
          </w:tcPr>
          <w:p w:rsidR="006F2A73" w:rsidRDefault="006B2312" w:rsidP="00496908">
            <w:pPr>
              <w:jc w:val="center"/>
              <w:rPr>
                <w:rFonts w:ascii="Times New Roman" w:eastAsia="Times New Roman" w:hAnsi="Times New Roman" w:cs="Times New Roman"/>
                <w:b/>
                <w:sz w:val="24"/>
                <w:szCs w:val="24"/>
                <w:u w:val="single"/>
              </w:rPr>
            </w:pPr>
            <w:r w:rsidRPr="006B2312">
              <w:rPr>
                <w:rFonts w:ascii="Times New Roman" w:eastAsia="Times New Roman" w:hAnsi="Times New Roman" w:cs="Times New Roman"/>
                <w:b/>
                <w:sz w:val="24"/>
                <w:szCs w:val="24"/>
                <w:u w:val="single"/>
              </w:rPr>
              <w:t>Τίτλος</w:t>
            </w:r>
          </w:p>
        </w:tc>
        <w:tc>
          <w:tcPr>
            <w:tcW w:w="1505" w:type="dxa"/>
          </w:tcPr>
          <w:p w:rsidR="006F2A73" w:rsidRPr="00AB010A" w:rsidRDefault="006F2A73" w:rsidP="00496908">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Σελίδα</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1983</w:t>
            </w:r>
          </w:p>
        </w:tc>
        <w:tc>
          <w:tcPr>
            <w:tcW w:w="2075" w:type="dxa"/>
          </w:tcPr>
          <w:p w:rsidR="006F2A73" w:rsidRPr="00FB3459" w:rsidRDefault="001B1B7E" w:rsidP="00496908">
            <w:pPr>
              <w:jc w:val="center"/>
              <w:rPr>
                <w:rFonts w:ascii="Times New Roman" w:eastAsia="Times New Roman" w:hAnsi="Times New Roman" w:cs="Times New Roman"/>
              </w:rPr>
            </w:pPr>
            <w:r w:rsidRPr="00FB3459">
              <w:rPr>
                <w:rFonts w:ascii="Times New Roman" w:eastAsia="Times New Roman" w:hAnsi="Times New Roman" w:cs="Times New Roman"/>
              </w:rPr>
              <w:t>ΑΡΤΕΜΙΣ ΛΕΟΝΤΗ</w:t>
            </w:r>
          </w:p>
        </w:tc>
        <w:tc>
          <w:tcPr>
            <w:tcW w:w="2996" w:type="dxa"/>
          </w:tcPr>
          <w:p w:rsidR="006F2A73" w:rsidRPr="00FB3459" w:rsidRDefault="001B1B7E" w:rsidP="00496908">
            <w:pPr>
              <w:jc w:val="center"/>
              <w:rPr>
                <w:rFonts w:ascii="Times New Roman" w:eastAsia="Times New Roman" w:hAnsi="Times New Roman" w:cs="Times New Roman"/>
              </w:rPr>
            </w:pPr>
            <w:r w:rsidRPr="00FB3459">
              <w:rPr>
                <w:rFonts w:ascii="Times New Roman" w:eastAsia="Times New Roman" w:hAnsi="Times New Roman" w:cs="Times New Roman"/>
              </w:rPr>
              <w:t xml:space="preserve">Κ.Π. ΚΑΒΑΦΗ </w:t>
            </w:r>
            <w:r w:rsidR="007C0945">
              <w:rPr>
                <w:rFonts w:ascii="Times New Roman" w:eastAsia="Times New Roman" w:hAnsi="Times New Roman" w:cs="Times New Roman"/>
              </w:rPr>
              <w:t>«</w:t>
            </w:r>
            <w:r w:rsidRPr="00FB3459">
              <w:rPr>
                <w:rFonts w:ascii="Times New Roman" w:eastAsia="Times New Roman" w:hAnsi="Times New Roman" w:cs="Times New Roman"/>
              </w:rPr>
              <w:t>ΑΠΟΛΕΙΠΕΙΝ Ο ΘΕΟΣ ΑΝΤΩΝΙΟΝ</w:t>
            </w:r>
            <w:r w:rsidR="007D73BA" w:rsidRPr="007D73BA">
              <w:rPr>
                <w:rFonts w:ascii="Times New Roman" w:eastAsia="Times New Roman" w:hAnsi="Times New Roman" w:cs="Times New Roman"/>
              </w:rPr>
              <w:t>»</w:t>
            </w:r>
          </w:p>
          <w:p w:rsidR="001B1B7E" w:rsidRPr="00FB3459" w:rsidRDefault="001B1B7E" w:rsidP="00496908">
            <w:pPr>
              <w:jc w:val="center"/>
              <w:rPr>
                <w:rFonts w:ascii="Times New Roman" w:eastAsia="Times New Roman" w:hAnsi="Times New Roman" w:cs="Times New Roman"/>
              </w:rPr>
            </w:pPr>
            <w:r w:rsidRPr="00FB3459">
              <w:rPr>
                <w:rFonts w:ascii="Times New Roman" w:eastAsia="Times New Roman" w:hAnsi="Times New Roman" w:cs="Times New Roman"/>
              </w:rPr>
              <w:t>ΜΙΑ  ΣΚΗΝΟΘΕΤΙΚΗ ΥΠΟΔΕΙΞΗ</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 </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1984</w:t>
            </w:r>
          </w:p>
        </w:tc>
        <w:tc>
          <w:tcPr>
            <w:tcW w:w="2075" w:type="dxa"/>
          </w:tcPr>
          <w:p w:rsidR="006F2A73" w:rsidRPr="00FB3459" w:rsidRDefault="009E1963" w:rsidP="00496908">
            <w:pPr>
              <w:jc w:val="center"/>
              <w:rPr>
                <w:rFonts w:ascii="Times New Roman" w:eastAsia="Times New Roman" w:hAnsi="Times New Roman" w:cs="Times New Roman"/>
              </w:rPr>
            </w:pPr>
            <w:r w:rsidRPr="00FB3459">
              <w:rPr>
                <w:rFonts w:ascii="Times New Roman" w:eastAsia="Times New Roman" w:hAnsi="Times New Roman" w:cs="Times New Roman"/>
              </w:rPr>
              <w:t>Χ. ΜΗΛΙΩΝΗΣ</w:t>
            </w:r>
          </w:p>
        </w:tc>
        <w:tc>
          <w:tcPr>
            <w:tcW w:w="2996" w:type="dxa"/>
          </w:tcPr>
          <w:p w:rsidR="006F2A73" w:rsidRPr="00FB3459" w:rsidRDefault="009E1963" w:rsidP="00496908">
            <w:pPr>
              <w:jc w:val="center"/>
              <w:rPr>
                <w:rFonts w:ascii="Times New Roman" w:eastAsia="Times New Roman" w:hAnsi="Times New Roman" w:cs="Times New Roman"/>
              </w:rPr>
            </w:pPr>
            <w:r w:rsidRPr="00FB3459">
              <w:rPr>
                <w:rFonts w:ascii="Times New Roman" w:eastAsia="Times New Roman" w:hAnsi="Times New Roman" w:cs="Times New Roman"/>
              </w:rPr>
              <w:t xml:space="preserve">Κ.Π. ΚΑΒΑΦΗ ΠΕΡΙΜΕΝΟΝΤΑΣ </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1984</w:t>
            </w:r>
          </w:p>
        </w:tc>
        <w:tc>
          <w:tcPr>
            <w:tcW w:w="2075" w:type="dxa"/>
          </w:tcPr>
          <w:p w:rsidR="006F2A73" w:rsidRPr="00FB3459" w:rsidRDefault="0016726F" w:rsidP="00496908">
            <w:pPr>
              <w:jc w:val="center"/>
              <w:rPr>
                <w:rFonts w:ascii="Times New Roman" w:eastAsia="Times New Roman" w:hAnsi="Times New Roman" w:cs="Times New Roman"/>
              </w:rPr>
            </w:pPr>
            <w:r w:rsidRPr="00FB3459">
              <w:rPr>
                <w:rFonts w:ascii="Times New Roman" w:eastAsia="Times New Roman" w:hAnsi="Times New Roman" w:cs="Times New Roman"/>
              </w:rPr>
              <w:t>Κ.Ε. ΠΡΟΚΟΒΑΣ</w:t>
            </w:r>
          </w:p>
        </w:tc>
        <w:tc>
          <w:tcPr>
            <w:tcW w:w="2996" w:type="dxa"/>
          </w:tcPr>
          <w:p w:rsidR="006F2A73" w:rsidRPr="00FB3459" w:rsidRDefault="007C0945" w:rsidP="00496908">
            <w:pPr>
              <w:jc w:val="center"/>
              <w:rPr>
                <w:rFonts w:ascii="Times New Roman" w:eastAsia="Times New Roman" w:hAnsi="Times New Roman" w:cs="Times New Roman"/>
              </w:rPr>
            </w:pPr>
            <w:r>
              <w:rPr>
                <w:rFonts w:ascii="Times New Roman" w:eastAsia="Times New Roman" w:hAnsi="Times New Roman" w:cs="Times New Roman"/>
              </w:rPr>
              <w:t>«</w:t>
            </w:r>
            <w:r w:rsidR="0016726F" w:rsidRPr="00FB3459">
              <w:rPr>
                <w:rFonts w:ascii="Times New Roman" w:eastAsia="Times New Roman" w:hAnsi="Times New Roman" w:cs="Times New Roman"/>
              </w:rPr>
              <w:t>ΣΤΑ 200 Π.Χ</w:t>
            </w:r>
            <w:r w:rsidR="007D73BA" w:rsidRPr="007D73BA">
              <w:rPr>
                <w:rFonts w:ascii="Times New Roman" w:eastAsia="Times New Roman" w:hAnsi="Times New Roman" w:cs="Times New Roman"/>
              </w:rPr>
              <w:t>»</w:t>
            </w:r>
            <w:r w:rsidR="0016726F" w:rsidRPr="00FB3459">
              <w:rPr>
                <w:rFonts w:ascii="Times New Roman" w:eastAsia="Times New Roman" w:hAnsi="Times New Roman" w:cs="Times New Roman"/>
              </w:rPr>
              <w:t xml:space="preserve"> ΤΟΥ Κ.Π. ΚΑΒΑΦΗ</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1986</w:t>
            </w:r>
          </w:p>
        </w:tc>
        <w:tc>
          <w:tcPr>
            <w:tcW w:w="2075" w:type="dxa"/>
          </w:tcPr>
          <w:p w:rsidR="006F2A73" w:rsidRPr="004F6875" w:rsidRDefault="004F6875" w:rsidP="00496908">
            <w:pPr>
              <w:jc w:val="center"/>
              <w:rPr>
                <w:rFonts w:ascii="Times New Roman" w:eastAsia="Times New Roman" w:hAnsi="Times New Roman" w:cs="Times New Roman"/>
              </w:rPr>
            </w:pPr>
            <w:r>
              <w:rPr>
                <w:rFonts w:ascii="Times New Roman" w:eastAsia="Times New Roman" w:hAnsi="Times New Roman" w:cs="Times New Roman"/>
                <w:lang w:val="en-US"/>
              </w:rPr>
              <w:t>MASSIMO PERI</w:t>
            </w:r>
          </w:p>
        </w:tc>
        <w:tc>
          <w:tcPr>
            <w:tcW w:w="2996" w:type="dxa"/>
          </w:tcPr>
          <w:p w:rsidR="006F2A73" w:rsidRPr="00FB3459" w:rsidRDefault="004F6875" w:rsidP="00496908">
            <w:pPr>
              <w:jc w:val="center"/>
              <w:rPr>
                <w:rFonts w:ascii="Times New Roman" w:eastAsia="Times New Roman" w:hAnsi="Times New Roman" w:cs="Times New Roman"/>
              </w:rPr>
            </w:pPr>
            <w:r>
              <w:rPr>
                <w:rFonts w:ascii="Times New Roman" w:eastAsia="Times New Roman" w:hAnsi="Times New Roman" w:cs="Times New Roman"/>
              </w:rPr>
              <w:t>ΟΙ ΦΩΝΕΣ ΤΟΥ ΚΑΒΑΦΗ</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p>
        </w:tc>
        <w:tc>
          <w:tcPr>
            <w:tcW w:w="2075" w:type="dxa"/>
          </w:tcPr>
          <w:p w:rsidR="006F2A73" w:rsidRPr="00FB3459" w:rsidRDefault="00231B49" w:rsidP="00496908">
            <w:pPr>
              <w:jc w:val="center"/>
              <w:rPr>
                <w:rFonts w:ascii="Times New Roman" w:eastAsia="Times New Roman" w:hAnsi="Times New Roman" w:cs="Times New Roman"/>
              </w:rPr>
            </w:pPr>
            <w:r>
              <w:rPr>
                <w:rFonts w:ascii="Times New Roman" w:eastAsia="Times New Roman" w:hAnsi="Times New Roman" w:cs="Times New Roman"/>
              </w:rPr>
              <w:t>ΜΑΙΡΗ ΧΡΟΝΟΠΟΥΛΟΥ</w:t>
            </w:r>
          </w:p>
        </w:tc>
        <w:tc>
          <w:tcPr>
            <w:tcW w:w="2996" w:type="dxa"/>
          </w:tcPr>
          <w:p w:rsidR="006F2A73" w:rsidRDefault="00231B49" w:rsidP="00496908">
            <w:pPr>
              <w:jc w:val="center"/>
              <w:rPr>
                <w:rFonts w:ascii="Times New Roman" w:eastAsia="Times New Roman" w:hAnsi="Times New Roman" w:cs="Times New Roman"/>
              </w:rPr>
            </w:pPr>
            <w:r>
              <w:rPr>
                <w:rFonts w:ascii="Times New Roman" w:eastAsia="Times New Roman" w:hAnsi="Times New Roman" w:cs="Times New Roman"/>
              </w:rPr>
              <w:t>ΑΠΟΛΕΙΠΕΙΝ Ο ΘΕΟΣ ΑΝΤΩΝΙΟΝ</w:t>
            </w:r>
          </w:p>
          <w:p w:rsidR="00884225" w:rsidRPr="00FB3459" w:rsidRDefault="00884225" w:rsidP="00496908">
            <w:pPr>
              <w:jc w:val="center"/>
              <w:rPr>
                <w:rFonts w:ascii="Times New Roman" w:eastAsia="Times New Roman" w:hAnsi="Times New Roman" w:cs="Times New Roman"/>
              </w:rPr>
            </w:pPr>
            <w:r>
              <w:rPr>
                <w:rFonts w:ascii="Times New Roman" w:eastAsia="Times New Roman" w:hAnsi="Times New Roman" w:cs="Times New Roman"/>
              </w:rPr>
              <w:t>του Κ.Π. Καβάφη</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424" w:type="dxa"/>
          </w:tcPr>
          <w:p w:rsidR="006F2A73" w:rsidRDefault="006F2A73" w:rsidP="001D7E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1998</w:t>
            </w:r>
          </w:p>
        </w:tc>
        <w:tc>
          <w:tcPr>
            <w:tcW w:w="2075" w:type="dxa"/>
          </w:tcPr>
          <w:p w:rsidR="006F2A73" w:rsidRPr="00FB3459" w:rsidRDefault="009C770D" w:rsidP="00496908">
            <w:pPr>
              <w:jc w:val="center"/>
              <w:rPr>
                <w:rFonts w:ascii="Times New Roman" w:eastAsia="Times New Roman" w:hAnsi="Times New Roman" w:cs="Times New Roman"/>
              </w:rPr>
            </w:pPr>
            <w:r>
              <w:rPr>
                <w:rFonts w:ascii="Times New Roman" w:eastAsia="Times New Roman" w:hAnsi="Times New Roman" w:cs="Times New Roman"/>
              </w:rPr>
              <w:t>ΜΙΧΑΛΗΣ ΤΣΙΑΝΙΚΑΣ</w:t>
            </w:r>
          </w:p>
        </w:tc>
        <w:tc>
          <w:tcPr>
            <w:tcW w:w="2996" w:type="dxa"/>
          </w:tcPr>
          <w:p w:rsidR="006F2A73" w:rsidRPr="00FB3459" w:rsidRDefault="009C770D" w:rsidP="00496908">
            <w:pPr>
              <w:jc w:val="center"/>
              <w:rPr>
                <w:rFonts w:ascii="Times New Roman" w:eastAsia="Times New Roman" w:hAnsi="Times New Roman" w:cs="Times New Roman"/>
              </w:rPr>
            </w:pPr>
            <w:r>
              <w:rPr>
                <w:rFonts w:ascii="Times New Roman" w:eastAsia="Times New Roman" w:hAnsi="Times New Roman" w:cs="Times New Roman"/>
              </w:rPr>
              <w:t>ΑΙΣΘΗΣΗ, ΑΙΣΘΗΜΑ, ΑΙΣΘΗΤΙΚΗ: ΜΙΑ ΚΑΒΑΦΙΚΗ ΤΥΠΟΛΟΓΙΑ</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2075" w:type="dxa"/>
          </w:tcPr>
          <w:p w:rsidR="006F2A73" w:rsidRPr="00FB3459" w:rsidRDefault="007D66B2" w:rsidP="00496908">
            <w:pPr>
              <w:jc w:val="center"/>
              <w:rPr>
                <w:rFonts w:ascii="Times New Roman" w:eastAsia="Times New Roman" w:hAnsi="Times New Roman" w:cs="Times New Roman"/>
              </w:rPr>
            </w:pPr>
            <w:r>
              <w:rPr>
                <w:rFonts w:ascii="Times New Roman" w:eastAsia="Times New Roman" w:hAnsi="Times New Roman" w:cs="Times New Roman"/>
              </w:rPr>
              <w:t>ΓΙΩΡΓΟΣ ΣΕΦΕΡΗΣ</w:t>
            </w:r>
          </w:p>
        </w:tc>
        <w:tc>
          <w:tcPr>
            <w:tcW w:w="2996" w:type="dxa"/>
          </w:tcPr>
          <w:p w:rsidR="006F2A73" w:rsidRPr="00FB3459" w:rsidRDefault="007D66B2" w:rsidP="007D66B2">
            <w:pPr>
              <w:jc w:val="center"/>
              <w:rPr>
                <w:rFonts w:ascii="Times New Roman" w:eastAsia="Times New Roman" w:hAnsi="Times New Roman" w:cs="Times New Roman"/>
              </w:rPr>
            </w:pPr>
            <w:r>
              <w:rPr>
                <w:rFonts w:ascii="Times New Roman" w:eastAsia="Times New Roman" w:hAnsi="Times New Roman" w:cs="Times New Roman"/>
              </w:rPr>
              <w:t>Ακόμα λίγα για τον Αλεξανδρινό</w:t>
            </w:r>
          </w:p>
        </w:tc>
        <w:tc>
          <w:tcPr>
            <w:tcW w:w="1505" w:type="dxa"/>
          </w:tcPr>
          <w:p w:rsidR="006F2A73" w:rsidRDefault="007D66B2"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D03354" w:rsidTr="001219C5">
        <w:tc>
          <w:tcPr>
            <w:tcW w:w="1498" w:type="dxa"/>
          </w:tcPr>
          <w:p w:rsidR="00D03354" w:rsidRDefault="00D03354"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424" w:type="dxa"/>
          </w:tcPr>
          <w:p w:rsidR="00D03354" w:rsidRDefault="00D03354" w:rsidP="00D033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2075" w:type="dxa"/>
          </w:tcPr>
          <w:p w:rsidR="00D03354" w:rsidRPr="00FB3459" w:rsidRDefault="00BE5C69" w:rsidP="00496908">
            <w:pPr>
              <w:jc w:val="center"/>
              <w:rPr>
                <w:rFonts w:ascii="Times New Roman" w:eastAsia="Times New Roman" w:hAnsi="Times New Roman" w:cs="Times New Roman"/>
              </w:rPr>
            </w:pPr>
            <w:r>
              <w:rPr>
                <w:rFonts w:ascii="Times New Roman" w:eastAsia="Times New Roman" w:hAnsi="Times New Roman" w:cs="Times New Roman"/>
              </w:rPr>
              <w:t>ΧΡΙΣΤΟΦΟΡΟΣ</w:t>
            </w:r>
            <w:r w:rsidRPr="00BE5C69">
              <w:rPr>
                <w:rFonts w:ascii="Times New Roman" w:eastAsia="Times New Roman" w:hAnsi="Times New Roman" w:cs="Times New Roman"/>
              </w:rPr>
              <w:t xml:space="preserve"> ΜΗΛΙΩΝΗΣ</w:t>
            </w:r>
          </w:p>
        </w:tc>
        <w:tc>
          <w:tcPr>
            <w:tcW w:w="2996" w:type="dxa"/>
          </w:tcPr>
          <w:p w:rsidR="00D03354" w:rsidRPr="00FB3459" w:rsidRDefault="00BE5C69" w:rsidP="00496908">
            <w:pPr>
              <w:jc w:val="center"/>
              <w:rPr>
                <w:rFonts w:ascii="Times New Roman" w:eastAsia="Times New Roman" w:hAnsi="Times New Roman" w:cs="Times New Roman"/>
              </w:rPr>
            </w:pPr>
            <w:r>
              <w:rPr>
                <w:rFonts w:ascii="Times New Roman" w:eastAsia="Times New Roman" w:hAnsi="Times New Roman" w:cs="Times New Roman"/>
              </w:rPr>
              <w:t xml:space="preserve">Κ.Π. Καβάφη </w:t>
            </w:r>
            <w:r w:rsidR="007C0945">
              <w:rPr>
                <w:rFonts w:ascii="Times New Roman" w:eastAsia="Times New Roman" w:hAnsi="Times New Roman" w:cs="Times New Roman"/>
              </w:rPr>
              <w:t>«</w:t>
            </w:r>
            <w:r>
              <w:rPr>
                <w:rFonts w:ascii="Times New Roman" w:eastAsia="Times New Roman" w:hAnsi="Times New Roman" w:cs="Times New Roman"/>
              </w:rPr>
              <w:t>Περιμένοντας τους βαρβάρους</w:t>
            </w:r>
            <w:r w:rsidR="007D73BA" w:rsidRPr="007D73BA">
              <w:rPr>
                <w:rFonts w:ascii="Times New Roman" w:eastAsia="Times New Roman" w:hAnsi="Times New Roman" w:cs="Times New Roman"/>
              </w:rPr>
              <w:t>»</w:t>
            </w:r>
          </w:p>
        </w:tc>
        <w:tc>
          <w:tcPr>
            <w:tcW w:w="1505" w:type="dxa"/>
          </w:tcPr>
          <w:p w:rsidR="00D03354" w:rsidRDefault="007D66B2"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c>
          <w:tcPr>
            <w:tcW w:w="2075" w:type="dxa"/>
          </w:tcPr>
          <w:p w:rsidR="006F2A73" w:rsidRPr="00FB3459" w:rsidRDefault="00577A9F" w:rsidP="00496908">
            <w:pPr>
              <w:jc w:val="center"/>
              <w:rPr>
                <w:rFonts w:ascii="Times New Roman" w:eastAsia="Times New Roman" w:hAnsi="Times New Roman" w:cs="Times New Roman"/>
              </w:rPr>
            </w:pPr>
            <w:r>
              <w:rPr>
                <w:rFonts w:ascii="Times New Roman" w:eastAsia="Times New Roman" w:hAnsi="Times New Roman" w:cs="Times New Roman"/>
              </w:rPr>
              <w:t>ΘΕΟΦΙΛΟΣ ΑΝΑΣΤΑΣΙΟΥ</w:t>
            </w:r>
          </w:p>
        </w:tc>
        <w:tc>
          <w:tcPr>
            <w:tcW w:w="2996" w:type="dxa"/>
          </w:tcPr>
          <w:p w:rsidR="006F2A73" w:rsidRPr="00FB3459" w:rsidRDefault="00577A9F" w:rsidP="00496908">
            <w:pPr>
              <w:jc w:val="center"/>
              <w:rPr>
                <w:rFonts w:ascii="Times New Roman" w:eastAsia="Times New Roman" w:hAnsi="Times New Roman" w:cs="Times New Roman"/>
              </w:rPr>
            </w:pPr>
            <w:r>
              <w:rPr>
                <w:rFonts w:ascii="Times New Roman" w:eastAsia="Times New Roman" w:hAnsi="Times New Roman" w:cs="Times New Roman"/>
              </w:rPr>
              <w:t xml:space="preserve">Οι </w:t>
            </w:r>
            <w:r w:rsidR="007C0945">
              <w:rPr>
                <w:rFonts w:ascii="Times New Roman" w:eastAsia="Times New Roman" w:hAnsi="Times New Roman" w:cs="Times New Roman"/>
              </w:rPr>
              <w:t>«</w:t>
            </w:r>
            <w:r>
              <w:rPr>
                <w:rFonts w:ascii="Times New Roman" w:eastAsia="Times New Roman" w:hAnsi="Times New Roman" w:cs="Times New Roman"/>
              </w:rPr>
              <w:t>φαύλοι</w:t>
            </w:r>
            <w:r w:rsidR="007D73BA" w:rsidRPr="007D73BA">
              <w:rPr>
                <w:rFonts w:ascii="Times New Roman" w:eastAsia="Times New Roman" w:hAnsi="Times New Roman" w:cs="Times New Roman"/>
              </w:rPr>
              <w:t>»</w:t>
            </w:r>
            <w:r>
              <w:rPr>
                <w:rFonts w:ascii="Times New Roman" w:eastAsia="Times New Roman" w:hAnsi="Times New Roman" w:cs="Times New Roman"/>
              </w:rPr>
              <w:t xml:space="preserve"> του Καβάφη και οι </w:t>
            </w:r>
            <w:r w:rsidR="007C0945">
              <w:rPr>
                <w:rFonts w:ascii="Times New Roman" w:eastAsia="Times New Roman" w:hAnsi="Times New Roman" w:cs="Times New Roman"/>
              </w:rPr>
              <w:t>«</w:t>
            </w:r>
            <w:r>
              <w:rPr>
                <w:rFonts w:ascii="Times New Roman" w:eastAsia="Times New Roman" w:hAnsi="Times New Roman" w:cs="Times New Roman"/>
              </w:rPr>
              <w:t>φαύλοι</w:t>
            </w:r>
            <w:r w:rsidR="007D73BA" w:rsidRPr="007D73BA">
              <w:rPr>
                <w:rFonts w:ascii="Times New Roman" w:eastAsia="Times New Roman" w:hAnsi="Times New Roman" w:cs="Times New Roman"/>
              </w:rPr>
              <w:t>»</w:t>
            </w:r>
            <w:r>
              <w:rPr>
                <w:rFonts w:ascii="Times New Roman" w:eastAsia="Times New Roman" w:hAnsi="Times New Roman" w:cs="Times New Roman"/>
              </w:rPr>
              <w:t xml:space="preserve"> του Σεφέρη</w:t>
            </w:r>
            <w:r w:rsidR="00631E8D">
              <w:rPr>
                <w:rFonts w:ascii="Times New Roman" w:eastAsia="Times New Roman" w:hAnsi="Times New Roman" w:cs="Times New Roman"/>
              </w:rPr>
              <w:t xml:space="preserve"> (διερεύνηση μιας </w:t>
            </w:r>
            <w:r w:rsidR="007C0945">
              <w:rPr>
                <w:rFonts w:ascii="Times New Roman" w:eastAsia="Times New Roman" w:hAnsi="Times New Roman" w:cs="Times New Roman"/>
              </w:rPr>
              <w:t>«</w:t>
            </w:r>
            <w:r w:rsidR="00631E8D">
              <w:rPr>
                <w:rFonts w:ascii="Times New Roman" w:eastAsia="Times New Roman" w:hAnsi="Times New Roman" w:cs="Times New Roman"/>
              </w:rPr>
              <w:t>κειμενικής επαφής</w:t>
            </w:r>
            <w:r w:rsidR="007D73BA" w:rsidRPr="007D73BA">
              <w:rPr>
                <w:rFonts w:ascii="Times New Roman" w:eastAsia="Times New Roman" w:hAnsi="Times New Roman" w:cs="Times New Roman"/>
              </w:rPr>
              <w:t>»</w:t>
            </w:r>
            <w:r w:rsidR="00631E8D">
              <w:rPr>
                <w:rFonts w:ascii="Times New Roman" w:eastAsia="Times New Roman" w:hAnsi="Times New Roman" w:cs="Times New Roman"/>
              </w:rPr>
              <w:t>)</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c>
          <w:tcPr>
            <w:tcW w:w="2075" w:type="dxa"/>
          </w:tcPr>
          <w:p w:rsidR="006F2A73" w:rsidRPr="00FB3459" w:rsidRDefault="00631E8D" w:rsidP="00496908">
            <w:pPr>
              <w:jc w:val="center"/>
              <w:rPr>
                <w:rFonts w:ascii="Times New Roman" w:eastAsia="Times New Roman" w:hAnsi="Times New Roman" w:cs="Times New Roman"/>
              </w:rPr>
            </w:pPr>
            <w:r>
              <w:rPr>
                <w:rFonts w:ascii="Times New Roman" w:eastAsia="Times New Roman" w:hAnsi="Times New Roman" w:cs="Times New Roman"/>
              </w:rPr>
              <w:t>ΜΑΡΙΑ ΙΑΤΡΟΥ</w:t>
            </w:r>
          </w:p>
        </w:tc>
        <w:tc>
          <w:tcPr>
            <w:tcW w:w="2996" w:type="dxa"/>
          </w:tcPr>
          <w:p w:rsidR="006F2A73" w:rsidRPr="00FB3459" w:rsidRDefault="00631E8D" w:rsidP="00496908">
            <w:pPr>
              <w:jc w:val="center"/>
              <w:rPr>
                <w:rFonts w:ascii="Times New Roman" w:eastAsia="Times New Roman" w:hAnsi="Times New Roman" w:cs="Times New Roman"/>
              </w:rPr>
            </w:pPr>
            <w:r>
              <w:rPr>
                <w:rFonts w:ascii="Times New Roman" w:eastAsia="Times New Roman" w:hAnsi="Times New Roman" w:cs="Times New Roman"/>
              </w:rPr>
              <w:t>ΠΕΡΑ ΑΠΟ ΔΙΑΚΕΙΜΕΝΙΚΕΣ ΚΑΤΗΓΟΡΙΕΣ: καβαφικοί και ελιοτικοί τρόποι στην Εποχή</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398</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2075" w:type="dxa"/>
          </w:tcPr>
          <w:p w:rsidR="006F2A73" w:rsidRPr="00FB3459" w:rsidRDefault="00252AA6" w:rsidP="00496908">
            <w:pPr>
              <w:jc w:val="center"/>
              <w:rPr>
                <w:rFonts w:ascii="Times New Roman" w:eastAsia="Times New Roman" w:hAnsi="Times New Roman" w:cs="Times New Roman"/>
              </w:rPr>
            </w:pPr>
            <w:r>
              <w:rPr>
                <w:rFonts w:ascii="Times New Roman" w:eastAsia="Times New Roman" w:hAnsi="Times New Roman" w:cs="Times New Roman"/>
              </w:rPr>
              <w:t>ΔΗΜΗΤΡΗΣ ΚΟΚΟΡΗΣ</w:t>
            </w:r>
          </w:p>
        </w:tc>
        <w:tc>
          <w:tcPr>
            <w:tcW w:w="2996" w:type="dxa"/>
          </w:tcPr>
          <w:p w:rsidR="006F2A73" w:rsidRPr="00FB3459" w:rsidRDefault="00252AA6" w:rsidP="00496908">
            <w:pPr>
              <w:jc w:val="center"/>
              <w:rPr>
                <w:rFonts w:ascii="Times New Roman" w:eastAsia="Times New Roman" w:hAnsi="Times New Roman" w:cs="Times New Roman"/>
              </w:rPr>
            </w:pPr>
            <w:r>
              <w:rPr>
                <w:rFonts w:ascii="Times New Roman" w:eastAsia="Times New Roman" w:hAnsi="Times New Roman" w:cs="Times New Roman"/>
              </w:rPr>
              <w:t>ΕΜΒΑΘΥΝΟΝΤΑΣ ΣΤΟ ΚΑΒΑΦΙΚΟ ΥΦΟΣ</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2075" w:type="dxa"/>
          </w:tcPr>
          <w:p w:rsidR="006F2A73" w:rsidRPr="00FB3459" w:rsidRDefault="00CF6D93" w:rsidP="00496908">
            <w:pPr>
              <w:jc w:val="center"/>
              <w:rPr>
                <w:rFonts w:ascii="Times New Roman" w:eastAsia="Times New Roman" w:hAnsi="Times New Roman" w:cs="Times New Roman"/>
              </w:rPr>
            </w:pPr>
            <w:r>
              <w:rPr>
                <w:rFonts w:ascii="Times New Roman" w:eastAsia="Times New Roman" w:hAnsi="Times New Roman" w:cs="Times New Roman"/>
              </w:rPr>
              <w:t>ΜΠΑΜΠΗΣ ΠΑΠΑΔΟΠΟΥΛΟΣ</w:t>
            </w:r>
          </w:p>
        </w:tc>
        <w:tc>
          <w:tcPr>
            <w:tcW w:w="2996" w:type="dxa"/>
          </w:tcPr>
          <w:p w:rsidR="006F2A73" w:rsidRPr="00FB3459" w:rsidRDefault="00CF6D93" w:rsidP="00496908">
            <w:pPr>
              <w:jc w:val="center"/>
              <w:rPr>
                <w:rFonts w:ascii="Times New Roman" w:eastAsia="Times New Roman" w:hAnsi="Times New Roman" w:cs="Times New Roman"/>
              </w:rPr>
            </w:pPr>
            <w:r>
              <w:rPr>
                <w:rFonts w:ascii="Times New Roman" w:eastAsia="Times New Roman" w:hAnsi="Times New Roman" w:cs="Times New Roman"/>
              </w:rPr>
              <w:t>ΚΑΒΑΦΗΣ ΠΟΛΙΤΙΚΟΣ</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2075" w:type="dxa"/>
          </w:tcPr>
          <w:p w:rsidR="006F2A73" w:rsidRPr="00FB3459" w:rsidRDefault="00313E71" w:rsidP="00496908">
            <w:pPr>
              <w:jc w:val="center"/>
              <w:rPr>
                <w:rFonts w:ascii="Times New Roman" w:eastAsia="Times New Roman" w:hAnsi="Times New Roman" w:cs="Times New Roman"/>
              </w:rPr>
            </w:pPr>
            <w:r>
              <w:rPr>
                <w:rFonts w:ascii="Times New Roman" w:eastAsia="Times New Roman" w:hAnsi="Times New Roman" w:cs="Times New Roman"/>
              </w:rPr>
              <w:t>ΧΡΙΣΤΟΣ ΣΤΕΡΓ. ΜΠΕΛΛΕΣ</w:t>
            </w:r>
          </w:p>
        </w:tc>
        <w:tc>
          <w:tcPr>
            <w:tcW w:w="2996" w:type="dxa"/>
          </w:tcPr>
          <w:p w:rsidR="006F2A73" w:rsidRPr="00FB3459" w:rsidRDefault="00313E71" w:rsidP="00496908">
            <w:pPr>
              <w:jc w:val="center"/>
              <w:rPr>
                <w:rFonts w:ascii="Times New Roman" w:eastAsia="Times New Roman" w:hAnsi="Times New Roman" w:cs="Times New Roman"/>
              </w:rPr>
            </w:pPr>
            <w:r>
              <w:rPr>
                <w:rFonts w:ascii="Times New Roman" w:eastAsia="Times New Roman" w:hAnsi="Times New Roman" w:cs="Times New Roman"/>
              </w:rPr>
              <w:t>ΑΡΙΣΤΕΡΑ ΚΑΙ ΚΑΒΑΦΗΣ</w:t>
            </w:r>
          </w:p>
        </w:tc>
        <w:tc>
          <w:tcPr>
            <w:tcW w:w="1505" w:type="dxa"/>
          </w:tcPr>
          <w:p w:rsidR="006F2A73" w:rsidRDefault="00A64A1A"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2075" w:type="dxa"/>
          </w:tcPr>
          <w:p w:rsidR="006F2A73" w:rsidRPr="00FB3459" w:rsidRDefault="00842726" w:rsidP="00496908">
            <w:pPr>
              <w:jc w:val="center"/>
              <w:rPr>
                <w:rFonts w:ascii="Times New Roman" w:eastAsia="Times New Roman" w:hAnsi="Times New Roman" w:cs="Times New Roman"/>
              </w:rPr>
            </w:pPr>
            <w:r>
              <w:rPr>
                <w:rFonts w:ascii="Times New Roman" w:eastAsia="Times New Roman" w:hAnsi="Times New Roman" w:cs="Times New Roman"/>
              </w:rPr>
              <w:t>ΦΑΝΗΣ Ι. ΚΑΚΡΙΔΗΣ</w:t>
            </w:r>
          </w:p>
        </w:tc>
        <w:tc>
          <w:tcPr>
            <w:tcW w:w="2996" w:type="dxa"/>
          </w:tcPr>
          <w:p w:rsidR="006F2A73" w:rsidRPr="00FB3459" w:rsidRDefault="00842726" w:rsidP="00496908">
            <w:pPr>
              <w:jc w:val="center"/>
              <w:rPr>
                <w:rFonts w:ascii="Times New Roman" w:eastAsia="Times New Roman" w:hAnsi="Times New Roman" w:cs="Times New Roman"/>
              </w:rPr>
            </w:pPr>
            <w:r>
              <w:rPr>
                <w:rFonts w:ascii="Times New Roman" w:eastAsia="Times New Roman" w:hAnsi="Times New Roman" w:cs="Times New Roman"/>
              </w:rPr>
              <w:t>ΤΑ ΤΡΩΙΚΑ ΤΟΥ ΚΑΒΑΦΗ</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2075" w:type="dxa"/>
          </w:tcPr>
          <w:p w:rsidR="006F2A73" w:rsidRPr="00FB3459" w:rsidRDefault="00842726" w:rsidP="00496908">
            <w:pPr>
              <w:jc w:val="center"/>
              <w:rPr>
                <w:rFonts w:ascii="Times New Roman" w:eastAsia="Times New Roman" w:hAnsi="Times New Roman" w:cs="Times New Roman"/>
              </w:rPr>
            </w:pPr>
            <w:r>
              <w:rPr>
                <w:rFonts w:ascii="Times New Roman" w:eastAsia="Times New Roman" w:hAnsi="Times New Roman" w:cs="Times New Roman"/>
              </w:rPr>
              <w:t>ΜΠΑΜΠΗΣ ΠΑΠΑΔΟΠΟΥΛΟΣ</w:t>
            </w:r>
          </w:p>
        </w:tc>
        <w:tc>
          <w:tcPr>
            <w:tcW w:w="2996" w:type="dxa"/>
          </w:tcPr>
          <w:p w:rsidR="006F2A73" w:rsidRPr="00FB3459" w:rsidRDefault="00842726" w:rsidP="00496908">
            <w:pPr>
              <w:jc w:val="center"/>
              <w:rPr>
                <w:rFonts w:ascii="Times New Roman" w:eastAsia="Times New Roman" w:hAnsi="Times New Roman" w:cs="Times New Roman"/>
              </w:rPr>
            </w:pPr>
            <w:r>
              <w:rPr>
                <w:rFonts w:ascii="Times New Roman" w:eastAsia="Times New Roman" w:hAnsi="Times New Roman" w:cs="Times New Roman"/>
              </w:rPr>
              <w:t>ΒΑΡΝΑΛΗΣ-ΚΑΒΑΦΗΣ: ΠΟΙΚΙΛΕΣ ΣΧΕΣΕΙΣ ΚΑΙ ΓΟΝΙΜΕΣ ΑΠΟΚΡΙΣΕΙΣ</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r>
      <w:tr w:rsidR="00A64A1A" w:rsidTr="001219C5">
        <w:tc>
          <w:tcPr>
            <w:tcW w:w="1498" w:type="dxa"/>
          </w:tcPr>
          <w:p w:rsidR="00A64A1A" w:rsidRDefault="00A64A1A"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157</w:t>
            </w:r>
          </w:p>
        </w:tc>
        <w:tc>
          <w:tcPr>
            <w:tcW w:w="1424" w:type="dxa"/>
          </w:tcPr>
          <w:p w:rsidR="00A64A1A" w:rsidRDefault="00A64A1A"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2075" w:type="dxa"/>
          </w:tcPr>
          <w:p w:rsidR="00A64A1A" w:rsidRPr="00F4791E" w:rsidRDefault="00842726" w:rsidP="00496908">
            <w:pPr>
              <w:jc w:val="center"/>
              <w:rPr>
                <w:rFonts w:ascii="Times New Roman" w:eastAsia="Times New Roman" w:hAnsi="Times New Roman" w:cs="Times New Roman"/>
              </w:rPr>
            </w:pPr>
            <w:r>
              <w:rPr>
                <w:rFonts w:ascii="Times New Roman" w:eastAsia="Times New Roman" w:hAnsi="Times New Roman" w:cs="Times New Roman"/>
                <w:lang w:val="en-US"/>
              </w:rPr>
              <w:t>KATHI DORFMULLER-KARPUSA</w:t>
            </w:r>
          </w:p>
        </w:tc>
        <w:tc>
          <w:tcPr>
            <w:tcW w:w="2996" w:type="dxa"/>
          </w:tcPr>
          <w:p w:rsidR="00A64A1A" w:rsidRDefault="00842726" w:rsidP="00496908">
            <w:pPr>
              <w:jc w:val="center"/>
              <w:rPr>
                <w:rFonts w:ascii="Times New Roman" w:eastAsia="Times New Roman" w:hAnsi="Times New Roman" w:cs="Times New Roman"/>
              </w:rPr>
            </w:pPr>
            <w:r>
              <w:rPr>
                <w:rFonts w:ascii="Times New Roman" w:eastAsia="Times New Roman" w:hAnsi="Times New Roman" w:cs="Times New Roman"/>
              </w:rPr>
              <w:t>ΚΩΝΣΤΑΝΤΙΝΟΥ Π. ΚΑΒΑΦΗ ΜΙΣΗ ΩΡΑ</w:t>
            </w:r>
          </w:p>
          <w:p w:rsidR="00842726" w:rsidRPr="00FB3459" w:rsidRDefault="00842726" w:rsidP="00496908">
            <w:pPr>
              <w:jc w:val="center"/>
              <w:rPr>
                <w:rFonts w:ascii="Times New Roman" w:eastAsia="Times New Roman" w:hAnsi="Times New Roman" w:cs="Times New Roman"/>
              </w:rPr>
            </w:pPr>
            <w:r>
              <w:rPr>
                <w:rFonts w:ascii="Times New Roman" w:eastAsia="Times New Roman" w:hAnsi="Times New Roman" w:cs="Times New Roman"/>
              </w:rPr>
              <w:t>ΜΙΑ ΚΕΙΜΕΝΟΓΛΩΣΣΟΛΟΓΙΚΗ ΠΡΟΣΕΓΓΙΣΗ</w:t>
            </w:r>
          </w:p>
        </w:tc>
        <w:tc>
          <w:tcPr>
            <w:tcW w:w="1505" w:type="dxa"/>
          </w:tcPr>
          <w:p w:rsidR="00A64A1A" w:rsidRDefault="00A64A1A"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2075" w:type="dxa"/>
          </w:tcPr>
          <w:p w:rsidR="006F2A73" w:rsidRPr="00FB3459" w:rsidRDefault="00A64A1A" w:rsidP="00496908">
            <w:pPr>
              <w:jc w:val="center"/>
              <w:rPr>
                <w:rFonts w:ascii="Times New Roman" w:eastAsia="Times New Roman" w:hAnsi="Times New Roman" w:cs="Times New Roman"/>
              </w:rPr>
            </w:pPr>
            <w:r w:rsidRPr="00A64A1A">
              <w:rPr>
                <w:rFonts w:ascii="Times New Roman" w:eastAsia="Times New Roman" w:hAnsi="Times New Roman" w:cs="Times New Roman"/>
              </w:rPr>
              <w:t>ΓΙΩΡΓΟΣ ΦΡΕΡΗΣ</w:t>
            </w:r>
          </w:p>
        </w:tc>
        <w:tc>
          <w:tcPr>
            <w:tcW w:w="2996" w:type="dxa"/>
          </w:tcPr>
          <w:p w:rsidR="006F2A73" w:rsidRPr="00FB3459" w:rsidRDefault="00A64A1A" w:rsidP="00496908">
            <w:pPr>
              <w:jc w:val="center"/>
              <w:rPr>
                <w:rFonts w:ascii="Times New Roman" w:eastAsia="Times New Roman" w:hAnsi="Times New Roman" w:cs="Times New Roman"/>
              </w:rPr>
            </w:pPr>
            <w:r w:rsidRPr="00A64A1A">
              <w:rPr>
                <w:rFonts w:ascii="Times New Roman" w:eastAsia="Times New Roman" w:hAnsi="Times New Roman" w:cs="Times New Roman"/>
              </w:rPr>
              <w:t>ΛΕΝΑ ΑΡΑΜΠΑΤΖΙΔΟΥ, ΤΟ ΔΙΑΚΕΙΜΕΝΟ ΤΟΥ ΑΙΣΘΗΤΙΣΜΟΥ ΣΤΗΝ ΠΟΙΗΤΙΚΗ ΤΟΥ Κ.Π. ΚΑΒΑΦΗ</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2075" w:type="dxa"/>
          </w:tcPr>
          <w:p w:rsidR="006F2A73" w:rsidRPr="00FB3459" w:rsidRDefault="001104AD" w:rsidP="00496908">
            <w:pPr>
              <w:jc w:val="center"/>
              <w:rPr>
                <w:rFonts w:ascii="Times New Roman" w:eastAsia="Times New Roman" w:hAnsi="Times New Roman" w:cs="Times New Roman"/>
              </w:rPr>
            </w:pPr>
            <w:r>
              <w:rPr>
                <w:rFonts w:ascii="Times New Roman" w:eastAsia="Times New Roman" w:hAnsi="Times New Roman" w:cs="Times New Roman"/>
              </w:rPr>
              <w:t>ΧΑΡΑ ΚΟΣΕΓΙΑΝ</w:t>
            </w:r>
          </w:p>
        </w:tc>
        <w:tc>
          <w:tcPr>
            <w:tcW w:w="2996" w:type="dxa"/>
          </w:tcPr>
          <w:p w:rsidR="006F2A73" w:rsidRPr="00FB3459" w:rsidRDefault="001104AD" w:rsidP="00496908">
            <w:pPr>
              <w:jc w:val="center"/>
              <w:rPr>
                <w:rFonts w:ascii="Times New Roman" w:eastAsia="Times New Roman" w:hAnsi="Times New Roman" w:cs="Times New Roman"/>
              </w:rPr>
            </w:pPr>
            <w:r>
              <w:rPr>
                <w:rFonts w:ascii="Times New Roman" w:eastAsia="Times New Roman" w:hAnsi="Times New Roman" w:cs="Times New Roman"/>
              </w:rPr>
              <w:t>Κ. ΚΑΒΑΦΗ, ΜΟΝΟΤΟΝΙΑ, ΔΟΚΙΜΗ ΥΦΟΓΛΩΣΣΟΛΟΓΙΚΗΣ ΑΝΑΛΥΣΗΣ</w:t>
            </w:r>
          </w:p>
        </w:tc>
        <w:tc>
          <w:tcPr>
            <w:tcW w:w="1505" w:type="dxa"/>
          </w:tcPr>
          <w:p w:rsidR="006F2A73" w:rsidRDefault="00F25162"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w:t>
            </w:r>
          </w:p>
        </w:tc>
      </w:tr>
      <w:tr w:rsidR="0013329A" w:rsidTr="001219C5">
        <w:tc>
          <w:tcPr>
            <w:tcW w:w="1498" w:type="dxa"/>
          </w:tcPr>
          <w:p w:rsidR="0013329A" w:rsidRDefault="0013329A"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1424" w:type="dxa"/>
          </w:tcPr>
          <w:p w:rsidR="0013329A" w:rsidRDefault="0013329A" w:rsidP="00496908">
            <w:pPr>
              <w:jc w:val="center"/>
              <w:rPr>
                <w:rFonts w:ascii="Times New Roman" w:eastAsia="Times New Roman" w:hAnsi="Times New Roman" w:cs="Times New Roman"/>
                <w:sz w:val="24"/>
                <w:szCs w:val="24"/>
              </w:rPr>
            </w:pPr>
            <w:r w:rsidRPr="0013329A">
              <w:rPr>
                <w:rFonts w:ascii="Times New Roman" w:eastAsia="Times New Roman" w:hAnsi="Times New Roman" w:cs="Times New Roman"/>
                <w:sz w:val="24"/>
                <w:szCs w:val="24"/>
              </w:rPr>
              <w:t>2015</w:t>
            </w:r>
          </w:p>
        </w:tc>
        <w:tc>
          <w:tcPr>
            <w:tcW w:w="2075" w:type="dxa"/>
          </w:tcPr>
          <w:p w:rsidR="0013329A" w:rsidRDefault="0013329A" w:rsidP="00496908">
            <w:pPr>
              <w:jc w:val="center"/>
              <w:rPr>
                <w:rFonts w:ascii="Times New Roman" w:eastAsia="Times New Roman" w:hAnsi="Times New Roman" w:cs="Times New Roman"/>
              </w:rPr>
            </w:pPr>
            <w:r>
              <w:rPr>
                <w:rFonts w:ascii="Times New Roman" w:eastAsia="Times New Roman" w:hAnsi="Times New Roman" w:cs="Times New Roman"/>
              </w:rPr>
              <w:t>ΜΑΡΙΑ ΙΑΤΡΟΥ</w:t>
            </w:r>
          </w:p>
        </w:tc>
        <w:tc>
          <w:tcPr>
            <w:tcW w:w="2996" w:type="dxa"/>
          </w:tcPr>
          <w:p w:rsidR="0013329A" w:rsidRDefault="0013329A" w:rsidP="00496908">
            <w:pPr>
              <w:jc w:val="center"/>
              <w:rPr>
                <w:rFonts w:ascii="Times New Roman" w:eastAsia="Times New Roman" w:hAnsi="Times New Roman" w:cs="Times New Roman"/>
              </w:rPr>
            </w:pPr>
            <w:r>
              <w:rPr>
                <w:rFonts w:ascii="Times New Roman" w:eastAsia="Times New Roman" w:hAnsi="Times New Roman" w:cs="Times New Roman"/>
              </w:rPr>
              <w:t>ΜΑΡΙΑ ΑΘΑΝΑΣΟΠΟΥΛΟΥ, Κ.Π. ΚΑΒΑΦΗΣ. ΤΑ ΘΕΑΤΡΙΚΑ ΠΟΙΗΜΑΤΑ</w:t>
            </w:r>
          </w:p>
        </w:tc>
        <w:tc>
          <w:tcPr>
            <w:tcW w:w="1505" w:type="dxa"/>
          </w:tcPr>
          <w:p w:rsidR="0013329A" w:rsidRDefault="0013329A"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2075" w:type="dxa"/>
          </w:tcPr>
          <w:p w:rsidR="006F2A73" w:rsidRPr="00FB3459" w:rsidRDefault="00335164" w:rsidP="00496908">
            <w:pPr>
              <w:jc w:val="center"/>
              <w:rPr>
                <w:rFonts w:ascii="Times New Roman" w:eastAsia="Times New Roman" w:hAnsi="Times New Roman" w:cs="Times New Roman"/>
              </w:rPr>
            </w:pPr>
            <w:r>
              <w:rPr>
                <w:rFonts w:ascii="Times New Roman" w:eastAsia="Times New Roman" w:hAnsi="Times New Roman" w:cs="Times New Roman"/>
              </w:rPr>
              <w:t>ΝΙΚΗΤΑΣ ΠΑΡΙΣΗΣ</w:t>
            </w:r>
          </w:p>
        </w:tc>
        <w:tc>
          <w:tcPr>
            <w:tcW w:w="2996" w:type="dxa"/>
          </w:tcPr>
          <w:p w:rsidR="006F2A73" w:rsidRPr="00FB3459" w:rsidRDefault="00335164" w:rsidP="00496908">
            <w:pPr>
              <w:jc w:val="center"/>
              <w:rPr>
                <w:rFonts w:ascii="Times New Roman" w:eastAsia="Times New Roman" w:hAnsi="Times New Roman" w:cs="Times New Roman"/>
              </w:rPr>
            </w:pPr>
            <w:r>
              <w:rPr>
                <w:rFonts w:ascii="Times New Roman" w:eastAsia="Times New Roman" w:hAnsi="Times New Roman" w:cs="Times New Roman"/>
              </w:rPr>
              <w:t>Ο ΚΑΒΑΦΙΚΟΣ ΥΜΝΟΣ ΓΙΑ ΤΗΝ ΠΟΙΗΣΗ. ΜΙΑ ΜΙΚΡΗ ΠΟΙΗΤΙΚΗ ΤΡΙΛΟΓΙΑ</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r>
      <w:tr w:rsidR="006F2A73" w:rsidTr="001219C5">
        <w:tc>
          <w:tcPr>
            <w:tcW w:w="1498"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1424"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2075" w:type="dxa"/>
          </w:tcPr>
          <w:p w:rsidR="006F2A73" w:rsidRPr="00FB3459" w:rsidRDefault="00335164" w:rsidP="00496908">
            <w:pPr>
              <w:jc w:val="center"/>
              <w:rPr>
                <w:rFonts w:ascii="Times New Roman" w:eastAsia="Times New Roman" w:hAnsi="Times New Roman" w:cs="Times New Roman"/>
              </w:rPr>
            </w:pPr>
            <w:r>
              <w:rPr>
                <w:rFonts w:ascii="Times New Roman" w:eastAsia="Times New Roman" w:hAnsi="Times New Roman" w:cs="Times New Roman"/>
              </w:rPr>
              <w:t>ΜΑΡΘΑ ΒΑΣΙΛΕΙΑΔΗ</w:t>
            </w:r>
          </w:p>
        </w:tc>
        <w:tc>
          <w:tcPr>
            <w:tcW w:w="2996" w:type="dxa"/>
          </w:tcPr>
          <w:p w:rsidR="006F2A73" w:rsidRPr="00FB3459" w:rsidRDefault="00335164" w:rsidP="00496908">
            <w:pPr>
              <w:jc w:val="center"/>
              <w:rPr>
                <w:rFonts w:ascii="Times New Roman" w:eastAsia="Times New Roman" w:hAnsi="Times New Roman" w:cs="Times New Roman"/>
              </w:rPr>
            </w:pPr>
            <w:r>
              <w:rPr>
                <w:rFonts w:ascii="Times New Roman" w:eastAsia="Times New Roman" w:hAnsi="Times New Roman" w:cs="Times New Roman"/>
              </w:rPr>
              <w:t>Κ.Π. Καβάφης: Προκλήσεις και ζητήματα. Η λογική της ποίησης και η ηθική της εκπαίδευσης</w:t>
            </w:r>
          </w:p>
        </w:tc>
        <w:tc>
          <w:tcPr>
            <w:tcW w:w="1505" w:type="dxa"/>
          </w:tcPr>
          <w:p w:rsidR="006F2A73" w:rsidRDefault="006F2A73" w:rsidP="00496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bl>
    <w:p w:rsidR="00FC6E4F" w:rsidRDefault="00FC6E4F" w:rsidP="00FC6E4F">
      <w:pPr>
        <w:spacing w:line="240" w:lineRule="auto"/>
        <w:jc w:val="both"/>
        <w:rPr>
          <w:rFonts w:ascii="Times New Roman" w:eastAsia="Times New Roman" w:hAnsi="Times New Roman" w:cs="Times New Roman"/>
          <w:sz w:val="24"/>
          <w:szCs w:val="24"/>
        </w:rPr>
      </w:pPr>
    </w:p>
    <w:p w:rsidR="007A04AD" w:rsidRDefault="007A04AD" w:rsidP="00FC6E4F">
      <w:pPr>
        <w:spacing w:line="240" w:lineRule="auto"/>
        <w:jc w:val="both"/>
        <w:rPr>
          <w:rFonts w:ascii="Times New Roman" w:eastAsia="Times New Roman" w:hAnsi="Times New Roman" w:cs="Times New Roman"/>
          <w:sz w:val="24"/>
          <w:szCs w:val="24"/>
        </w:rPr>
      </w:pPr>
    </w:p>
    <w:p w:rsidR="00FC6E4F" w:rsidRDefault="00FC6E4F" w:rsidP="00CE719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Από τα παραπάνω προκύπτει ότι υπάρχουν συνολικά τρία τεύχη τα οποία είναι αφιερωμένα στην καβαφική ποίηση και </w:t>
      </w:r>
      <w:r w:rsidR="00DF51AA">
        <w:rPr>
          <w:rFonts w:ascii="Times New Roman" w:eastAsia="Times New Roman" w:hAnsi="Times New Roman" w:cs="Times New Roman"/>
          <w:sz w:val="24"/>
          <w:szCs w:val="24"/>
        </w:rPr>
        <w:t xml:space="preserve">η αρθρογραφία τους αφορά </w:t>
      </w:r>
      <w:r w:rsidR="00834536">
        <w:rPr>
          <w:rFonts w:ascii="Times New Roman" w:eastAsia="Times New Roman" w:hAnsi="Times New Roman" w:cs="Times New Roman"/>
          <w:sz w:val="24"/>
          <w:szCs w:val="24"/>
        </w:rPr>
        <w:t xml:space="preserve">στο μεγαλύτερο μέρος τους </w:t>
      </w:r>
      <w:r w:rsidR="00DF51AA">
        <w:rPr>
          <w:rFonts w:ascii="Times New Roman" w:eastAsia="Times New Roman" w:hAnsi="Times New Roman" w:cs="Times New Roman"/>
          <w:sz w:val="24"/>
          <w:szCs w:val="24"/>
        </w:rPr>
        <w:t>αυτή την θεματική.</w:t>
      </w:r>
      <w:r w:rsidR="00CE7199">
        <w:rPr>
          <w:rFonts w:ascii="Times New Roman" w:eastAsia="Times New Roman" w:hAnsi="Times New Roman" w:cs="Times New Roman"/>
          <w:sz w:val="24"/>
          <w:szCs w:val="24"/>
        </w:rPr>
        <w:t xml:space="preserve"> Το </w:t>
      </w:r>
      <w:r w:rsidR="00A522A6">
        <w:rPr>
          <w:rFonts w:ascii="Times New Roman" w:eastAsia="Times New Roman" w:hAnsi="Times New Roman" w:cs="Times New Roman"/>
          <w:sz w:val="24"/>
          <w:szCs w:val="24"/>
        </w:rPr>
        <w:t xml:space="preserve">αφιερωματικό </w:t>
      </w:r>
      <w:r w:rsidR="001B08CF">
        <w:rPr>
          <w:rFonts w:ascii="Times New Roman" w:eastAsia="Times New Roman" w:hAnsi="Times New Roman" w:cs="Times New Roman"/>
          <w:sz w:val="24"/>
          <w:szCs w:val="24"/>
        </w:rPr>
        <w:t>τεύχος 155</w:t>
      </w:r>
      <w:r w:rsidR="00CE7199">
        <w:rPr>
          <w:rFonts w:ascii="Times New Roman" w:eastAsia="Times New Roman" w:hAnsi="Times New Roman" w:cs="Times New Roman"/>
          <w:sz w:val="24"/>
          <w:szCs w:val="24"/>
        </w:rPr>
        <w:t xml:space="preserve"> του 2014 εκδίδεται αμέσως μετά το έτος Καβάφη, το 2013, οπότε συμπληρώθηκαν 150 χρόνια από τη γέννηση του ποιητή.</w:t>
      </w:r>
      <w:r w:rsidR="00DF51AA">
        <w:rPr>
          <w:rFonts w:ascii="Times New Roman" w:eastAsia="Times New Roman" w:hAnsi="Times New Roman" w:cs="Times New Roman"/>
          <w:sz w:val="24"/>
          <w:szCs w:val="24"/>
        </w:rPr>
        <w:t xml:space="preserve"> Στα υπό</w:t>
      </w:r>
      <w:r w:rsidR="00F4791E">
        <w:rPr>
          <w:rFonts w:ascii="Times New Roman" w:eastAsia="Times New Roman" w:hAnsi="Times New Roman" w:cs="Times New Roman"/>
          <w:sz w:val="24"/>
          <w:szCs w:val="24"/>
        </w:rPr>
        <w:t xml:space="preserve">λοιπα τεύχη υπάρχουν </w:t>
      </w:r>
      <w:r w:rsidR="009E234C">
        <w:rPr>
          <w:rFonts w:ascii="Times New Roman" w:eastAsia="Times New Roman" w:hAnsi="Times New Roman" w:cs="Times New Roman"/>
          <w:sz w:val="24"/>
          <w:szCs w:val="24"/>
        </w:rPr>
        <w:t>εί</w:t>
      </w:r>
      <w:r w:rsidR="00304837">
        <w:rPr>
          <w:rFonts w:ascii="Times New Roman" w:eastAsia="Times New Roman" w:hAnsi="Times New Roman" w:cs="Times New Roman"/>
          <w:sz w:val="24"/>
          <w:szCs w:val="24"/>
        </w:rPr>
        <w:t xml:space="preserve">κοσι ένα </w:t>
      </w:r>
      <w:r w:rsidR="00DF51AA">
        <w:rPr>
          <w:rFonts w:ascii="Times New Roman" w:eastAsia="Times New Roman" w:hAnsi="Times New Roman" w:cs="Times New Roman"/>
          <w:sz w:val="24"/>
          <w:szCs w:val="24"/>
        </w:rPr>
        <w:t>άρθρα τα οποία αφορούν τον Κ.Π. Καβάφη.</w:t>
      </w:r>
      <w:r w:rsidR="00D02F8E">
        <w:rPr>
          <w:rFonts w:ascii="Times New Roman" w:eastAsia="Times New Roman" w:hAnsi="Times New Roman" w:cs="Times New Roman"/>
          <w:sz w:val="24"/>
          <w:szCs w:val="24"/>
        </w:rPr>
        <w:t xml:space="preserve"> Στον παρακάτω πίνακα </w:t>
      </w:r>
      <w:r w:rsidR="005B423E">
        <w:rPr>
          <w:rFonts w:ascii="Times New Roman" w:eastAsia="Times New Roman" w:hAnsi="Times New Roman" w:cs="Times New Roman"/>
          <w:sz w:val="24"/>
          <w:szCs w:val="24"/>
        </w:rPr>
        <w:t xml:space="preserve">φαίνεται </w:t>
      </w:r>
      <w:r w:rsidR="00D02F8E">
        <w:rPr>
          <w:rFonts w:ascii="Times New Roman" w:eastAsia="Times New Roman" w:hAnsi="Times New Roman" w:cs="Times New Roman"/>
          <w:sz w:val="24"/>
          <w:szCs w:val="24"/>
        </w:rPr>
        <w:t xml:space="preserve"> και </w:t>
      </w:r>
      <w:r w:rsidR="00313D87">
        <w:rPr>
          <w:rFonts w:ascii="Times New Roman" w:eastAsia="Times New Roman" w:hAnsi="Times New Roman" w:cs="Times New Roman"/>
          <w:sz w:val="24"/>
          <w:szCs w:val="24"/>
        </w:rPr>
        <w:t>το πλήθος</w:t>
      </w:r>
      <w:r w:rsidR="00D02F8E">
        <w:rPr>
          <w:rFonts w:ascii="Times New Roman" w:eastAsia="Times New Roman" w:hAnsi="Times New Roman" w:cs="Times New Roman"/>
          <w:sz w:val="24"/>
          <w:szCs w:val="24"/>
        </w:rPr>
        <w:t xml:space="preserve"> των σχετικών με τον Καβάφη άρθρων ανά συγγραφέα.</w:t>
      </w:r>
    </w:p>
    <w:p w:rsidR="007A04AD" w:rsidRDefault="007A04AD" w:rsidP="00CE7199">
      <w:pPr>
        <w:spacing w:line="240" w:lineRule="auto"/>
        <w:ind w:firstLine="720"/>
        <w:jc w:val="both"/>
        <w:rPr>
          <w:rFonts w:ascii="Times New Roman" w:eastAsia="Times New Roman" w:hAnsi="Times New Roman" w:cs="Times New Roman"/>
          <w:sz w:val="24"/>
          <w:szCs w:val="24"/>
        </w:rPr>
      </w:pPr>
    </w:p>
    <w:p w:rsidR="0044148D" w:rsidRPr="00060C37" w:rsidRDefault="0044148D" w:rsidP="0044148D">
      <w:pPr>
        <w:jc w:val="center"/>
        <w:rPr>
          <w:rFonts w:ascii="Times New Roman" w:eastAsia="Times New Roman" w:hAnsi="Times New Roman" w:cs="Times New Roman"/>
          <w:b/>
          <w:sz w:val="24"/>
          <w:szCs w:val="24"/>
          <w:u w:val="single"/>
        </w:rPr>
      </w:pPr>
      <w:r w:rsidRPr="00060C37">
        <w:rPr>
          <w:rFonts w:ascii="Times New Roman" w:eastAsia="Times New Roman" w:hAnsi="Times New Roman" w:cs="Times New Roman"/>
          <w:b/>
          <w:sz w:val="24"/>
          <w:szCs w:val="24"/>
          <w:u w:val="single"/>
        </w:rPr>
        <w:t>Πλήθος άρθρων ανά συγγραφέα</w:t>
      </w:r>
    </w:p>
    <w:tbl>
      <w:tblPr>
        <w:tblStyle w:val="a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gridCol w:w="3077"/>
      </w:tblGrid>
      <w:tr w:rsidR="00313D87" w:rsidRPr="00060C37" w:rsidTr="007A4A8C">
        <w:tc>
          <w:tcPr>
            <w:tcW w:w="3586" w:type="dxa"/>
          </w:tcPr>
          <w:p w:rsidR="00313D87" w:rsidRPr="00060C37" w:rsidRDefault="0044148D" w:rsidP="0044148D">
            <w:pPr>
              <w:jc w:val="center"/>
              <w:rPr>
                <w:rFonts w:ascii="Times New Roman" w:eastAsia="Times New Roman" w:hAnsi="Times New Roman" w:cs="Times New Roman"/>
                <w:b/>
                <w:sz w:val="24"/>
                <w:szCs w:val="24"/>
                <w:u w:val="single"/>
              </w:rPr>
            </w:pPr>
            <w:r w:rsidRPr="00060C37">
              <w:rPr>
                <w:rFonts w:ascii="Times New Roman" w:eastAsia="Times New Roman" w:hAnsi="Times New Roman" w:cs="Times New Roman"/>
                <w:b/>
                <w:sz w:val="24"/>
                <w:szCs w:val="24"/>
                <w:u w:val="single"/>
              </w:rPr>
              <w:t>Αρθρογράφος</w:t>
            </w:r>
          </w:p>
          <w:p w:rsidR="0044148D" w:rsidRPr="00060C37" w:rsidRDefault="0044148D" w:rsidP="0044148D">
            <w:pPr>
              <w:jc w:val="center"/>
              <w:rPr>
                <w:rFonts w:ascii="Times New Roman" w:eastAsia="Times New Roman" w:hAnsi="Times New Roman" w:cs="Times New Roman"/>
                <w:b/>
                <w:sz w:val="24"/>
                <w:szCs w:val="24"/>
                <w:u w:val="single"/>
              </w:rPr>
            </w:pPr>
          </w:p>
        </w:tc>
        <w:tc>
          <w:tcPr>
            <w:tcW w:w="3077" w:type="dxa"/>
          </w:tcPr>
          <w:p w:rsidR="0044148D" w:rsidRPr="00060C37" w:rsidRDefault="0044148D" w:rsidP="0044148D">
            <w:pPr>
              <w:jc w:val="center"/>
              <w:rPr>
                <w:rFonts w:ascii="Times New Roman" w:eastAsia="Times New Roman" w:hAnsi="Times New Roman" w:cs="Times New Roman"/>
                <w:b/>
                <w:sz w:val="24"/>
                <w:szCs w:val="24"/>
                <w:u w:val="single"/>
              </w:rPr>
            </w:pPr>
            <w:r w:rsidRPr="00060C37">
              <w:rPr>
                <w:rFonts w:ascii="Times New Roman" w:eastAsia="Times New Roman" w:hAnsi="Times New Roman" w:cs="Times New Roman"/>
                <w:b/>
                <w:sz w:val="24"/>
                <w:szCs w:val="24"/>
                <w:u w:val="single"/>
              </w:rPr>
              <w:t>Πλήθος άρθρων</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Γ. Π. ΣΑΒΒΙΔΗΣ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Ξ.Α. ΚΟΚΟΛΗΣ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lang w:val="en-US"/>
              </w:rPr>
              <w:t>RENATA LAV AGNINI</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ΓΙΩΡΓΟΣ ΘΕΜΕΛΗΣ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ΝΙΚΟΣ ΚΑΖΑΝΤΖΑΚΗΣ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ΧΡΙΣΤΟΦΟΡΟΣ ΜΗΛΙΩΝΗΣ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3</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ΔΗΜΗΤΡΗΣ ΚΟΚΟΡΗΣ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2</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Δ.Ν. ΜΑΡΩΝΙΤΗΣ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ΝΙΚΗΤΑΣ ΠΑΡΙΣΗΣ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2</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lastRenderedPageBreak/>
              <w:t>ΔΗΜΗΤΡΗΣ ΔΑΣΚΑΛΟΠΟΥΛΟΣ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Χ.Ν. ΚΑΡΑΟΛΓΛΟΥ</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ΜΑΡΘΑ ΒΑΣΙΛΕΙΑΔΗ</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2</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ΜΙΧΑΗΛΑ ΚΑΡΑΜΠΙΝΗ-ΙΑΤΡΟΥ</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ΜΑΝΩΛΗΣ ΜΑΡΑΓΚΟΥΛΗΣ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ΑΡΤΕΜΙΣ ΛΕΟΝΤΗ</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Κ.Ε. ΠΡΟΚΟΒΑΣ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lang w:val="en-US"/>
              </w:rPr>
              <w:t>MASSIMO PERI</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2</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ΜΑΙΡΗ ΧΡΟΝΟΠΟΥΛΟΥ</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ΜΙΧΑΛΗΣ ΤΣΙΑΝΙΚΑΣ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ΓΙΩΡΓΟΣ ΣΕΦΕΡΗΣ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ΘΕΟΦΙΛΟΣ ΑΝΑΣΤΑΣΙΟΥ</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ΜΑΡΙΑ ΙΑΤΡΟΥ</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2</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ΜΠΑΜΠΗΣ ΠΑΠΑΔΟΠΟΥΛΟΣ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2</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ΧΡΙΣΤΟΣ ΣΤΕΡΓ. ΜΠΕΛΛΕΣ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ΦΑΝΗΣ Ι. ΚΑΚΡΙΔΗΣ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lang w:val="en-US"/>
              </w:rPr>
              <w:t>KATHI DORFMULLER-KARPUSA</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ΓΙΩΡΓΟΣ ΦΡΕΡΗΣ</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r w:rsidR="0044148D" w:rsidRPr="00060C37" w:rsidTr="007A4A8C">
        <w:trPr>
          <w:trHeight w:val="300"/>
        </w:trPr>
        <w:tc>
          <w:tcPr>
            <w:tcW w:w="3586"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ΧΑΡΑ ΚΟΣΕΓΙΑΝ</w:t>
            </w:r>
          </w:p>
        </w:tc>
        <w:tc>
          <w:tcPr>
            <w:tcW w:w="3077" w:type="dxa"/>
            <w:noWrap/>
            <w:hideMark/>
          </w:tcPr>
          <w:p w:rsidR="0044148D" w:rsidRPr="00060C37" w:rsidRDefault="0044148D" w:rsidP="0044148D">
            <w:pPr>
              <w:jc w:val="center"/>
              <w:rPr>
                <w:rFonts w:ascii="Times New Roman" w:eastAsia="Times New Roman" w:hAnsi="Times New Roman" w:cs="Times New Roman"/>
                <w:color w:val="000000"/>
                <w:sz w:val="24"/>
                <w:szCs w:val="24"/>
              </w:rPr>
            </w:pPr>
            <w:r w:rsidRPr="00060C37">
              <w:rPr>
                <w:rFonts w:ascii="Times New Roman" w:eastAsia="Times New Roman" w:hAnsi="Times New Roman" w:cs="Times New Roman"/>
                <w:color w:val="000000"/>
                <w:sz w:val="24"/>
                <w:szCs w:val="24"/>
              </w:rPr>
              <w:t>1</w:t>
            </w:r>
          </w:p>
        </w:tc>
      </w:tr>
    </w:tbl>
    <w:p w:rsidR="005B423E" w:rsidRDefault="005B423E" w:rsidP="00FC6E4F">
      <w:pPr>
        <w:spacing w:line="240" w:lineRule="auto"/>
        <w:ind w:firstLine="720"/>
        <w:jc w:val="both"/>
        <w:rPr>
          <w:rFonts w:ascii="Times New Roman" w:eastAsia="Times New Roman" w:hAnsi="Times New Roman" w:cs="Times New Roman"/>
          <w:sz w:val="24"/>
          <w:szCs w:val="24"/>
        </w:rPr>
      </w:pPr>
    </w:p>
    <w:p w:rsidR="007A04AD" w:rsidRPr="00F11E9C" w:rsidRDefault="007A04AD" w:rsidP="00FC6E4F">
      <w:pPr>
        <w:spacing w:line="240" w:lineRule="auto"/>
        <w:ind w:firstLine="720"/>
        <w:jc w:val="both"/>
        <w:rPr>
          <w:rFonts w:ascii="Times New Roman" w:eastAsia="Times New Roman" w:hAnsi="Times New Roman" w:cs="Times New Roman"/>
          <w:sz w:val="24"/>
          <w:szCs w:val="24"/>
        </w:rPr>
      </w:pPr>
    </w:p>
    <w:p w:rsidR="00F4791E" w:rsidRPr="00C2536F" w:rsidRDefault="000E40C4" w:rsidP="00E7637E">
      <w:pPr>
        <w:pStyle w:val="a7"/>
        <w:numPr>
          <w:ilvl w:val="1"/>
          <w:numId w:val="2"/>
        </w:numPr>
        <w:jc w:val="both"/>
        <w:rPr>
          <w:rFonts w:ascii="Times New Roman" w:eastAsia="Times New Roman" w:hAnsi="Times New Roman" w:cs="Times New Roman"/>
          <w:b/>
          <w:sz w:val="24"/>
          <w:szCs w:val="24"/>
        </w:rPr>
      </w:pPr>
      <w:r w:rsidRPr="00C2536F">
        <w:rPr>
          <w:rFonts w:ascii="Times New Roman" w:eastAsia="Times New Roman" w:hAnsi="Times New Roman" w:cs="Times New Roman"/>
          <w:b/>
          <w:sz w:val="24"/>
          <w:szCs w:val="24"/>
        </w:rPr>
        <w:t xml:space="preserve">Περιεχόμενο </w:t>
      </w:r>
      <w:r w:rsidR="00F4791E" w:rsidRPr="00C2536F">
        <w:rPr>
          <w:rFonts w:ascii="Times New Roman" w:eastAsia="Times New Roman" w:hAnsi="Times New Roman" w:cs="Times New Roman"/>
          <w:b/>
          <w:sz w:val="24"/>
          <w:szCs w:val="24"/>
        </w:rPr>
        <w:t>άρθρων</w:t>
      </w:r>
      <w:r w:rsidRPr="00C2536F">
        <w:rPr>
          <w:rFonts w:ascii="Times New Roman" w:eastAsia="Times New Roman" w:hAnsi="Times New Roman" w:cs="Times New Roman"/>
          <w:b/>
          <w:sz w:val="24"/>
          <w:szCs w:val="24"/>
        </w:rPr>
        <w:t xml:space="preserve"> για τον Κ.Π. Καβάφη στον </w:t>
      </w:r>
      <w:r w:rsidRPr="00C2536F">
        <w:rPr>
          <w:rFonts w:ascii="Times New Roman" w:eastAsia="Times New Roman" w:hAnsi="Times New Roman" w:cs="Times New Roman"/>
          <w:b/>
          <w:i/>
          <w:sz w:val="24"/>
          <w:szCs w:val="24"/>
        </w:rPr>
        <w:t>Φιλόλογο</w:t>
      </w:r>
    </w:p>
    <w:p w:rsidR="00F4791E" w:rsidRDefault="006A4030" w:rsidP="005F1A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Τα τριάντα πέντε</w:t>
      </w:r>
      <w:r w:rsidR="00304837">
        <w:rPr>
          <w:rFonts w:ascii="Times New Roman" w:eastAsia="Times New Roman" w:hAnsi="Times New Roman" w:cs="Times New Roman"/>
          <w:sz w:val="24"/>
          <w:szCs w:val="24"/>
        </w:rPr>
        <w:t xml:space="preserve"> συνολικά</w:t>
      </w:r>
      <w:r w:rsidR="00E21739">
        <w:rPr>
          <w:rFonts w:ascii="Times New Roman" w:eastAsia="Times New Roman" w:hAnsi="Times New Roman" w:cs="Times New Roman"/>
          <w:sz w:val="24"/>
          <w:szCs w:val="24"/>
        </w:rPr>
        <w:t xml:space="preserve"> άρθρα τα οποία αφορούν τον Κ.Π. Καβάφη στο περιοδικό </w:t>
      </w:r>
      <w:r w:rsidR="00E21739" w:rsidRPr="00CC3AF4">
        <w:rPr>
          <w:rFonts w:ascii="Times New Roman" w:eastAsia="Times New Roman" w:hAnsi="Times New Roman" w:cs="Times New Roman"/>
          <w:i/>
          <w:sz w:val="24"/>
          <w:szCs w:val="24"/>
        </w:rPr>
        <w:t>Φιλόλογος</w:t>
      </w:r>
      <w:r w:rsidR="00532242">
        <w:rPr>
          <w:rFonts w:ascii="Times New Roman" w:eastAsia="Times New Roman" w:hAnsi="Times New Roman" w:cs="Times New Roman"/>
          <w:sz w:val="24"/>
          <w:szCs w:val="24"/>
        </w:rPr>
        <w:t>,</w:t>
      </w:r>
      <w:r w:rsidR="00E21739">
        <w:rPr>
          <w:rFonts w:ascii="Times New Roman" w:eastAsia="Times New Roman" w:hAnsi="Times New Roman" w:cs="Times New Roman"/>
          <w:sz w:val="24"/>
          <w:szCs w:val="24"/>
        </w:rPr>
        <w:t xml:space="preserve"> και καταλογραφήθηκαν παραπάνω</w:t>
      </w:r>
      <w:r w:rsidR="00532242">
        <w:rPr>
          <w:rFonts w:ascii="Times New Roman" w:eastAsia="Times New Roman" w:hAnsi="Times New Roman" w:cs="Times New Roman"/>
          <w:sz w:val="24"/>
          <w:szCs w:val="24"/>
        </w:rPr>
        <w:t>,</w:t>
      </w:r>
      <w:r w:rsidR="00E21739">
        <w:rPr>
          <w:rFonts w:ascii="Times New Roman" w:eastAsia="Times New Roman" w:hAnsi="Times New Roman" w:cs="Times New Roman"/>
          <w:sz w:val="24"/>
          <w:szCs w:val="24"/>
        </w:rPr>
        <w:t xml:space="preserve"> παρουσιάζουν ιδιαίτερο ενδιαφέρον καθ</w:t>
      </w:r>
      <w:r w:rsidR="00F9629D">
        <w:rPr>
          <w:rFonts w:ascii="Times New Roman" w:eastAsia="Times New Roman" w:hAnsi="Times New Roman" w:cs="Times New Roman"/>
          <w:sz w:val="24"/>
          <w:szCs w:val="24"/>
        </w:rPr>
        <w:t>ώς, όπως είναι φυσικό, το καθένα πραγματεύεται την ποιητική αυτή φυσιογνωμία από ένα διαφορετικό πρίσμα.</w:t>
      </w:r>
      <w:r w:rsidR="00AB5A96">
        <w:rPr>
          <w:rFonts w:ascii="Times New Roman" w:eastAsia="Times New Roman" w:hAnsi="Times New Roman" w:cs="Times New Roman"/>
          <w:sz w:val="24"/>
          <w:szCs w:val="24"/>
        </w:rPr>
        <w:t xml:space="preserve"> </w:t>
      </w:r>
      <w:r w:rsidR="00731F07">
        <w:rPr>
          <w:rFonts w:ascii="Times New Roman" w:eastAsia="Times New Roman" w:hAnsi="Times New Roman" w:cs="Times New Roman"/>
          <w:sz w:val="24"/>
          <w:szCs w:val="24"/>
        </w:rPr>
        <w:t>Μ</w:t>
      </w:r>
      <w:r w:rsidR="00B01A06">
        <w:rPr>
          <w:rFonts w:ascii="Times New Roman" w:eastAsia="Times New Roman" w:hAnsi="Times New Roman" w:cs="Times New Roman"/>
          <w:sz w:val="24"/>
          <w:szCs w:val="24"/>
        </w:rPr>
        <w:t>ολονότι η θεματική κατηγοριοποίησή τους παρουσιάζει αρκετά προσκόμματα, ακολουθεί μια προσπάθεια παρουσίασης του περιεχομένο</w:t>
      </w:r>
      <w:r w:rsidR="00304837">
        <w:rPr>
          <w:rFonts w:ascii="Times New Roman" w:eastAsia="Times New Roman" w:hAnsi="Times New Roman" w:cs="Times New Roman"/>
          <w:sz w:val="24"/>
          <w:szCs w:val="24"/>
        </w:rPr>
        <w:t>υ τους κατά θεματικές ενότητες.</w:t>
      </w:r>
    </w:p>
    <w:p w:rsidR="00AF7061" w:rsidRDefault="00AF7061" w:rsidP="005F1A06">
      <w:pPr>
        <w:spacing w:after="0" w:line="240" w:lineRule="auto"/>
        <w:jc w:val="both"/>
        <w:rPr>
          <w:rFonts w:ascii="Times New Roman" w:eastAsia="Times New Roman" w:hAnsi="Times New Roman" w:cs="Times New Roman"/>
          <w:sz w:val="24"/>
          <w:szCs w:val="24"/>
        </w:rPr>
      </w:pPr>
    </w:p>
    <w:p w:rsidR="00AF7061" w:rsidRDefault="00AF7061" w:rsidP="00E7637E">
      <w:pPr>
        <w:pStyle w:val="a7"/>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Βιβλιοπαρουσιάσεις</w:t>
      </w:r>
    </w:p>
    <w:p w:rsidR="00AF7061" w:rsidRPr="00AF7061" w:rsidRDefault="00AF7061" w:rsidP="00AF7061">
      <w:pPr>
        <w:spacing w:after="0" w:line="240" w:lineRule="auto"/>
        <w:jc w:val="both"/>
        <w:rPr>
          <w:rFonts w:ascii="Times New Roman" w:eastAsia="Times New Roman" w:hAnsi="Times New Roman" w:cs="Times New Roman"/>
          <w:sz w:val="24"/>
          <w:szCs w:val="24"/>
        </w:rPr>
      </w:pPr>
    </w:p>
    <w:p w:rsidR="00AF7061" w:rsidRDefault="00AF7061" w:rsidP="004D224D">
      <w:pPr>
        <w:spacing w:after="0" w:line="240" w:lineRule="auto"/>
        <w:jc w:val="both"/>
        <w:rPr>
          <w:rFonts w:ascii="Times New Roman" w:eastAsia="Times New Roman" w:hAnsi="Times New Roman" w:cs="Times New Roman"/>
          <w:sz w:val="24"/>
          <w:szCs w:val="24"/>
        </w:rPr>
      </w:pPr>
      <w:r w:rsidRPr="00AF7061">
        <w:rPr>
          <w:rFonts w:ascii="Times New Roman" w:eastAsia="Times New Roman" w:hAnsi="Times New Roman" w:cs="Times New Roman"/>
          <w:sz w:val="24"/>
          <w:szCs w:val="24"/>
        </w:rPr>
        <w:t xml:space="preserve">Καταρχάς, τρία εκ των τριάντα πέντε άρθρων αφορούν βιβλιοπαρουσιάσεις. Γενικά, η στήλη των βιβλιοπαρουσιάσεων υπάρχει σε ένα μεγάλο ποσοστό των τευχών του Φιλολόγου και βρίσκονται πάντα στις τελευταίες σελίδες του περιοδικού. Πιο συγκεκριμένα, επάνω στο θέμα που μας απασχολεί, σχετικές βιβλιοπαρουσιάσεις υπάρχουν στα τεύχη 136, 157 και 162. Το βιβλίο της Ζωής Ι. Βογιάννου με τίτλο «Το επίθετο στον Καβάφη: μορφή, σύνταξη και ποιητική λειτουργία» του 2008 (εκδόσεις Γράφημα, Θεσσαλονίκη) παρουσιάζεται στο τεύχος 136 (2009) στο άρθρο με τίτλο «Εμβαθύνοντας στο καβαφικό ύφος». Σύμφωνα με τη βιβλιοπαρουσίαση του Δημήτρη Κόκορη η μελέτη της Ζωής Ι. Βογιάννου αφορά στον ρόλο του επιθέτου στα 154 ποιήματα του καβαφικού «κανόνα». Στο άρθρο με τίτλο «Λένα Αραμπατζίδου, Το διακείμενο του αισθητισμού στην ποιητική του Κ.Π. Καβάφη» (2013, Θεσσαλονίκη, εκδόσεις αδελφών Κυριακίδη α.ε.), ο Γιώργος Φρέρης προχωρά στην παρουσίαση του </w:t>
      </w:r>
      <w:r w:rsidRPr="00AF7061">
        <w:rPr>
          <w:rFonts w:ascii="Times New Roman" w:eastAsia="Times New Roman" w:hAnsi="Times New Roman" w:cs="Times New Roman"/>
          <w:sz w:val="24"/>
          <w:szCs w:val="24"/>
        </w:rPr>
        <w:lastRenderedPageBreak/>
        <w:t xml:space="preserve">ομώνυμου βιβλίου στο τεύχος 157 (2014) του Φιλολόγου, το οποίο πραγματεύεται την παρουσία του αισθητισμού στην καβαφική ποίηση. Τέλος, στο τεύχος 162 η Μαρία Ιατρού σχολιάζει το βιβλίο της Μαρίας Αθανασοπούλου «Κ.Π. Καβάφης. Τα θεατρικά ποιήματα» — το άρθρο φέρει τον ίδιο ακριβώς τίτλο «Μαρία Αθανασοπούλου, Κ.Π. Καβάφης. Τα θεατρικά ποιήματα» — γράφοντας ότι πρόκειται για «μια προσέγγιση που συνδυάζει (συχνά ανεπαισθήτως) την κειμενοκεντρική, πηγοκεντρική εξέταση με την ανάδειξη του ποιήματος ως παραστασιακού γεγονότος, ακόμα και όταν δεν υπάρχει πουθενά ρητή αναφορά σε θεατρικό (κατά Genette) </w:t>
      </w:r>
      <w:r w:rsidR="00F407DA">
        <w:rPr>
          <w:rFonts w:ascii="Times New Roman" w:eastAsia="Times New Roman" w:hAnsi="Times New Roman" w:cs="Times New Roman"/>
          <w:sz w:val="24"/>
          <w:szCs w:val="24"/>
        </w:rPr>
        <w:t>υποκείμενο ή στη θεατρική πράξη» (Φιλόλογος, 2015, τ. 162, σ. 625)</w:t>
      </w:r>
      <w:r w:rsidRPr="00AF7061">
        <w:rPr>
          <w:rFonts w:ascii="Times New Roman" w:eastAsia="Times New Roman" w:hAnsi="Times New Roman" w:cs="Times New Roman"/>
          <w:sz w:val="24"/>
          <w:szCs w:val="24"/>
        </w:rPr>
        <w:t>. Ως ποιήματα αναφοράς αναφέρει τα «Τριγρανόκερτα», τους «Νέους της Σιδώνος, 400μ.Χ.» και το αποκηρυγμένο «Η αρχαία τραγωδία».</w:t>
      </w:r>
    </w:p>
    <w:p w:rsidR="00AF7061" w:rsidRPr="00AF7061" w:rsidRDefault="00AF7061" w:rsidP="00AF7061">
      <w:pPr>
        <w:spacing w:after="0" w:line="240" w:lineRule="auto"/>
        <w:jc w:val="both"/>
        <w:rPr>
          <w:rFonts w:ascii="Times New Roman" w:eastAsia="Times New Roman" w:hAnsi="Times New Roman" w:cs="Times New Roman"/>
          <w:sz w:val="24"/>
          <w:szCs w:val="24"/>
        </w:rPr>
      </w:pPr>
    </w:p>
    <w:p w:rsidR="00AF7061" w:rsidRDefault="00E07F69" w:rsidP="00E7637E">
      <w:pPr>
        <w:pStyle w:val="a7"/>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Καβάφης και πολιτική</w:t>
      </w:r>
    </w:p>
    <w:p w:rsidR="00E07F69" w:rsidRDefault="00E07F69" w:rsidP="00E07F69">
      <w:pPr>
        <w:pStyle w:val="a7"/>
        <w:spacing w:after="0" w:line="240" w:lineRule="auto"/>
        <w:jc w:val="both"/>
        <w:rPr>
          <w:rFonts w:ascii="Times New Roman" w:eastAsia="Times New Roman" w:hAnsi="Times New Roman" w:cs="Times New Roman"/>
          <w:sz w:val="24"/>
          <w:szCs w:val="24"/>
        </w:rPr>
      </w:pPr>
    </w:p>
    <w:p w:rsidR="00E07F69" w:rsidRPr="00E07F69" w:rsidRDefault="00E07F69" w:rsidP="004D224D">
      <w:pPr>
        <w:spacing w:after="0" w:line="240" w:lineRule="auto"/>
        <w:jc w:val="both"/>
        <w:rPr>
          <w:rFonts w:ascii="Times New Roman" w:eastAsia="Times New Roman" w:hAnsi="Times New Roman" w:cs="Times New Roman"/>
          <w:sz w:val="24"/>
          <w:szCs w:val="24"/>
        </w:rPr>
      </w:pPr>
      <w:r w:rsidRPr="00E07F69">
        <w:rPr>
          <w:rFonts w:ascii="Times New Roman" w:eastAsia="Times New Roman" w:hAnsi="Times New Roman" w:cs="Times New Roman"/>
          <w:sz w:val="24"/>
          <w:szCs w:val="24"/>
        </w:rPr>
        <w:t>Συσχετισμός του Κ.Π. Καβάφη με την αριστερά επιχειρείται στο τεύχος 147 του 2012. Το άρθρο, γραμμένο από τον Χρίστο Στεργ. Μπελλέ, φέρει τον τίτλο «Αριστερά και Καβάφης». Το θέμα που απασχολεί τον συγγραφέα είναι ο ρόλος της Αριστεράς στον αντίποδα του καπιταλισμού. Παρατηρεί, ωστόσο, ότι αυτός ο ρόλος της Αριστεράς είναι απλά να αντιτίθεται στις θέσεις του καπιταλιστικού συστήματος παρά να ορθώνεται και να αξιώνει ηγετικές θέσεις. Έτσι, γίνεται η συσχέτιση, και μάλιστα μόλις στην τελευταία παράγραφο του άρθρου, με το ποίημα του Κ.Π. Καβάφη «Διορία του Νέρωνος». Το ποίημα αφορά τη λανθασμένη ερμηνεία ενός δελφικού χρησμού από πλευράς του Νέρωνα και τις φρούδες ελπίδες τις οποίες έτρεφε. Συνεπώς, φαίνεται πως στο συγκεκριμένο άρθρο δεν γίνεται λόγος για την καβαφική ποίηση ή για την κοινωνική διάστασή της για την οποία είχε μιλήσει ο Τσίρκας, αλλά γίνεται χρήση μόνο των στίχων του ποιητή προς επικύρωση των θέσεων του γράφοντος.</w:t>
      </w:r>
    </w:p>
    <w:p w:rsidR="00E07F69" w:rsidRPr="00E07F69" w:rsidRDefault="00E07F69" w:rsidP="00E07F69">
      <w:pPr>
        <w:spacing w:after="0" w:line="240" w:lineRule="auto"/>
        <w:ind w:firstLine="720"/>
        <w:jc w:val="both"/>
        <w:rPr>
          <w:rFonts w:ascii="Times New Roman" w:eastAsia="Times New Roman" w:hAnsi="Times New Roman" w:cs="Times New Roman"/>
          <w:sz w:val="24"/>
          <w:szCs w:val="24"/>
        </w:rPr>
      </w:pPr>
      <w:r w:rsidRPr="00E07F69">
        <w:rPr>
          <w:rFonts w:ascii="Times New Roman" w:eastAsia="Times New Roman" w:hAnsi="Times New Roman" w:cs="Times New Roman"/>
          <w:sz w:val="24"/>
          <w:szCs w:val="24"/>
        </w:rPr>
        <w:t>Ωστόσο, στην πολίτική διάσταση της ποίησης του Καβάφη αναφέρονται άλλα τρία άρθρα του Φιλολόγου. Πρόκειται για το άρθρο «Καβάφης πολιτικός</w:t>
      </w:r>
      <w:r w:rsidR="006251C4">
        <w:rPr>
          <w:rFonts w:ascii="Times New Roman" w:eastAsia="Times New Roman" w:hAnsi="Times New Roman" w:cs="Times New Roman"/>
          <w:sz w:val="24"/>
          <w:szCs w:val="24"/>
        </w:rPr>
        <w:t>»</w:t>
      </w:r>
      <w:r w:rsidRPr="00E07F69">
        <w:rPr>
          <w:rFonts w:ascii="Times New Roman" w:eastAsia="Times New Roman" w:hAnsi="Times New Roman" w:cs="Times New Roman"/>
          <w:sz w:val="24"/>
          <w:szCs w:val="24"/>
        </w:rPr>
        <w:t xml:space="preserve"> του Μπάμπη Παπαδόπουλου στο τεύ</w:t>
      </w:r>
      <w:r w:rsidR="006251C4">
        <w:rPr>
          <w:rFonts w:ascii="Times New Roman" w:eastAsia="Times New Roman" w:hAnsi="Times New Roman" w:cs="Times New Roman"/>
          <w:sz w:val="24"/>
          <w:szCs w:val="24"/>
        </w:rPr>
        <w:t>χος 146 (2011) και τα άρθρα «Ο 'Πολιτικός'</w:t>
      </w:r>
      <w:r w:rsidRPr="00E07F69">
        <w:rPr>
          <w:rFonts w:ascii="Times New Roman" w:eastAsia="Times New Roman" w:hAnsi="Times New Roman" w:cs="Times New Roman"/>
          <w:sz w:val="24"/>
          <w:szCs w:val="24"/>
        </w:rPr>
        <w:t xml:space="preserve"> Καβάφης» του Χ. Ν. Καράογλου και</w:t>
      </w:r>
      <w:r w:rsidR="006251C4">
        <w:rPr>
          <w:rFonts w:ascii="Times New Roman" w:eastAsia="Times New Roman" w:hAnsi="Times New Roman" w:cs="Times New Roman"/>
          <w:sz w:val="24"/>
          <w:szCs w:val="24"/>
        </w:rPr>
        <w:t xml:space="preserve"> «Ο Καβάφης και η πολιτική των 'στοχαστικών προσαρμογών'</w:t>
      </w:r>
      <w:r w:rsidRPr="00E07F69">
        <w:rPr>
          <w:rFonts w:ascii="Times New Roman" w:eastAsia="Times New Roman" w:hAnsi="Times New Roman" w:cs="Times New Roman"/>
          <w:sz w:val="24"/>
          <w:szCs w:val="24"/>
        </w:rPr>
        <w:t>» του Μανώλη Μαραγκούλη στο τεύχος 155 (2014). Στο πρώτο, με τίτλο «Καβάφης πολιτικός», ο Παπαδόπουλος κάνοντας  μια αρχική νύξη για την κριτική των Βιρσιμιτζάκη, Τσίρκα και Παπαϊωάννου, χαρακτηρίζει την ποίηση του Καβάφη ως «ποίηση διαρκούς επικαιρότητας»</w:t>
      </w:r>
      <w:r w:rsidR="008519E6" w:rsidRPr="008519E6">
        <w:t xml:space="preserve"> </w:t>
      </w:r>
      <w:r w:rsidR="008519E6">
        <w:rPr>
          <w:rFonts w:ascii="Times New Roman" w:eastAsia="Times New Roman" w:hAnsi="Times New Roman" w:cs="Times New Roman"/>
          <w:sz w:val="24"/>
          <w:szCs w:val="24"/>
        </w:rPr>
        <w:t xml:space="preserve">(Φιλόλογος, 2011, τ. 146, σ. </w:t>
      </w:r>
      <w:r w:rsidR="00D351B0">
        <w:rPr>
          <w:rFonts w:ascii="Times New Roman" w:eastAsia="Times New Roman" w:hAnsi="Times New Roman" w:cs="Times New Roman"/>
          <w:sz w:val="24"/>
          <w:szCs w:val="24"/>
        </w:rPr>
        <w:t>651</w:t>
      </w:r>
      <w:r w:rsidR="008519E6">
        <w:rPr>
          <w:rFonts w:ascii="Times New Roman" w:eastAsia="Times New Roman" w:hAnsi="Times New Roman" w:cs="Times New Roman"/>
          <w:sz w:val="24"/>
          <w:szCs w:val="24"/>
        </w:rPr>
        <w:t>)</w:t>
      </w:r>
      <w:r w:rsidRPr="00E07F69">
        <w:rPr>
          <w:rFonts w:ascii="Times New Roman" w:eastAsia="Times New Roman" w:hAnsi="Times New Roman" w:cs="Times New Roman"/>
          <w:sz w:val="24"/>
          <w:szCs w:val="24"/>
        </w:rPr>
        <w:t>, τονίζοντας έτσι τον διαχρονικό της χαρακτήρα. Προς επίρρωση της θέσης αυτής ο συγγραφέας παραθέτει το ποίημα «Ηγεμών εκ δυτικής Λιβύης» στο οποίο τονίζεται η διάσταση του φαίνεσαι και του είναι, αλλά και η «τυφλή, μηχανική υποταγή στο γενικό κανόνα»</w:t>
      </w:r>
      <w:r w:rsidR="00D351B0" w:rsidRPr="00D351B0">
        <w:t xml:space="preserve"> </w:t>
      </w:r>
      <w:r w:rsidR="00D351B0" w:rsidRPr="00D351B0">
        <w:rPr>
          <w:rFonts w:ascii="Times New Roman" w:eastAsia="Times New Roman" w:hAnsi="Times New Roman" w:cs="Times New Roman"/>
          <w:sz w:val="24"/>
          <w:szCs w:val="24"/>
        </w:rPr>
        <w:t>(Φιλόλογος, 2011, τ. 146, σ. 6</w:t>
      </w:r>
      <w:r w:rsidR="00D351B0">
        <w:rPr>
          <w:rFonts w:ascii="Times New Roman" w:eastAsia="Times New Roman" w:hAnsi="Times New Roman" w:cs="Times New Roman"/>
          <w:sz w:val="24"/>
          <w:szCs w:val="24"/>
        </w:rPr>
        <w:t>53)</w:t>
      </w:r>
      <w:r w:rsidRPr="00E07F69">
        <w:rPr>
          <w:rFonts w:ascii="Times New Roman" w:eastAsia="Times New Roman" w:hAnsi="Times New Roman" w:cs="Times New Roman"/>
          <w:sz w:val="24"/>
          <w:szCs w:val="24"/>
        </w:rPr>
        <w:t xml:space="preserve">, ενώ παράλληλα γίνονται συσχετισμοί ανάμεσα στον ηγεμόνα του ποιήματος και στους σύγχρονους ηγεμόνες τόσο του ποιητή όσο και του γράφοντος. Ακόμα, το ποίημα «Ο βασιλεύς Δημήτριος» χρησιμοποιείται από τον Παπαδόπουλο ως παράδειγμα ηγεμόνα ο οποίος αποδέχεται αξιοπρεπώς την ήττα και αποχωρεί από τον χώρο της πολιτικής, γεγονός που, όμως, κρίνεται ανώφελο αν η εξουσία δεν περάσει στα χέρια των πολλών. </w:t>
      </w:r>
    </w:p>
    <w:p w:rsidR="00E07F69" w:rsidRPr="00E07F69" w:rsidRDefault="006251C4" w:rsidP="00E07F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Στο δεύτερο άρθρο, «Ο 'Πολιτικός'</w:t>
      </w:r>
      <w:r w:rsidR="00E07F69" w:rsidRPr="00E07F69">
        <w:rPr>
          <w:rFonts w:ascii="Times New Roman" w:eastAsia="Times New Roman" w:hAnsi="Times New Roman" w:cs="Times New Roman"/>
          <w:sz w:val="24"/>
          <w:szCs w:val="24"/>
        </w:rPr>
        <w:t xml:space="preserve"> Καβάφης», ο Καράογλου, στο τεύχος 155 (2014), αρχικά, πιστοποιεί, με πλήθος παραδειγμάτων, το ενδιαφέρον του Καβάφη για τις σύγχρονές του πολιτικές εξελίξεις και ιδιαίτερα για τα εθνικά ζητήματα της Ελλάδας. Εν συνεχεία, καλείται να απαντήσει στο καίριο ερώτημα που απορρέει από την παραπάνω διαπίστωση, πώς δηλαδή ένας ποιητής με έντονο ενδιαφέρον για τα κοινά δεν επηρεάζεται ή δεν κάνει χρήση των σύγχρονων εξελίξεων στην ποίησή του; Η απάντηση στο ερώτημα αυτό κατά τον Καράογλου είναι το γεγονός ότι ο </w:t>
      </w:r>
      <w:r w:rsidR="00E07F69" w:rsidRPr="00E07F69">
        <w:rPr>
          <w:rFonts w:ascii="Times New Roman" w:eastAsia="Times New Roman" w:hAnsi="Times New Roman" w:cs="Times New Roman"/>
          <w:sz w:val="24"/>
          <w:szCs w:val="24"/>
        </w:rPr>
        <w:lastRenderedPageBreak/>
        <w:t>Αλεξανδρινός χρησιμοποιεί την παρελθούσα ιστορία για να εκφράσει αξίες διαχρονικές, οι οποίες μάλιστα άμεσα σχετίζονται με τις σύγχρονες πολιτικές εξελίξεις τόσο στον ελλαδικό χώρο όσο και στην ελληνική παροικία της Αιγύπτου. Ωστόσο, επισημαίνει ότι για τον ποιητή «ο ιστορικός χρόνος είναι αδιάσπαστος και ενιαίος»</w:t>
      </w:r>
      <w:r w:rsidR="00F30A93" w:rsidRPr="00F30A93">
        <w:t xml:space="preserve"> </w:t>
      </w:r>
      <w:r w:rsidR="00F30A93">
        <w:rPr>
          <w:rFonts w:ascii="Times New Roman" w:eastAsia="Times New Roman" w:hAnsi="Times New Roman" w:cs="Times New Roman"/>
          <w:sz w:val="24"/>
          <w:szCs w:val="24"/>
        </w:rPr>
        <w:t xml:space="preserve">(Φιλόλογος, 2014, τ. 155, σ. </w:t>
      </w:r>
      <w:r w:rsidR="00CE32DA">
        <w:rPr>
          <w:rFonts w:ascii="Times New Roman" w:eastAsia="Times New Roman" w:hAnsi="Times New Roman" w:cs="Times New Roman"/>
          <w:sz w:val="24"/>
          <w:szCs w:val="24"/>
        </w:rPr>
        <w:t>45</w:t>
      </w:r>
      <w:r w:rsidR="00526FE4">
        <w:rPr>
          <w:rFonts w:ascii="Times New Roman" w:eastAsia="Times New Roman" w:hAnsi="Times New Roman" w:cs="Times New Roman"/>
          <w:sz w:val="24"/>
          <w:szCs w:val="24"/>
        </w:rPr>
        <w:t>)</w:t>
      </w:r>
      <w:r w:rsidR="00E07F69" w:rsidRPr="00E07F69">
        <w:rPr>
          <w:rFonts w:ascii="Times New Roman" w:eastAsia="Times New Roman" w:hAnsi="Times New Roman" w:cs="Times New Roman"/>
          <w:sz w:val="24"/>
          <w:szCs w:val="24"/>
        </w:rPr>
        <w:t>, άρα η προσφυγή στην ιστορία δεν πρέπει να εκλαμβάνεται ως απόδραση από την πραγματικότητα. Ο ποιητής, ο οποίος δήλωνε «Ελληνικός» με την έννοια του Έλληνα που ζει εκτός ελληνικού χώρου, με ό,τι μπορεί να συνεπάγεται αυτό, καταφέρνει να ανάγει τα γεγονότα του παρελθόντος στις περιστάσεις  και τις εξελίξεις του παρόντος.</w:t>
      </w:r>
    </w:p>
    <w:p w:rsidR="00E07F69" w:rsidRDefault="00E07F69" w:rsidP="00E07F69">
      <w:pPr>
        <w:spacing w:after="0" w:line="240" w:lineRule="auto"/>
        <w:ind w:firstLine="720"/>
        <w:jc w:val="both"/>
        <w:rPr>
          <w:rFonts w:ascii="Times New Roman" w:eastAsia="Times New Roman" w:hAnsi="Times New Roman" w:cs="Times New Roman"/>
          <w:sz w:val="24"/>
          <w:szCs w:val="24"/>
        </w:rPr>
      </w:pPr>
      <w:r w:rsidRPr="00E07F69">
        <w:rPr>
          <w:rFonts w:ascii="Times New Roman" w:eastAsia="Times New Roman" w:hAnsi="Times New Roman" w:cs="Times New Roman"/>
          <w:sz w:val="24"/>
          <w:szCs w:val="24"/>
        </w:rPr>
        <w:t>Στο τρίτο άρθρο,</w:t>
      </w:r>
      <w:r w:rsidR="001B65F1">
        <w:rPr>
          <w:rFonts w:ascii="Times New Roman" w:eastAsia="Times New Roman" w:hAnsi="Times New Roman" w:cs="Times New Roman"/>
          <w:sz w:val="24"/>
          <w:szCs w:val="24"/>
        </w:rPr>
        <w:t xml:space="preserve"> «Ο Καβάφης και η πολιτική των 'στοχαστικών προσαρμογών'</w:t>
      </w:r>
      <w:r w:rsidRPr="00E07F69">
        <w:rPr>
          <w:rFonts w:ascii="Times New Roman" w:eastAsia="Times New Roman" w:hAnsi="Times New Roman" w:cs="Times New Roman"/>
          <w:sz w:val="24"/>
          <w:szCs w:val="24"/>
        </w:rPr>
        <w:t>», ο Μανώλης Μαραγκούλης, και αυτός βασισμένος και στ</w:t>
      </w:r>
      <w:r w:rsidR="00E55A9D">
        <w:rPr>
          <w:rFonts w:ascii="Times New Roman" w:eastAsia="Times New Roman" w:hAnsi="Times New Roman" w:cs="Times New Roman"/>
          <w:sz w:val="24"/>
          <w:szCs w:val="24"/>
        </w:rPr>
        <w:t>ις πρώτες κριτικές για την κ</w:t>
      </w:r>
      <w:r w:rsidRPr="00E07F69">
        <w:rPr>
          <w:rFonts w:ascii="Times New Roman" w:eastAsia="Times New Roman" w:hAnsi="Times New Roman" w:cs="Times New Roman"/>
          <w:sz w:val="24"/>
          <w:szCs w:val="24"/>
        </w:rPr>
        <w:t>αβαφική ποίηση, των Βρισιμιτζάκη, Τσίρκα και Σεφέρη, καταδεικνύει ότι οι κοινωνικοπολιτικές εξελίξεις στην αποικιοκρατούμενη από το 1914 Αίγυπτο επηρεάζουν σε μεγάλο βαθμό την εκεί ελληνική παροικία, μέλος της οποίας είναι και ο Καβάφης. Προς αυτή την κατεύθυνση ποίημα σταθμός αποτελεί το «Στα 200 π.Χ. », μέσω του οποίου ο ποιητής προοικονομεί την παρακμή της μέχρι πρότινος ακμάζουσας αιγυπτιακής ελληνικής παροικίας κατ’ αναλογία με την πτώση των ελληνιστικών βασιλείων. Έτσι, ο Καβάφης, κατά τον Μαραγκούλη, αναπτύσσει μία «ποιητική φιλοσοφία επιβίωσης σε περιβάλλοντα προσμίξεων»</w:t>
      </w:r>
      <w:r w:rsidR="00526FE4" w:rsidRPr="00526FE4">
        <w:t xml:space="preserve"> </w:t>
      </w:r>
      <w:r w:rsidR="00526FE4" w:rsidRPr="00526FE4">
        <w:rPr>
          <w:rFonts w:ascii="Times New Roman" w:eastAsia="Times New Roman" w:hAnsi="Times New Roman" w:cs="Times New Roman"/>
          <w:sz w:val="24"/>
          <w:szCs w:val="24"/>
        </w:rPr>
        <w:t xml:space="preserve">(Φιλόλογος, 2014, τ. 155, σ. </w:t>
      </w:r>
      <w:r w:rsidR="004460DD">
        <w:rPr>
          <w:rFonts w:ascii="Times New Roman" w:eastAsia="Times New Roman" w:hAnsi="Times New Roman" w:cs="Times New Roman"/>
          <w:sz w:val="24"/>
          <w:szCs w:val="24"/>
        </w:rPr>
        <w:t>87</w:t>
      </w:r>
      <w:r w:rsidR="00526FE4" w:rsidRPr="00526FE4">
        <w:rPr>
          <w:rFonts w:ascii="Times New Roman" w:eastAsia="Times New Roman" w:hAnsi="Times New Roman" w:cs="Times New Roman"/>
          <w:sz w:val="24"/>
          <w:szCs w:val="24"/>
        </w:rPr>
        <w:t>)</w:t>
      </w:r>
      <w:r w:rsidRPr="00E07F69">
        <w:rPr>
          <w:rFonts w:ascii="Times New Roman" w:eastAsia="Times New Roman" w:hAnsi="Times New Roman" w:cs="Times New Roman"/>
          <w:sz w:val="24"/>
          <w:szCs w:val="24"/>
        </w:rPr>
        <w:t>, η οποία αποτυπώνεται στην ποίησή του.</w:t>
      </w:r>
    </w:p>
    <w:p w:rsidR="00E07F69" w:rsidRPr="00E07F69" w:rsidRDefault="00E07F69" w:rsidP="00E07F69">
      <w:pPr>
        <w:spacing w:after="0" w:line="240" w:lineRule="auto"/>
        <w:jc w:val="both"/>
        <w:rPr>
          <w:rFonts w:ascii="Times New Roman" w:eastAsia="Times New Roman" w:hAnsi="Times New Roman" w:cs="Times New Roman"/>
          <w:sz w:val="24"/>
          <w:szCs w:val="24"/>
        </w:rPr>
      </w:pPr>
    </w:p>
    <w:p w:rsidR="00E07F69" w:rsidRDefault="00866CD0" w:rsidP="00E7637E">
      <w:pPr>
        <w:pStyle w:val="a7"/>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Καβάφης και ομότεχνοι</w:t>
      </w:r>
    </w:p>
    <w:p w:rsidR="00866CD0" w:rsidRDefault="00866CD0" w:rsidP="00866CD0">
      <w:pPr>
        <w:pStyle w:val="a7"/>
        <w:spacing w:after="0" w:line="240" w:lineRule="auto"/>
        <w:jc w:val="both"/>
        <w:rPr>
          <w:rFonts w:ascii="Times New Roman" w:eastAsia="Times New Roman" w:hAnsi="Times New Roman" w:cs="Times New Roman"/>
          <w:sz w:val="24"/>
          <w:szCs w:val="24"/>
        </w:rPr>
      </w:pPr>
    </w:p>
    <w:p w:rsidR="00866CD0" w:rsidRDefault="00866CD0" w:rsidP="004D22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Σε μία άλλη θεματική ενότητα, προκύπτουν τρία ακόμα άρθρα του </w:t>
      </w:r>
      <w:r w:rsidRPr="00544A08">
        <w:rPr>
          <w:rFonts w:ascii="Times New Roman" w:eastAsia="Times New Roman" w:hAnsi="Times New Roman" w:cs="Times New Roman"/>
          <w:i/>
          <w:sz w:val="24"/>
          <w:szCs w:val="24"/>
        </w:rPr>
        <w:t>Φιλολόγου</w:t>
      </w:r>
      <w:r>
        <w:rPr>
          <w:rFonts w:ascii="Times New Roman" w:eastAsia="Times New Roman" w:hAnsi="Times New Roman" w:cs="Times New Roman"/>
          <w:sz w:val="24"/>
          <w:szCs w:val="24"/>
        </w:rPr>
        <w:t xml:space="preserve"> τα οποία επιχειρούν τη συσχέτιση του Καβάφη με ομότεχνούς του. Αρχικά, στο τεύχος 125 (2006) ο Θεόφιλος Αναστασίου επιχειρεί τη διερεύνηση της σχέσης Καβάφη-Σεφέρη, βασισμένος στη λέξη «φαύλοι</w:t>
      </w:r>
      <w:r w:rsidRPr="00014902">
        <w:rPr>
          <w:rFonts w:ascii="Times New Roman" w:eastAsia="Times New Roman" w:hAnsi="Times New Roman" w:cs="Times New Roman"/>
          <w:sz w:val="24"/>
          <w:szCs w:val="24"/>
        </w:rPr>
        <w:t>»</w:t>
      </w:r>
      <w:r>
        <w:rPr>
          <w:rFonts w:ascii="Times New Roman" w:eastAsia="Times New Roman" w:hAnsi="Times New Roman" w:cs="Times New Roman"/>
          <w:sz w:val="24"/>
          <w:szCs w:val="24"/>
        </w:rPr>
        <w:t>, η οποία χρησιμοποιείται από τον πρώτο στο ποίημα «Καισαρίων</w:t>
      </w:r>
      <w:r w:rsidRPr="000149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και από τον δεύτερο στο ποίημά του «Το απομεσήμερο ενός φαύλου</w:t>
      </w:r>
      <w:r w:rsidRPr="00014902">
        <w:rPr>
          <w:rFonts w:ascii="Times New Roman" w:eastAsia="Times New Roman" w:hAnsi="Times New Roman" w:cs="Times New Roman"/>
          <w:sz w:val="24"/>
          <w:szCs w:val="24"/>
        </w:rPr>
        <w:t>»</w:t>
      </w:r>
      <w:r w:rsidR="001B65F1">
        <w:rPr>
          <w:rFonts w:ascii="Times New Roman" w:eastAsia="Times New Roman" w:hAnsi="Times New Roman" w:cs="Times New Roman"/>
          <w:sz w:val="24"/>
          <w:szCs w:val="24"/>
        </w:rPr>
        <w:t>. Το άρθρο με τίτλο «Οι '</w:t>
      </w:r>
      <w:r>
        <w:rPr>
          <w:rFonts w:ascii="Times New Roman" w:eastAsia="Times New Roman" w:hAnsi="Times New Roman" w:cs="Times New Roman"/>
          <w:sz w:val="24"/>
          <w:szCs w:val="24"/>
        </w:rPr>
        <w:t>φαύλοι</w:t>
      </w:r>
      <w:r w:rsidR="001B65F1">
        <w:rPr>
          <w:rFonts w:ascii="Times New Roman" w:eastAsia="Times New Roman" w:hAnsi="Times New Roman" w:cs="Times New Roman"/>
          <w:sz w:val="24"/>
          <w:szCs w:val="24"/>
        </w:rPr>
        <w:t>' του Καβάφη και οι του '</w:t>
      </w:r>
      <w:r w:rsidRPr="00B320E3">
        <w:rPr>
          <w:rFonts w:ascii="Times New Roman" w:eastAsia="Times New Roman" w:hAnsi="Times New Roman" w:cs="Times New Roman"/>
          <w:sz w:val="24"/>
          <w:szCs w:val="24"/>
        </w:rPr>
        <w:t>φαύλοι</w:t>
      </w:r>
      <w:r w:rsidR="001B65F1">
        <w:rPr>
          <w:rFonts w:ascii="Times New Roman" w:eastAsia="Times New Roman" w:hAnsi="Times New Roman" w:cs="Times New Roman"/>
          <w:sz w:val="24"/>
          <w:szCs w:val="24"/>
        </w:rPr>
        <w:t>'</w:t>
      </w:r>
      <w:r w:rsidRPr="00B320E3">
        <w:rPr>
          <w:rFonts w:ascii="Times New Roman" w:eastAsia="Times New Roman" w:hAnsi="Times New Roman" w:cs="Times New Roman"/>
          <w:sz w:val="24"/>
          <w:szCs w:val="24"/>
        </w:rPr>
        <w:t xml:space="preserve"> </w:t>
      </w:r>
      <w:r w:rsidR="001B65F1">
        <w:rPr>
          <w:rFonts w:ascii="Times New Roman" w:eastAsia="Times New Roman" w:hAnsi="Times New Roman" w:cs="Times New Roman"/>
          <w:sz w:val="24"/>
          <w:szCs w:val="24"/>
        </w:rPr>
        <w:t xml:space="preserve"> Σεφέρη (διερεύνηση μιας '</w:t>
      </w:r>
      <w:r>
        <w:rPr>
          <w:rFonts w:ascii="Times New Roman" w:eastAsia="Times New Roman" w:hAnsi="Times New Roman" w:cs="Times New Roman"/>
          <w:sz w:val="24"/>
          <w:szCs w:val="24"/>
        </w:rPr>
        <w:t>κειμενικής επαφής</w:t>
      </w:r>
      <w:r w:rsidR="001B65F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149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υποστηρίζει ότι στα δύο ποιήματα «συναντώνται πρόσωπα και ιστορικό περιβάλλον</w:t>
      </w:r>
      <w:r w:rsidRPr="00F56F7A">
        <w:rPr>
          <w:rFonts w:ascii="Times New Roman" w:eastAsia="Times New Roman" w:hAnsi="Times New Roman" w:cs="Times New Roman"/>
          <w:sz w:val="24"/>
          <w:szCs w:val="24"/>
        </w:rPr>
        <w:t>»</w:t>
      </w:r>
      <w:r w:rsidR="00DB3CF3" w:rsidRPr="00DB3CF3">
        <w:t xml:space="preserve"> </w:t>
      </w:r>
      <w:r w:rsidR="00DB3CF3">
        <w:rPr>
          <w:rFonts w:ascii="Times New Roman" w:eastAsia="Times New Roman" w:hAnsi="Times New Roman" w:cs="Times New Roman"/>
          <w:sz w:val="24"/>
          <w:szCs w:val="24"/>
        </w:rPr>
        <w:t>(Φιλόλογος, 2006, τ. 125</w:t>
      </w:r>
      <w:r w:rsidR="00DB3CF3" w:rsidRPr="00DB3CF3">
        <w:rPr>
          <w:rFonts w:ascii="Times New Roman" w:eastAsia="Times New Roman" w:hAnsi="Times New Roman" w:cs="Times New Roman"/>
          <w:sz w:val="24"/>
          <w:szCs w:val="24"/>
        </w:rPr>
        <w:t xml:space="preserve">, σ. </w:t>
      </w:r>
      <w:r w:rsidR="00DB3CF3">
        <w:rPr>
          <w:rFonts w:ascii="Times New Roman" w:eastAsia="Times New Roman" w:hAnsi="Times New Roman" w:cs="Times New Roman"/>
          <w:sz w:val="24"/>
          <w:szCs w:val="24"/>
        </w:rPr>
        <w:t>430</w:t>
      </w:r>
      <w:r w:rsidR="00DB3CF3" w:rsidRPr="00DB3C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και το βασίζει στα εξής στοιχεία: χρονικά και τα δύο ποιήματα τοποθετούνται στο τέλος πολέμου, του οποίου έπεται συνθήκη ειρήνης επιβαλλόμενη από τους νικητές, ένα αθώο πρόσωπο τίθεται υπό την κρίση προσώπων που χαρακτηρίζονται από υποκρισία δεδομένου ότι επιδεικνύουν ψεύτικο ενδιαφέρον, ενώ το αίμα του αθώου προσώπου θα αποτελέσει το έπαθλό τους, και, τέλος, η χρήση της ειρωνείας είναι έκδηλη και στα δύο ποιήματα.</w:t>
      </w:r>
    </w:p>
    <w:p w:rsidR="00866CD0" w:rsidRDefault="00866CD0" w:rsidP="00866C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Στην ίδια θεματική κινείται και το άρθρο της Μαρίας Ιατρού με τίτλο «Πέρα από διακειμενικές κατηγορίες: καβαφικοί και ελιοτικοί τρόποι στην Εποχή</w:t>
      </w:r>
      <w:r w:rsidRPr="00F56F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του τεύχους 133 (2008). Η Μαρία Ιατρού παρατηρεί πώς τα κοινά στοιχεία μεταξύ Καβάφη και Έλιοτ, όπως τα είχε επισημάνει η κριτική του Σεφέρη, ενυπάρχουν και στην πρώτη ποιητική συλλογή του Ντίνου Χριστιανόπουλου </w:t>
      </w:r>
      <w:r w:rsidRPr="008076AD">
        <w:rPr>
          <w:rFonts w:ascii="Times New Roman" w:eastAsia="Times New Roman" w:hAnsi="Times New Roman" w:cs="Times New Roman"/>
          <w:sz w:val="24"/>
          <w:szCs w:val="24"/>
        </w:rPr>
        <w:t>Εποχή των ισχνών αγελάδων</w:t>
      </w:r>
      <w:r>
        <w:rPr>
          <w:rFonts w:ascii="Times New Roman" w:eastAsia="Times New Roman" w:hAnsi="Times New Roman" w:cs="Times New Roman"/>
          <w:sz w:val="24"/>
          <w:szCs w:val="24"/>
        </w:rPr>
        <w:t xml:space="preserve"> (1950):</w:t>
      </w:r>
    </w:p>
    <w:p w:rsidR="00866CD0" w:rsidRDefault="00866CD0" w:rsidP="00866CD0">
      <w:pPr>
        <w:spacing w:before="240" w:after="240" w:line="240" w:lineRule="auto"/>
        <w:ind w:left="1134" w:righ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Τα βασικά στοιχεία που ο Σεφέρης εντοπίζει στο έργο των δύο ποιητών μπορούν να συνοψιστούν στα ακόλουθα γνωρίσματα, τα οποία εν πολλοίς συνδέονται στενά μεταξύ τους: παρόμοια αντίληψη για την ενότητα του ιστορικού χρόνου («ιστορική αίσθηση</w:t>
      </w:r>
      <w:r w:rsidRPr="00F56F7A">
        <w:rPr>
          <w:rFonts w:ascii="Times New Roman" w:eastAsia="Times New Roman" w:hAnsi="Times New Roman" w:cs="Times New Roman"/>
          <w:sz w:val="24"/>
          <w:szCs w:val="24"/>
        </w:rPr>
        <w:t>»</w:t>
      </w:r>
      <w:r>
        <w:rPr>
          <w:rFonts w:ascii="Times New Roman" w:eastAsia="Times New Roman" w:hAnsi="Times New Roman" w:cs="Times New Roman"/>
          <w:sz w:val="24"/>
          <w:szCs w:val="24"/>
        </w:rPr>
        <w:t>), βιβλιακός χαρακτήρας που συνίσταται στην ύπαρξη πολυάριθμων διακειμενικών αναφορών και δραματικότητα, με την οποία σχετίζονται άμεση η «αντικειμενική συστοιχία</w:t>
      </w:r>
      <w:r w:rsidRPr="00F56F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objective</w:t>
      </w:r>
      <w:r w:rsidRPr="00C84D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correlative</w:t>
      </w:r>
      <w:r w:rsidRPr="00C84D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«πλαισιωμένη έκφραση της συγκίνησης</w:t>
      </w:r>
      <w:r w:rsidRPr="00F56F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και ειδικότερα η μυθική μέθοδος και η χρήση προσωπείων. Επιπλέον, ο Σεφέρης ανακαλύπτει και θεματικές συγγένειες… […] Είναι αξιοσημείωτο ότι τα σημεία τομής που ο Σεφέρης εντοπίζει μεταξύ Καβάφη και </w:t>
      </w:r>
      <w:r>
        <w:rPr>
          <w:rFonts w:ascii="Times New Roman" w:eastAsia="Times New Roman" w:hAnsi="Times New Roman" w:cs="Times New Roman"/>
          <w:sz w:val="24"/>
          <w:szCs w:val="24"/>
          <w:lang w:val="en-US"/>
        </w:rPr>
        <w:t>Eliot</w:t>
      </w:r>
      <w:r w:rsidRPr="006B28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κάνουν αισθητή την παρουσία τους στην Εποχή</w:t>
      </w:r>
      <w:r w:rsidR="004D224D">
        <w:rPr>
          <w:rFonts w:ascii="Times New Roman" w:eastAsia="Times New Roman" w:hAnsi="Times New Roman" w:cs="Times New Roman"/>
          <w:sz w:val="24"/>
          <w:szCs w:val="24"/>
        </w:rPr>
        <w:t>.</w:t>
      </w:r>
      <w:r w:rsidR="009D447B">
        <w:rPr>
          <w:rFonts w:ascii="Times New Roman" w:eastAsia="Times New Roman" w:hAnsi="Times New Roman" w:cs="Times New Roman"/>
          <w:sz w:val="24"/>
          <w:szCs w:val="24"/>
        </w:rPr>
        <w:t xml:space="preserve"> </w:t>
      </w:r>
      <w:r w:rsidR="009D447B" w:rsidRPr="009D447B">
        <w:rPr>
          <w:rFonts w:ascii="Times New Roman" w:eastAsia="Times New Roman" w:hAnsi="Times New Roman" w:cs="Times New Roman"/>
          <w:sz w:val="24"/>
          <w:szCs w:val="24"/>
        </w:rPr>
        <w:t xml:space="preserve">(Φιλόλογος, 2008 τ. 133, σ. </w:t>
      </w:r>
      <w:r w:rsidR="00A86453">
        <w:rPr>
          <w:rFonts w:ascii="Times New Roman" w:eastAsia="Times New Roman" w:hAnsi="Times New Roman" w:cs="Times New Roman"/>
          <w:sz w:val="24"/>
          <w:szCs w:val="24"/>
        </w:rPr>
        <w:t>398-399</w:t>
      </w:r>
      <w:r w:rsidR="009D447B" w:rsidRPr="009D447B">
        <w:rPr>
          <w:rFonts w:ascii="Times New Roman" w:eastAsia="Times New Roman" w:hAnsi="Times New Roman" w:cs="Times New Roman"/>
          <w:sz w:val="24"/>
          <w:szCs w:val="24"/>
        </w:rPr>
        <w:t>)</w:t>
      </w:r>
    </w:p>
    <w:p w:rsidR="00866CD0" w:rsidRDefault="00866CD0" w:rsidP="00866C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Ωστόσο, ως προς το πρώτο κοινό σημείο, την παρόμοια αντίληψη του ιστορικού χρόνου η συγγραφέας παρατηρεί ότι ο  Καβάφης διαφοροποιείται από τον Χριστιανόπουλο καθώς έμμεσα αυτή επιτυγχάνεται από το σύνολο του έργου.</w:t>
      </w:r>
      <w:r w:rsidRPr="008404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Επιπρόσθετα, η χρήση της ειρωνείας ενώ υπάρχει, δε γίνεται σε τόσο μεγάλο βαθμό όσο στα ποιήματα</w:t>
      </w:r>
      <w:r w:rsidRPr="00F76EA6">
        <w:t xml:space="preserve"> </w:t>
      </w:r>
      <w:r w:rsidRPr="00F76EA6">
        <w:rPr>
          <w:rFonts w:ascii="Times New Roman" w:eastAsia="Times New Roman" w:hAnsi="Times New Roman" w:cs="Times New Roman"/>
          <w:sz w:val="24"/>
          <w:szCs w:val="24"/>
        </w:rPr>
        <w:t>του Καβάφη</w:t>
      </w:r>
      <w:r>
        <w:rPr>
          <w:rFonts w:ascii="Times New Roman" w:eastAsia="Times New Roman" w:hAnsi="Times New Roman" w:cs="Times New Roman"/>
          <w:sz w:val="24"/>
          <w:szCs w:val="24"/>
        </w:rPr>
        <w:t xml:space="preserve">, ο οποίος σύμφωνα με το </w:t>
      </w:r>
      <w:r w:rsidR="009E6248">
        <w:rPr>
          <w:rFonts w:ascii="Times New Roman" w:eastAsia="Times New Roman" w:hAnsi="Times New Roman" w:cs="Times New Roman"/>
          <w:sz w:val="24"/>
          <w:szCs w:val="24"/>
        </w:rPr>
        <w:t>άρθρο «εξουθενώνει ειρωνικά τα '</w:t>
      </w:r>
      <w:r>
        <w:rPr>
          <w:rFonts w:ascii="Times New Roman" w:eastAsia="Times New Roman" w:hAnsi="Times New Roman" w:cs="Times New Roman"/>
          <w:sz w:val="24"/>
          <w:szCs w:val="24"/>
        </w:rPr>
        <w:t>θύματά</w:t>
      </w:r>
      <w:r w:rsidR="009E62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του</w:t>
      </w:r>
      <w:r w:rsidRPr="00F56F7A">
        <w:rPr>
          <w:rFonts w:ascii="Times New Roman" w:eastAsia="Times New Roman" w:hAnsi="Times New Roman" w:cs="Times New Roman"/>
          <w:sz w:val="24"/>
          <w:szCs w:val="24"/>
        </w:rPr>
        <w:t>»</w:t>
      </w:r>
      <w:r w:rsidR="009D447B" w:rsidRPr="009D447B">
        <w:t xml:space="preserve"> </w:t>
      </w:r>
      <w:r w:rsidR="009D447B">
        <w:rPr>
          <w:rFonts w:ascii="Times New Roman" w:eastAsia="Times New Roman" w:hAnsi="Times New Roman" w:cs="Times New Roman"/>
          <w:sz w:val="24"/>
          <w:szCs w:val="24"/>
        </w:rPr>
        <w:t>(Φιλόλογος, 2008 τ. 133</w:t>
      </w:r>
      <w:r w:rsidR="009D447B" w:rsidRPr="009D447B">
        <w:rPr>
          <w:rFonts w:ascii="Times New Roman" w:eastAsia="Times New Roman" w:hAnsi="Times New Roman" w:cs="Times New Roman"/>
          <w:sz w:val="24"/>
          <w:szCs w:val="24"/>
        </w:rPr>
        <w:t xml:space="preserve">, σ. </w:t>
      </w:r>
      <w:r w:rsidR="00AA6DC3">
        <w:rPr>
          <w:rFonts w:ascii="Times New Roman" w:eastAsia="Times New Roman" w:hAnsi="Times New Roman" w:cs="Times New Roman"/>
          <w:sz w:val="24"/>
          <w:szCs w:val="24"/>
        </w:rPr>
        <w:t>412</w:t>
      </w:r>
      <w:r w:rsidR="009D447B" w:rsidRPr="009D447B">
        <w:rPr>
          <w:rFonts w:ascii="Times New Roman" w:eastAsia="Times New Roman" w:hAnsi="Times New Roman" w:cs="Times New Roman"/>
          <w:sz w:val="24"/>
          <w:szCs w:val="24"/>
        </w:rPr>
        <w:t>)</w:t>
      </w:r>
      <w:r>
        <w:rPr>
          <w:rFonts w:ascii="Times New Roman" w:eastAsia="Times New Roman" w:hAnsi="Times New Roman" w:cs="Times New Roman"/>
          <w:sz w:val="24"/>
          <w:szCs w:val="24"/>
        </w:rPr>
        <w:t>. Η χρήση της «καβαφικής μάσκας</w:t>
      </w:r>
      <w:r w:rsidRPr="00F56F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και το «καβαφίζον ύφος</w:t>
      </w:r>
      <w:r w:rsidRPr="00F56F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κατά την Ιατρού υπάρχουν σε μεγάλο βαθμό στα ποιήματα του Χριστιανόπουλου, ενώ οι κοινοί θεματικοί κύκλοι αφορούν τον νεκρό θεό, τη θύμηση-επιθυμία και την εξάντληση της ζωής. Τέλος, το κλειδί της σχέσης Καβάφη-Χριστιανόπουλου πρέπει να αναζητηθεί κυρίως στα ιστορικά και «μυθολογικά</w:t>
      </w:r>
      <w:r w:rsidRPr="00F56F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καβαφικά ποιήματα.</w:t>
      </w:r>
    </w:p>
    <w:p w:rsidR="00866CD0" w:rsidRDefault="00866CD0" w:rsidP="00866C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Με τίτλο «Βάρναλης-Καβάφης: ποικίλες σχέσεις και γόνιμες αποκρίσεις</w:t>
      </w:r>
      <w:r w:rsidRPr="00F56F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ο Μπάμπης Παπαδόπουλος στο τεύχος 156 (2014) παρουσιάζει τα σημεία σύγκλισης και απόκλισης των δυο ποιητών. Ολιγογράφοι και οι δύο, φαίνεται να ακολουθεί ο ένας την ποιητική πορεία του άλλου, χωρίς ωστόσο να μπορεί να ισχυριστεί κανείς κάποια συσχέτιση ως προς την ποίησή τους. Μοναδική εξαίρεση αποτελούν τα ποιήματα «Συμεών» και «Η Σατραπεία» του Καβάφη τα οποία συσχετίζονται με τον «Στυλίτη» και τον «Αλκιβιάδη» του Βάρναλη αντίστοιχα. Όμως, όπως σημειώνει ο Παπαδόπουλος «παρατηρείται μια μάλλον συμπτωματική συνάντηση στην ποίησή τους, με αρκετά διαφορετική προβληματική»</w:t>
      </w:r>
      <w:r w:rsidR="00D2675E" w:rsidRPr="00D2675E">
        <w:t xml:space="preserve"> </w:t>
      </w:r>
      <w:r w:rsidR="00D2675E">
        <w:rPr>
          <w:rFonts w:ascii="Times New Roman" w:eastAsia="Times New Roman" w:hAnsi="Times New Roman" w:cs="Times New Roman"/>
          <w:sz w:val="24"/>
          <w:szCs w:val="24"/>
        </w:rPr>
        <w:t>(Φιλόλογος, 2014 τ. 156</w:t>
      </w:r>
      <w:r w:rsidR="00D2675E" w:rsidRPr="00D2675E">
        <w:rPr>
          <w:rFonts w:ascii="Times New Roman" w:eastAsia="Times New Roman" w:hAnsi="Times New Roman" w:cs="Times New Roman"/>
          <w:sz w:val="24"/>
          <w:szCs w:val="24"/>
        </w:rPr>
        <w:t xml:space="preserve">, σ. </w:t>
      </w:r>
      <w:r w:rsidR="00667356">
        <w:rPr>
          <w:rFonts w:ascii="Times New Roman" w:eastAsia="Times New Roman" w:hAnsi="Times New Roman" w:cs="Times New Roman"/>
          <w:sz w:val="24"/>
          <w:szCs w:val="24"/>
        </w:rPr>
        <w:t>210</w:t>
      </w:r>
      <w:r w:rsidR="00D2675E" w:rsidRPr="00D2675E">
        <w:rPr>
          <w:rFonts w:ascii="Times New Roman" w:eastAsia="Times New Roman" w:hAnsi="Times New Roman" w:cs="Times New Roman"/>
          <w:sz w:val="24"/>
          <w:szCs w:val="24"/>
        </w:rPr>
        <w:t>)</w:t>
      </w:r>
      <w:r>
        <w:rPr>
          <w:rFonts w:ascii="Times New Roman" w:eastAsia="Times New Roman" w:hAnsi="Times New Roman" w:cs="Times New Roman"/>
          <w:sz w:val="24"/>
          <w:szCs w:val="24"/>
        </w:rPr>
        <w:t>. Στη συνέχεια, ο γράφων θα αναφερθεί στο πλήθος άρθρων του Βάρναλη για τον Καβάφη, του οποίου υπήρξε «ανεπιφύλακτος θαυμαστής»</w:t>
      </w:r>
      <w:r w:rsidR="00667356" w:rsidRPr="00667356">
        <w:t xml:space="preserve"> </w:t>
      </w:r>
      <w:r w:rsidR="00667356" w:rsidRPr="00667356">
        <w:rPr>
          <w:rFonts w:ascii="Times New Roman" w:eastAsia="Times New Roman" w:hAnsi="Times New Roman" w:cs="Times New Roman"/>
          <w:sz w:val="24"/>
          <w:szCs w:val="24"/>
        </w:rPr>
        <w:t xml:space="preserve">(Φιλόλογος, 2008 τ. 133, σ. </w:t>
      </w:r>
      <w:r w:rsidR="00667356">
        <w:rPr>
          <w:rFonts w:ascii="Times New Roman" w:eastAsia="Times New Roman" w:hAnsi="Times New Roman" w:cs="Times New Roman"/>
          <w:sz w:val="24"/>
          <w:szCs w:val="24"/>
        </w:rPr>
        <w:t>212</w:t>
      </w:r>
      <w:r w:rsidR="00667356" w:rsidRPr="00667356">
        <w:rPr>
          <w:rFonts w:ascii="Times New Roman" w:eastAsia="Times New Roman" w:hAnsi="Times New Roman" w:cs="Times New Roman"/>
          <w:sz w:val="24"/>
          <w:szCs w:val="24"/>
        </w:rPr>
        <w:t>)</w:t>
      </w:r>
      <w:r>
        <w:rPr>
          <w:rFonts w:ascii="Times New Roman" w:eastAsia="Times New Roman" w:hAnsi="Times New Roman" w:cs="Times New Roman"/>
          <w:sz w:val="24"/>
          <w:szCs w:val="24"/>
        </w:rPr>
        <w:t>, αλλά και στην επιλογή του θέματος της παρακμής της ελληνιστικής περιόδου, θέμα προσφιλές στον Καβάφη, στον Ατταλό, στο μοναδικό θεατρικό έργο του Βάρναλη. Τέλος, στο ποίημά του «</w:t>
      </w:r>
      <w:r w:rsidRPr="00D61BDC">
        <w:rPr>
          <w:rFonts w:ascii="Times New Roman" w:eastAsia="Times New Roman" w:hAnsi="Times New Roman" w:cs="Times New Roman"/>
          <w:sz w:val="24"/>
          <w:szCs w:val="24"/>
        </w:rPr>
        <w:t>Ελευθέριης Φάος ίρον</w:t>
      </w:r>
      <w:r>
        <w:rPr>
          <w:rFonts w:ascii="Times New Roman" w:eastAsia="Times New Roman" w:hAnsi="Times New Roman" w:cs="Times New Roman"/>
          <w:sz w:val="24"/>
          <w:szCs w:val="24"/>
        </w:rPr>
        <w:t>», το οποίο αναπτύσσεται διαλογικά, ο Βάρναλης παραβά</w:t>
      </w:r>
      <w:r w:rsidR="00E55A9D">
        <w:rPr>
          <w:rFonts w:ascii="Times New Roman" w:eastAsia="Times New Roman" w:hAnsi="Times New Roman" w:cs="Times New Roman"/>
          <w:sz w:val="24"/>
          <w:szCs w:val="24"/>
        </w:rPr>
        <w:t>λ</w:t>
      </w:r>
      <w:r>
        <w:rPr>
          <w:rFonts w:ascii="Times New Roman" w:eastAsia="Times New Roman" w:hAnsi="Times New Roman" w:cs="Times New Roman"/>
          <w:sz w:val="24"/>
          <w:szCs w:val="24"/>
        </w:rPr>
        <w:t>λει ως υπότιτλο στίχο από το καβαφικό ποίημα «Η πόλις».</w:t>
      </w:r>
    </w:p>
    <w:p w:rsidR="00866CD0" w:rsidRPr="00866CD0" w:rsidRDefault="00866CD0" w:rsidP="00866CD0">
      <w:pPr>
        <w:spacing w:after="0" w:line="240" w:lineRule="auto"/>
        <w:jc w:val="both"/>
        <w:rPr>
          <w:rFonts w:ascii="Times New Roman" w:eastAsia="Times New Roman" w:hAnsi="Times New Roman" w:cs="Times New Roman"/>
          <w:sz w:val="24"/>
          <w:szCs w:val="24"/>
        </w:rPr>
      </w:pPr>
    </w:p>
    <w:p w:rsidR="00E07F69" w:rsidRDefault="006E74D2" w:rsidP="00E7637E">
      <w:pPr>
        <w:pStyle w:val="a7"/>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γυναίκα στην καβαφική ποίηση</w:t>
      </w:r>
    </w:p>
    <w:p w:rsidR="006E74D2" w:rsidRPr="006E74D2" w:rsidRDefault="006E74D2" w:rsidP="006E74D2">
      <w:pPr>
        <w:spacing w:after="0" w:line="240" w:lineRule="auto"/>
        <w:ind w:left="360"/>
        <w:jc w:val="both"/>
        <w:rPr>
          <w:rFonts w:ascii="Times New Roman" w:eastAsia="Times New Roman" w:hAnsi="Times New Roman" w:cs="Times New Roman"/>
          <w:sz w:val="24"/>
          <w:szCs w:val="24"/>
        </w:rPr>
      </w:pPr>
    </w:p>
    <w:p w:rsidR="006E74D2" w:rsidRDefault="006E74D2" w:rsidP="004D22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Μία ιδιαίτερη προσθήκη στις καβαφικές σπουδές κάνει η Μάρθα Βασιλειάδη με το άρθρο της «Γυναικεία πρόσωπα στην ποίηση του Καβάφη» στο τεύχος 155 (2014). Η μελέτη της παρουσιάζει αρκετό ενδιαφέρον καθώς, όπως γράφει και η ίδια, ο ποιητής «από νωρίς αποφάσισε να μην υποκύψει στην αγοραία, την ερωτική αναπαράσταση του γυναικείου φύλου και, έτσι, διεκδικεί ένα ακόμα κατόρθωμα της ποίησής του, την Τέχνη χωρίς γυναίκα»</w:t>
      </w:r>
      <w:r w:rsidR="00B11589" w:rsidRPr="00B11589">
        <w:t xml:space="preserve"> </w:t>
      </w:r>
      <w:r w:rsidR="00B11589">
        <w:rPr>
          <w:rFonts w:ascii="Times New Roman" w:eastAsia="Times New Roman" w:hAnsi="Times New Roman" w:cs="Times New Roman"/>
          <w:sz w:val="24"/>
          <w:szCs w:val="24"/>
        </w:rPr>
        <w:t>(Φιλόλογος, 2014 τ. 155</w:t>
      </w:r>
      <w:r w:rsidR="00B11589" w:rsidRPr="00B11589">
        <w:rPr>
          <w:rFonts w:ascii="Times New Roman" w:eastAsia="Times New Roman" w:hAnsi="Times New Roman" w:cs="Times New Roman"/>
          <w:sz w:val="24"/>
          <w:szCs w:val="24"/>
        </w:rPr>
        <w:t xml:space="preserve">, σ. </w:t>
      </w:r>
      <w:r w:rsidR="0051033D">
        <w:rPr>
          <w:rFonts w:ascii="Times New Roman" w:eastAsia="Times New Roman" w:hAnsi="Times New Roman" w:cs="Times New Roman"/>
          <w:sz w:val="24"/>
          <w:szCs w:val="24"/>
        </w:rPr>
        <w:t>51</w:t>
      </w:r>
      <w:r w:rsidR="00B11589" w:rsidRPr="00B11589">
        <w:rPr>
          <w:rFonts w:ascii="Times New Roman" w:eastAsia="Times New Roman" w:hAnsi="Times New Roman" w:cs="Times New Roman"/>
          <w:sz w:val="24"/>
          <w:szCs w:val="24"/>
        </w:rPr>
        <w:t>)</w:t>
      </w:r>
      <w:r>
        <w:rPr>
          <w:rFonts w:ascii="Times New Roman" w:eastAsia="Times New Roman" w:hAnsi="Times New Roman" w:cs="Times New Roman"/>
          <w:sz w:val="24"/>
          <w:szCs w:val="24"/>
        </w:rPr>
        <w:t>. Αρχικά, το 1882 ο Καβάφης έκανε προσπάθεια συγγραφής κειμένου φιλοσοφικής φύσεως επάνω στο γυναικείο φύλο, στηριζόμενος μάλιστα στην ιδιαίτερα αρνητική στάση των αρχαίων Ελλήνων συγγραφέων προς αυτό. Όμως, το κείμενο αυτό δεν ολοκληρώθηκε. Στα πρώιμα, κατά βάση ρομαντικά, ποιήματα του Καβάφη, της εποχής κατά την οποία ζούσε στην Κωνσταντινούπολη, υπάρχει η γυναικεία μορφή, όχι όμως δοσμένη κατά τα ρομαντικά πρότυπα. Ως παραδείγματα η Βασιλειάδη φέρνει τα ποιήματα «</w:t>
      </w:r>
      <w:r w:rsidRPr="00291534">
        <w:rPr>
          <w:rFonts w:ascii="Times New Roman" w:eastAsia="Times New Roman" w:hAnsi="Times New Roman" w:cs="Times New Roman"/>
          <w:sz w:val="24"/>
          <w:szCs w:val="24"/>
        </w:rPr>
        <w:t>Dünya Güzeli</w:t>
      </w:r>
      <w:r>
        <w:rPr>
          <w:rFonts w:ascii="Times New Roman" w:eastAsia="Times New Roman" w:hAnsi="Times New Roman" w:cs="Times New Roman"/>
          <w:sz w:val="24"/>
          <w:szCs w:val="24"/>
        </w:rPr>
        <w:t>», «</w:t>
      </w:r>
      <w:r w:rsidRPr="00F942D2">
        <w:rPr>
          <w:rFonts w:ascii="Times New Roman" w:eastAsia="Times New Roman" w:hAnsi="Times New Roman" w:cs="Times New Roman"/>
          <w:sz w:val="24"/>
          <w:szCs w:val="24"/>
        </w:rPr>
        <w:t>Ο Βεϊζαδές προς την ερωμένην του</w:t>
      </w:r>
      <w:r>
        <w:rPr>
          <w:rFonts w:ascii="Times New Roman" w:eastAsia="Times New Roman" w:hAnsi="Times New Roman" w:cs="Times New Roman"/>
          <w:sz w:val="24"/>
          <w:szCs w:val="24"/>
        </w:rPr>
        <w:t>» και «</w:t>
      </w:r>
      <w:r w:rsidRPr="00F942D2">
        <w:rPr>
          <w:rFonts w:ascii="Times New Roman" w:eastAsia="Times New Roman" w:hAnsi="Times New Roman" w:cs="Times New Roman"/>
          <w:sz w:val="24"/>
          <w:szCs w:val="24"/>
        </w:rPr>
        <w:t>Ο Οράτιος εν Αθήναις</w:t>
      </w:r>
      <w:r>
        <w:rPr>
          <w:rFonts w:ascii="Times New Roman" w:eastAsia="Times New Roman" w:hAnsi="Times New Roman" w:cs="Times New Roman"/>
          <w:sz w:val="24"/>
          <w:szCs w:val="24"/>
        </w:rPr>
        <w:t>» και σχολιάζει:</w:t>
      </w:r>
    </w:p>
    <w:p w:rsidR="006E74D2" w:rsidRDefault="006E74D2" w:rsidP="006E74D2">
      <w:pPr>
        <w:spacing w:before="240" w:after="240" w:line="240" w:lineRule="auto"/>
        <w:ind w:left="1134" w:righ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Στα πρώιμα αυτά καβαφικά κείμενα, η απεικόνιση του γυναικείου ως φορέα μιας αφηρημένης επιθυμίας φυλακίζεται σε συμβατικές προσκολλήσεις σε σενάρια απαγορευμένων ερώτων και κοινωνικής ανισότητας στα οποία η γυναίκα περιορίζεται συστηματικά σε ρομαντικούς δευτεραγωνιστικούς ρόλους</w:t>
      </w:r>
      <w:r w:rsidR="004D224D">
        <w:rPr>
          <w:rFonts w:ascii="Times New Roman" w:eastAsia="Times New Roman" w:hAnsi="Times New Roman" w:cs="Times New Roman"/>
          <w:sz w:val="24"/>
          <w:szCs w:val="24"/>
        </w:rPr>
        <w:t>.</w:t>
      </w:r>
      <w:r w:rsidR="0051033D">
        <w:rPr>
          <w:rFonts w:ascii="Times New Roman" w:eastAsia="Times New Roman" w:hAnsi="Times New Roman" w:cs="Times New Roman"/>
          <w:sz w:val="24"/>
          <w:szCs w:val="24"/>
        </w:rPr>
        <w:t xml:space="preserve"> </w:t>
      </w:r>
      <w:r w:rsidR="00896F86">
        <w:rPr>
          <w:rFonts w:ascii="Times New Roman" w:eastAsia="Times New Roman" w:hAnsi="Times New Roman" w:cs="Times New Roman"/>
          <w:sz w:val="24"/>
          <w:szCs w:val="24"/>
        </w:rPr>
        <w:t>(Φιλόλογος, 2014 τ. 155, σ. 55</w:t>
      </w:r>
      <w:r w:rsidR="0051033D" w:rsidRPr="0051033D">
        <w:rPr>
          <w:rFonts w:ascii="Times New Roman" w:eastAsia="Times New Roman" w:hAnsi="Times New Roman" w:cs="Times New Roman"/>
          <w:sz w:val="24"/>
          <w:szCs w:val="24"/>
        </w:rPr>
        <w:t>)</w:t>
      </w:r>
    </w:p>
    <w:p w:rsidR="006E74D2" w:rsidRDefault="006E74D2" w:rsidP="006E74D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Με το θέμα της «μοιραίας γυναίκας»  θα ασχοληθεί ο Καβάφης και σε άλλα δύο ποιήματά του, τον «Οιδίποδα» και τη «</w:t>
      </w:r>
      <w:r w:rsidRPr="008C12B9">
        <w:rPr>
          <w:rFonts w:ascii="Times New Roman" w:eastAsia="Times New Roman" w:hAnsi="Times New Roman" w:cs="Times New Roman"/>
          <w:sz w:val="24"/>
          <w:szCs w:val="24"/>
        </w:rPr>
        <w:t>Σαλώμη</w:t>
      </w:r>
      <w:r>
        <w:rPr>
          <w:rFonts w:ascii="Times New Roman" w:eastAsia="Times New Roman" w:hAnsi="Times New Roman" w:cs="Times New Roman"/>
          <w:sz w:val="24"/>
          <w:szCs w:val="24"/>
        </w:rPr>
        <w:t>», η οποία θα αποτελέσει και το τελευταίο ποίημα στο οποίο ο ποιητής θα δώσει μια τέτοια διάσταση στο γυναικείο φύλο. Στα ποιήματα που έπονται, από το 1886 και ύστερα, η γυναικεία μορφή θα παρουσιάζεται είτε μέσω της μητρότητας, και μάλιστα υπό το πρίσμα της απώλειας, της οδύνης και του πένθους,  είτε ως «ηρωικός, αρρενοποιημένος γυναικείος εαυτός»</w:t>
      </w:r>
      <w:r w:rsidR="00896F86">
        <w:t xml:space="preserve"> </w:t>
      </w:r>
      <w:r w:rsidR="00896F86">
        <w:rPr>
          <w:rFonts w:ascii="Times New Roman" w:eastAsia="Times New Roman" w:hAnsi="Times New Roman" w:cs="Times New Roman"/>
          <w:sz w:val="24"/>
          <w:szCs w:val="24"/>
        </w:rPr>
        <w:t>(Φιλόλογος, 2014 τ. 155, σ. 57</w:t>
      </w:r>
      <w:r w:rsidR="00896F86" w:rsidRPr="00896F86">
        <w:rPr>
          <w:rFonts w:ascii="Times New Roman" w:eastAsia="Times New Roman" w:hAnsi="Times New Roman" w:cs="Times New Roman"/>
          <w:sz w:val="24"/>
          <w:szCs w:val="24"/>
        </w:rPr>
        <w:t>)</w:t>
      </w:r>
      <w:r>
        <w:rPr>
          <w:rFonts w:ascii="Times New Roman" w:eastAsia="Times New Roman" w:hAnsi="Times New Roman" w:cs="Times New Roman"/>
          <w:sz w:val="24"/>
          <w:szCs w:val="24"/>
        </w:rPr>
        <w:t>. Ως παραδείγματα η συγγραφέας φέρει και σχολιάζει τα ποιήματα «</w:t>
      </w:r>
      <w:r w:rsidRPr="00FB0D6E">
        <w:rPr>
          <w:rFonts w:ascii="Times New Roman" w:eastAsia="Times New Roman" w:hAnsi="Times New Roman" w:cs="Times New Roman"/>
          <w:sz w:val="24"/>
          <w:szCs w:val="24"/>
        </w:rPr>
        <w:t>Ἄγε, ὦ βασιλεῦ Λακεδαιμονίων</w:t>
      </w:r>
      <w:r>
        <w:rPr>
          <w:rFonts w:ascii="Times New Roman" w:eastAsia="Times New Roman" w:hAnsi="Times New Roman" w:cs="Times New Roman"/>
          <w:sz w:val="24"/>
          <w:szCs w:val="24"/>
        </w:rPr>
        <w:t>», «</w:t>
      </w:r>
      <w:r w:rsidRPr="00184300">
        <w:rPr>
          <w:rFonts w:ascii="Times New Roman" w:eastAsia="Times New Roman" w:hAnsi="Times New Roman" w:cs="Times New Roman"/>
          <w:sz w:val="24"/>
          <w:szCs w:val="24"/>
        </w:rPr>
        <w:t>Άννα Δαλασσηνή</w:t>
      </w:r>
      <w:r>
        <w:rPr>
          <w:rFonts w:ascii="Times New Roman" w:eastAsia="Times New Roman" w:hAnsi="Times New Roman" w:cs="Times New Roman"/>
          <w:sz w:val="24"/>
          <w:szCs w:val="24"/>
        </w:rPr>
        <w:t>», «</w:t>
      </w:r>
      <w:r w:rsidRPr="00184300">
        <w:rPr>
          <w:rFonts w:ascii="Times New Roman" w:eastAsia="Times New Roman" w:hAnsi="Times New Roman" w:cs="Times New Roman"/>
          <w:sz w:val="24"/>
          <w:szCs w:val="24"/>
        </w:rPr>
        <w:t>Άννα Κομνηνή</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«Αριστόβουλος</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«Απιστία</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«27 Ιουνίου 1906</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και «</w:t>
      </w:r>
      <w:r w:rsidRPr="001A6728">
        <w:rPr>
          <w:rFonts w:ascii="Times New Roman" w:eastAsia="Times New Roman" w:hAnsi="Times New Roman" w:cs="Times New Roman"/>
          <w:sz w:val="24"/>
          <w:szCs w:val="24"/>
        </w:rPr>
        <w:t>Δέησις</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Κλείνοντας το άρθρο, παραθέτει απόσπασμα από το Λεύκωμα Καβάφη μέσω του οποίου διακρίνεται η αγάπη του ποιητή για τη μητέρα του, γεγονός που ίσως εξηγεί και τον τρόπο με τον οποίον ενσωμάτωσε το γυναικείο φύλο στην ποίησή του.</w:t>
      </w:r>
    </w:p>
    <w:p w:rsidR="006E74D2" w:rsidRPr="006E74D2" w:rsidRDefault="006E74D2" w:rsidP="006E74D2">
      <w:pPr>
        <w:spacing w:after="0" w:line="240" w:lineRule="auto"/>
        <w:jc w:val="both"/>
        <w:rPr>
          <w:rFonts w:ascii="Times New Roman" w:eastAsia="Times New Roman" w:hAnsi="Times New Roman" w:cs="Times New Roman"/>
          <w:sz w:val="24"/>
          <w:szCs w:val="24"/>
        </w:rPr>
      </w:pPr>
    </w:p>
    <w:p w:rsidR="00E07F69" w:rsidRDefault="002A2EDE" w:rsidP="00E7637E">
      <w:pPr>
        <w:pStyle w:val="a7"/>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Αναδημοσιεύσεις</w:t>
      </w:r>
    </w:p>
    <w:p w:rsidR="002A2EDE" w:rsidRDefault="002A2EDE" w:rsidP="002A2EDE">
      <w:pPr>
        <w:pStyle w:val="a7"/>
        <w:spacing w:after="0" w:line="240" w:lineRule="auto"/>
        <w:jc w:val="both"/>
        <w:rPr>
          <w:rFonts w:ascii="Times New Roman" w:eastAsia="Times New Roman" w:hAnsi="Times New Roman" w:cs="Times New Roman"/>
          <w:sz w:val="24"/>
          <w:szCs w:val="24"/>
        </w:rPr>
      </w:pPr>
    </w:p>
    <w:p w:rsidR="002A2EDE" w:rsidRDefault="002A2EDE" w:rsidP="004D22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Ένα άρθρο της εφημερίδας Ελεύθερος Λόγος της 15</w:t>
      </w:r>
      <w:r w:rsidRPr="00B21BEA">
        <w:rPr>
          <w:rFonts w:ascii="Times New Roman" w:eastAsia="Times New Roman" w:hAnsi="Times New Roman" w:cs="Times New Roman"/>
          <w:sz w:val="24"/>
          <w:szCs w:val="24"/>
          <w:vertAlign w:val="superscript"/>
        </w:rPr>
        <w:t>ης</w:t>
      </w:r>
      <w:r>
        <w:rPr>
          <w:rFonts w:ascii="Times New Roman" w:eastAsia="Times New Roman" w:hAnsi="Times New Roman" w:cs="Times New Roman"/>
          <w:sz w:val="24"/>
          <w:szCs w:val="24"/>
        </w:rPr>
        <w:t xml:space="preserve"> Απριλίου 1927 αναδημοσιεύεται στον </w:t>
      </w:r>
      <w:r w:rsidRPr="00A06C64">
        <w:rPr>
          <w:rFonts w:ascii="Times New Roman" w:eastAsia="Times New Roman" w:hAnsi="Times New Roman" w:cs="Times New Roman"/>
          <w:i/>
          <w:sz w:val="24"/>
          <w:szCs w:val="24"/>
        </w:rPr>
        <w:t>Φιλόλογο</w:t>
      </w:r>
      <w:r>
        <w:rPr>
          <w:rFonts w:ascii="Times New Roman" w:eastAsia="Times New Roman" w:hAnsi="Times New Roman" w:cs="Times New Roman"/>
          <w:sz w:val="24"/>
          <w:szCs w:val="24"/>
        </w:rPr>
        <w:t xml:space="preserve"> στο Τεύχος 114 (2004), το οποίο είναι αφιερωμένο στον Καβάφη. Στο άρθρο αυτό,</w:t>
      </w:r>
      <w:r w:rsidRPr="00B21BEA">
        <w:t xml:space="preserve"> </w:t>
      </w:r>
      <w:r w:rsidRPr="00B21BEA">
        <w:rPr>
          <w:rFonts w:ascii="Times New Roman" w:eastAsia="Times New Roman" w:hAnsi="Times New Roman" w:cs="Times New Roman"/>
          <w:sz w:val="24"/>
          <w:szCs w:val="24"/>
        </w:rPr>
        <w:t>ο Νίκος Καζαντζάκης</w:t>
      </w:r>
      <w:r>
        <w:rPr>
          <w:rFonts w:ascii="Times New Roman" w:eastAsia="Times New Roman" w:hAnsi="Times New Roman" w:cs="Times New Roman"/>
          <w:sz w:val="24"/>
          <w:szCs w:val="24"/>
        </w:rPr>
        <w:t xml:space="preserve"> περιγράφει τη συνάντησή του με τον ποιητή Κ.Π. Καβάφη κατά τη διάρκεια της παραμονής του στην Αλεξάνδρεια. Αρχικά, στο πρώτο μισό του άρθρου γίνεται αναφορά στην επίσκεψη του Καζαντζάκη στο σπίτι του ποιητή. Γίνεται περιγραφή του χώρου, της αμηχανίας της συζήτησης, των εξωτερικών και εσωτερικών χαρακτηριστικών του Καβάφη, αλλά κυρίως ο Καζαντζάκης εκφράζεται με θαυμασμό προς τον ομότεχνό του. Γράφει: </w:t>
      </w:r>
    </w:p>
    <w:p w:rsidR="002A2EDE" w:rsidRDefault="002A2EDE" w:rsidP="002A2EDE">
      <w:pPr>
        <w:spacing w:before="240" w:after="240" w:line="240" w:lineRule="auto"/>
        <w:ind w:left="1134" w:righ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πιο εξαιρετική πνευματική φυσιογνωμία της Αιγύπτου είναι χωρίς άλλο ο ποιητής Καβάφης. […] Ο Καβάφης είναι από τα τελευταία άνθη ενός πολιτισμού. Με διπλά ξεθωριασμένα φύλλα, με μακρό ασθενικό κοτσάνι δίχως σπόρο</w:t>
      </w:r>
      <w:r w:rsidR="004D224D">
        <w:rPr>
          <w:rFonts w:ascii="Times New Roman" w:eastAsia="Times New Roman" w:hAnsi="Times New Roman" w:cs="Times New Roman"/>
          <w:sz w:val="24"/>
          <w:szCs w:val="24"/>
        </w:rPr>
        <w:t>.</w:t>
      </w:r>
      <w:r w:rsidR="00913898">
        <w:rPr>
          <w:rFonts w:ascii="Times New Roman" w:eastAsia="Times New Roman" w:hAnsi="Times New Roman" w:cs="Times New Roman"/>
          <w:sz w:val="24"/>
          <w:szCs w:val="24"/>
        </w:rPr>
        <w:t xml:space="preserve"> (Φιλόλογος, 2004 τ. 114, σ. 594-595</w:t>
      </w:r>
      <w:r w:rsidR="00913898" w:rsidRPr="00913898">
        <w:rPr>
          <w:rFonts w:ascii="Times New Roman" w:eastAsia="Times New Roman" w:hAnsi="Times New Roman" w:cs="Times New Roman"/>
          <w:sz w:val="24"/>
          <w:szCs w:val="24"/>
        </w:rPr>
        <w:t>)</w:t>
      </w:r>
    </w:p>
    <w:p w:rsidR="002A2EDE" w:rsidRDefault="002A2EDE" w:rsidP="002A2ED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Στη συνέχεια το σκηνικό μετατοπίζεται σε ένα αποχαιρετιστήριο </w:t>
      </w:r>
      <w:r w:rsidRPr="00783413">
        <w:rPr>
          <w:rFonts w:ascii="Times New Roman" w:eastAsia="Times New Roman" w:hAnsi="Times New Roman" w:cs="Times New Roman"/>
          <w:sz w:val="24"/>
          <w:szCs w:val="24"/>
        </w:rPr>
        <w:t>προς τιμήν του Καζαντζάκη</w:t>
      </w:r>
      <w:r>
        <w:rPr>
          <w:rFonts w:ascii="Times New Roman" w:eastAsia="Times New Roman" w:hAnsi="Times New Roman" w:cs="Times New Roman"/>
          <w:sz w:val="24"/>
          <w:szCs w:val="24"/>
        </w:rPr>
        <w:t xml:space="preserve"> συμπόσιο, κατά τη διάρκεια του οποίου οι περίπου δεκαπέντε συνδαιτυμόνες επιδόθηκαν σε αγώνα λόγου. Οι νεότεροι τάχθηκαν ενάντια στους μεγ</w:t>
      </w:r>
      <w:r w:rsidR="00E55A9D">
        <w:rPr>
          <w:rFonts w:ascii="Times New Roman" w:eastAsia="Times New Roman" w:hAnsi="Times New Roman" w:cs="Times New Roman"/>
          <w:sz w:val="24"/>
          <w:szCs w:val="24"/>
        </w:rPr>
        <w:t>αλύτερους</w:t>
      </w:r>
      <w:r>
        <w:rPr>
          <w:rFonts w:ascii="Times New Roman" w:eastAsia="Times New Roman" w:hAnsi="Times New Roman" w:cs="Times New Roman"/>
          <w:sz w:val="24"/>
          <w:szCs w:val="24"/>
        </w:rPr>
        <w:t>, ενώ το θέμα που τους απασχόλησε ήταν το εάν οικονομικά αίτια κρύβονται πάντα πίσω από τις ιστορικές εξελίξεις ή όχι. Οι συζητήσεις κράτησαν μέχρι τις πρωινές ώρες.</w:t>
      </w:r>
    </w:p>
    <w:p w:rsidR="002A2EDE" w:rsidRDefault="002A2EDE" w:rsidP="002A2EDE">
      <w:pPr>
        <w:spacing w:after="0" w:line="240" w:lineRule="auto"/>
        <w:ind w:firstLine="720"/>
        <w:jc w:val="both"/>
        <w:rPr>
          <w:rFonts w:ascii="Times New Roman" w:eastAsia="Times New Roman" w:hAnsi="Times New Roman" w:cs="Times New Roman"/>
          <w:sz w:val="24"/>
          <w:szCs w:val="24"/>
        </w:rPr>
      </w:pPr>
      <w:r w:rsidRPr="002A2EDE">
        <w:rPr>
          <w:rFonts w:ascii="Times New Roman" w:eastAsia="Times New Roman" w:hAnsi="Times New Roman" w:cs="Times New Roman"/>
          <w:sz w:val="24"/>
          <w:szCs w:val="24"/>
        </w:rPr>
        <w:t xml:space="preserve">Βαρύνουσας σημασίας, λόγω της, έστω και καθυστερημένης, συμβολής του στην κριτική της καβαφικής ποίησης, είναι το κείμενο του Γεωργίου Σεφέρη «Ακόμα λίγα για τον Αλεξανδρινό» που υπάρχει στο τεύχος 115 (2004) του </w:t>
      </w:r>
      <w:r w:rsidRPr="002A2EDE">
        <w:rPr>
          <w:rFonts w:ascii="Times New Roman" w:eastAsia="Times New Roman" w:hAnsi="Times New Roman" w:cs="Times New Roman"/>
          <w:i/>
          <w:sz w:val="24"/>
          <w:szCs w:val="24"/>
        </w:rPr>
        <w:t>Φιλολόγου</w:t>
      </w:r>
      <w:r w:rsidRPr="002A2EDE">
        <w:rPr>
          <w:rFonts w:ascii="Times New Roman" w:eastAsia="Times New Roman" w:hAnsi="Times New Roman" w:cs="Times New Roman"/>
          <w:sz w:val="24"/>
          <w:szCs w:val="24"/>
        </w:rPr>
        <w:t>. Το δοκίμιο είχε συμπεριληφθεί στις «Δοκιμές» του το 1962. Ο Σεφέρης, αρχικά, σχολιάζει το ποίημα «Περιμένοντας τους βαρβάρους» το οποίο αντιπαραβάλ</w:t>
      </w:r>
      <w:r w:rsidR="00D41CB1">
        <w:rPr>
          <w:rFonts w:ascii="Times New Roman" w:eastAsia="Times New Roman" w:hAnsi="Times New Roman" w:cs="Times New Roman"/>
          <w:sz w:val="24"/>
          <w:szCs w:val="24"/>
        </w:rPr>
        <w:t>λ</w:t>
      </w:r>
      <w:r w:rsidRPr="002A2EDE">
        <w:rPr>
          <w:rFonts w:ascii="Times New Roman" w:eastAsia="Times New Roman" w:hAnsi="Times New Roman" w:cs="Times New Roman"/>
          <w:sz w:val="24"/>
          <w:szCs w:val="24"/>
        </w:rPr>
        <w:t xml:space="preserve">ει με το αποκηρυγμένο ποίημα «Οι Ταραντίνοι διασκεδάζουν», ενώ παράλληλα τονίζει την αγάπη του Καβάφη για τα πτωχοπροδρομικά ποιήματα. Το ποίημα «Απολείπειν ο Θεός  </w:t>
      </w:r>
      <w:r w:rsidRPr="002A2EDE">
        <w:rPr>
          <w:rFonts w:ascii="Times New Roman" w:eastAsia="Times New Roman" w:hAnsi="Times New Roman" w:cs="Times New Roman"/>
          <w:sz w:val="24"/>
          <w:szCs w:val="24"/>
        </w:rPr>
        <w:lastRenderedPageBreak/>
        <w:t>Αντώνιον» απασχολεί ύστερα τον Σεφέρη, ο οποίος απορρίπτει την ερμηνεία του ποιήματος με βάση το ερωτικό στοιχείο στην καβαφική ποίηση και προβάλει τη διαχρονικότητα της ιστορικής του διάστασης. Για την καβαφική «Ιθάκη» ο κριτικός παρατηρεί πως πρόκειται για μια ομολογία του Καβάφη αναφορικά με την ποιητική του πορεία, η οποία πλέον έχει φτάσει στον τελικό της προορισμό, ενώ κλείνοντας σχολιάζει και το ποίημα «Νέοι της Σιδώνος (400 μ.Χ.)».</w:t>
      </w:r>
    </w:p>
    <w:p w:rsidR="003C471F" w:rsidRPr="002A2EDE" w:rsidRDefault="003C471F" w:rsidP="003C471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Δύο φορές εμφανίζεται στον </w:t>
      </w:r>
      <w:r w:rsidRPr="003C471F">
        <w:rPr>
          <w:rFonts w:ascii="Times New Roman" w:eastAsia="Times New Roman" w:hAnsi="Times New Roman" w:cs="Times New Roman"/>
          <w:i/>
          <w:sz w:val="24"/>
          <w:szCs w:val="24"/>
        </w:rPr>
        <w:t>Φιλόλογο</w:t>
      </w:r>
      <w:r>
        <w:rPr>
          <w:rFonts w:ascii="Times New Roman" w:eastAsia="Times New Roman" w:hAnsi="Times New Roman" w:cs="Times New Roman"/>
          <w:sz w:val="24"/>
          <w:szCs w:val="24"/>
        </w:rPr>
        <w:t xml:space="preserve"> το άρθρο του</w:t>
      </w:r>
      <w:r w:rsidRPr="003C47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Χριστόφορου Μηλιώνη</w:t>
      </w:r>
      <w:r w:rsidRPr="003C471F">
        <w:rPr>
          <w:rFonts w:ascii="Times New Roman" w:eastAsia="Times New Roman" w:hAnsi="Times New Roman" w:cs="Times New Roman"/>
          <w:sz w:val="24"/>
          <w:szCs w:val="24"/>
        </w:rPr>
        <w:t xml:space="preserve"> «Περιμένοντας τους βαρβάρους»</w:t>
      </w:r>
      <w:r>
        <w:rPr>
          <w:rFonts w:ascii="Times New Roman" w:eastAsia="Times New Roman" w:hAnsi="Times New Roman" w:cs="Times New Roman"/>
          <w:sz w:val="24"/>
          <w:szCs w:val="24"/>
        </w:rPr>
        <w:t xml:space="preserve">. Η πρώτη δημοσίευση γίνεται </w:t>
      </w:r>
      <w:r w:rsidRPr="003C471F">
        <w:rPr>
          <w:rFonts w:ascii="Times New Roman" w:eastAsia="Times New Roman" w:hAnsi="Times New Roman" w:cs="Times New Roman"/>
          <w:sz w:val="24"/>
          <w:szCs w:val="24"/>
        </w:rPr>
        <w:t>στο 35ο τεύχος (1984)</w:t>
      </w:r>
      <w:r>
        <w:rPr>
          <w:rFonts w:ascii="Times New Roman" w:eastAsia="Times New Roman" w:hAnsi="Times New Roman" w:cs="Times New Roman"/>
          <w:sz w:val="24"/>
          <w:szCs w:val="24"/>
        </w:rPr>
        <w:t xml:space="preserve"> και η δεύτερη </w:t>
      </w:r>
      <w:r w:rsidRPr="003C471F">
        <w:rPr>
          <w:rFonts w:ascii="Times New Roman" w:eastAsia="Times New Roman" w:hAnsi="Times New Roman" w:cs="Times New Roman"/>
          <w:sz w:val="24"/>
          <w:szCs w:val="24"/>
        </w:rPr>
        <w:t>στο</w:t>
      </w:r>
      <w:r>
        <w:rPr>
          <w:rFonts w:ascii="Times New Roman" w:eastAsia="Times New Roman" w:hAnsi="Times New Roman" w:cs="Times New Roman"/>
          <w:sz w:val="24"/>
          <w:szCs w:val="24"/>
        </w:rPr>
        <w:t xml:space="preserve"> 115ο τεύχος (2004)</w:t>
      </w:r>
      <w:r w:rsidRPr="003C47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Για το άρθρο αυτό γινεται λόγος παρακάτω.</w:t>
      </w:r>
    </w:p>
    <w:p w:rsidR="002A2EDE" w:rsidRPr="002A2EDE" w:rsidRDefault="002A2EDE" w:rsidP="002A2EDE">
      <w:pPr>
        <w:spacing w:after="0" w:line="240" w:lineRule="auto"/>
        <w:jc w:val="both"/>
        <w:rPr>
          <w:rFonts w:ascii="Times New Roman" w:eastAsia="Times New Roman" w:hAnsi="Times New Roman" w:cs="Times New Roman"/>
          <w:sz w:val="24"/>
          <w:szCs w:val="24"/>
        </w:rPr>
      </w:pPr>
    </w:p>
    <w:p w:rsidR="002A2EDE" w:rsidRDefault="009A3D6F" w:rsidP="00E7637E">
      <w:pPr>
        <w:pStyle w:val="a7"/>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Βιβλιοθήκη Καβάφη</w:t>
      </w:r>
    </w:p>
    <w:p w:rsidR="009A3D6F" w:rsidRDefault="009A3D6F" w:rsidP="009A3D6F">
      <w:pPr>
        <w:pStyle w:val="a7"/>
        <w:spacing w:after="0" w:line="240" w:lineRule="auto"/>
        <w:jc w:val="both"/>
        <w:rPr>
          <w:rFonts w:ascii="Times New Roman" w:eastAsia="Times New Roman" w:hAnsi="Times New Roman" w:cs="Times New Roman"/>
          <w:sz w:val="24"/>
          <w:szCs w:val="24"/>
        </w:rPr>
      </w:pPr>
    </w:p>
    <w:p w:rsidR="009A3D6F" w:rsidRPr="005D74CB" w:rsidRDefault="009A3D6F" w:rsidP="004D22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Τον Μάρτιο του 2014, στο τεύχος 155 φιλοξενείται ένα ακόμα άρθρο, το οποίο καταπιάνεται με μία άλλη πτυχή των καβαφικών σπουδών. Πρόκειται για ομιλία με τίτλο «Ο Καβάφης αναγνώστης-εντός και εκτός των ποιημάτων του</w:t>
      </w:r>
      <w:r w:rsidRPr="00A06C64">
        <w:rPr>
          <w:rFonts w:ascii="Times New Roman" w:eastAsia="Times New Roman" w:hAnsi="Times New Roman" w:cs="Times New Roman"/>
          <w:sz w:val="24"/>
          <w:szCs w:val="24"/>
        </w:rPr>
        <w:t>»</w:t>
      </w:r>
      <w:r w:rsidRPr="00655A85">
        <w:t xml:space="preserve"> </w:t>
      </w:r>
      <w:r w:rsidRPr="00655A85">
        <w:rPr>
          <w:rFonts w:ascii="Times New Roman" w:eastAsia="Times New Roman" w:hAnsi="Times New Roman" w:cs="Times New Roman"/>
          <w:sz w:val="24"/>
          <w:szCs w:val="24"/>
        </w:rPr>
        <w:t>της Μιχαήλας Καραμπίνη-Ιατρού</w:t>
      </w:r>
      <w:r>
        <w:rPr>
          <w:rFonts w:ascii="Times New Roman" w:eastAsia="Times New Roman" w:hAnsi="Times New Roman" w:cs="Times New Roman"/>
          <w:sz w:val="24"/>
          <w:szCs w:val="24"/>
        </w:rPr>
        <w:t xml:space="preserve">. Η συγγραφέας είναι εκείνη που προχώρησε στην καταλογογράφηση της βιβλιοθήκης του ποιητή. Αρχικά, στο κείμενο δίνεται μια εξωτερική περιγραφή του επίπλου της βιβλιοθήκης αλλά και του περιεχομένου της, ενώ, εν συνεχεία, γίνεται αναφορά στον αριθμό των βιβλίων που υπήρχαν σε αυτή, 968 στο σύνολο. Η στρογγυλή σφραγίδα με τα αρχικά </w:t>
      </w:r>
      <w:r>
        <w:rPr>
          <w:rFonts w:ascii="Times New Roman" w:eastAsia="Times New Roman" w:hAnsi="Times New Roman" w:cs="Times New Roman"/>
          <w:sz w:val="24"/>
          <w:szCs w:val="24"/>
          <w:lang w:val="en-US"/>
        </w:rPr>
        <w:t>CPC</w:t>
      </w:r>
      <w:r>
        <w:rPr>
          <w:rFonts w:ascii="Times New Roman" w:eastAsia="Times New Roman" w:hAnsi="Times New Roman" w:cs="Times New Roman"/>
          <w:sz w:val="24"/>
          <w:szCs w:val="24"/>
        </w:rPr>
        <w:t>, αλλά και κάποιες αφιερώσεις στον ποιητή αποτέλεσαν το κριτήριο για να πιστοποιηθεί ότι το βιβλίο ανήκε στον ίδιο τον Καβάφη. Ο ποιητής ταξινομούσε τα βιβλία του με βάση τη γλώσσα, στην οποία ήταν γραμμένα, ενώ παράλληλα τα κατέτασσε ανά είδος. Μέσα από τα βιβλία η Καραμπίνη-Ιατρού ανάσυρε αρκετά ενδιαφέροντα σημειώματα του ποιητή. Μια άλλη πληροφορία που προκύπτει από την καταλογογράφηση της βιβλιοθήκης του Καβάφη είναι το γεγονός ότι μέχρι το 1922 στη βιβλιοθήκη του προστίθενται κατά μέσο όρο δώδεκα βιβλία τον χρόνο, ενώ έκτοτε ο αριθμός των βιβλίων αυξάνεται σε περίπου είκοσι πέντε</w:t>
      </w:r>
      <w:r w:rsidRPr="009F00EE">
        <w:t xml:space="preserve"> </w:t>
      </w:r>
      <w:r w:rsidRPr="009F00EE">
        <w:rPr>
          <w:rFonts w:ascii="Times New Roman" w:eastAsia="Times New Roman" w:hAnsi="Times New Roman" w:cs="Times New Roman"/>
          <w:sz w:val="24"/>
          <w:szCs w:val="24"/>
        </w:rPr>
        <w:t>το</w:t>
      </w:r>
      <w:r>
        <w:rPr>
          <w:rFonts w:ascii="Times New Roman" w:eastAsia="Times New Roman" w:hAnsi="Times New Roman" w:cs="Times New Roman"/>
          <w:sz w:val="24"/>
          <w:szCs w:val="24"/>
        </w:rPr>
        <w:t>ν</w:t>
      </w:r>
      <w:r w:rsidRPr="009F00EE">
        <w:rPr>
          <w:rFonts w:ascii="Times New Roman" w:eastAsia="Times New Roman" w:hAnsi="Times New Roman" w:cs="Times New Roman"/>
          <w:sz w:val="24"/>
          <w:szCs w:val="24"/>
        </w:rPr>
        <w:t xml:space="preserve"> χρόνο</w:t>
      </w:r>
      <w:r>
        <w:rPr>
          <w:rFonts w:ascii="Times New Roman" w:eastAsia="Times New Roman" w:hAnsi="Times New Roman" w:cs="Times New Roman"/>
          <w:sz w:val="24"/>
          <w:szCs w:val="24"/>
        </w:rPr>
        <w:t xml:space="preserve">. Από τη βιβλιοθήκη του Καβάφη, όμως, φαίνεται </w:t>
      </w:r>
      <w:r w:rsidRPr="005D74CB">
        <w:rPr>
          <w:rFonts w:ascii="Times New Roman" w:eastAsia="Times New Roman" w:hAnsi="Times New Roman" w:cs="Times New Roman"/>
          <w:sz w:val="24"/>
          <w:szCs w:val="24"/>
        </w:rPr>
        <w:t xml:space="preserve">δυστυχώς </w:t>
      </w:r>
      <w:r>
        <w:rPr>
          <w:rFonts w:ascii="Times New Roman" w:eastAsia="Times New Roman" w:hAnsi="Times New Roman" w:cs="Times New Roman"/>
          <w:sz w:val="24"/>
          <w:szCs w:val="24"/>
        </w:rPr>
        <w:t xml:space="preserve">να λείπουν αρκετά βιβλία και τεύχη περιοδικών, γεγονός που απορρέει από τις αλλεπάλληλες προσπάθειες του κληρονόμου της, Αλέκου Σεγγόπουλου και της συζύγου του Ρίκας Σεγγοπούλου, να δημοπρατήσουν το περιεχόμενό της, αλλά και από το πλήθος περιοδικών που έμειναν πίσω στην Αλεξάνδρεια όταν πια η βιβλιοθήκη μεταφέρθηκε στην Αθήνα. Ωστόσο, θα πρέπει να τονίσουμε ότι τα αναγνώσματα του Καβάφη δεν εξαντλούνται στα βιβλία που υπάρχουν στη βιβλιοθήκη αυτή. </w:t>
      </w:r>
      <w:r w:rsidRPr="005D74CB">
        <w:rPr>
          <w:rFonts w:ascii="Times New Roman" w:eastAsia="Times New Roman" w:hAnsi="Times New Roman" w:cs="Times New Roman"/>
          <w:sz w:val="24"/>
          <w:szCs w:val="24"/>
        </w:rPr>
        <w:t xml:space="preserve">Στο ποίημα </w:t>
      </w:r>
      <w:r>
        <w:rPr>
          <w:rFonts w:ascii="Times New Roman" w:eastAsia="Times New Roman" w:hAnsi="Times New Roman" w:cs="Times New Roman"/>
          <w:sz w:val="24"/>
          <w:szCs w:val="24"/>
        </w:rPr>
        <w:t>«</w:t>
      </w:r>
      <w:r w:rsidRPr="005D74CB">
        <w:rPr>
          <w:rFonts w:ascii="Times New Roman" w:eastAsia="Times New Roman" w:hAnsi="Times New Roman" w:cs="Times New Roman"/>
          <w:sz w:val="24"/>
          <w:szCs w:val="24"/>
        </w:rPr>
        <w:t>Καισαρίων</w:t>
      </w:r>
      <w:r w:rsidRPr="00A06C64">
        <w:rPr>
          <w:rFonts w:ascii="Times New Roman" w:eastAsia="Times New Roman" w:hAnsi="Times New Roman" w:cs="Times New Roman"/>
          <w:sz w:val="24"/>
          <w:szCs w:val="24"/>
        </w:rPr>
        <w:t>»</w:t>
      </w:r>
      <w:r w:rsidRPr="005D74CB">
        <w:rPr>
          <w:rFonts w:ascii="Times New Roman" w:eastAsia="Times New Roman" w:hAnsi="Times New Roman" w:cs="Times New Roman"/>
          <w:sz w:val="24"/>
          <w:szCs w:val="24"/>
        </w:rPr>
        <w:t xml:space="preserve">, άλλωστε, ο ποιητής μας δείχνει τον τρόπο με τον οποίον χρησιμοποίησε την ιστορία για να γράψει τα ποιήματά του: </w:t>
      </w:r>
    </w:p>
    <w:p w:rsidR="009A3D6F" w:rsidRPr="005D74CB" w:rsidRDefault="009A3D6F" w:rsidP="009A3D6F">
      <w:pPr>
        <w:spacing w:before="240" w:after="0" w:line="240" w:lineRule="auto"/>
        <w:ind w:left="1134" w:right="1134"/>
        <w:jc w:val="both"/>
        <w:rPr>
          <w:rFonts w:ascii="Times New Roman" w:eastAsia="Times New Roman" w:hAnsi="Times New Roman" w:cs="Times New Roman"/>
          <w:sz w:val="24"/>
          <w:szCs w:val="24"/>
        </w:rPr>
      </w:pPr>
      <w:r w:rsidRPr="005D74CB">
        <w:rPr>
          <w:rFonts w:ascii="Times New Roman" w:eastAsia="Times New Roman" w:hAnsi="Times New Roman" w:cs="Times New Roman"/>
          <w:sz w:val="24"/>
          <w:szCs w:val="24"/>
        </w:rPr>
        <w:t>Εν μέρει για να εξακριβώσω μια εποχή,</w:t>
      </w:r>
    </w:p>
    <w:p w:rsidR="009A3D6F" w:rsidRPr="005D74CB" w:rsidRDefault="009A3D6F" w:rsidP="009A3D6F">
      <w:pPr>
        <w:spacing w:after="0" w:line="240" w:lineRule="auto"/>
        <w:ind w:left="1134" w:right="1134"/>
        <w:jc w:val="both"/>
        <w:rPr>
          <w:rFonts w:ascii="Times New Roman" w:eastAsia="Times New Roman" w:hAnsi="Times New Roman" w:cs="Times New Roman"/>
          <w:sz w:val="24"/>
          <w:szCs w:val="24"/>
        </w:rPr>
      </w:pPr>
      <w:r w:rsidRPr="005D74CB">
        <w:rPr>
          <w:rFonts w:ascii="Times New Roman" w:eastAsia="Times New Roman" w:hAnsi="Times New Roman" w:cs="Times New Roman"/>
          <w:sz w:val="24"/>
          <w:szCs w:val="24"/>
        </w:rPr>
        <w:t>εν μέρει και την ώρα να περάσω,</w:t>
      </w:r>
    </w:p>
    <w:p w:rsidR="009A3D6F" w:rsidRPr="005D74CB" w:rsidRDefault="009A3D6F" w:rsidP="009A3D6F">
      <w:pPr>
        <w:spacing w:after="0" w:line="240" w:lineRule="auto"/>
        <w:ind w:left="1134" w:right="1134"/>
        <w:jc w:val="both"/>
        <w:rPr>
          <w:rFonts w:ascii="Times New Roman" w:eastAsia="Times New Roman" w:hAnsi="Times New Roman" w:cs="Times New Roman"/>
          <w:sz w:val="24"/>
          <w:szCs w:val="24"/>
        </w:rPr>
      </w:pPr>
      <w:r w:rsidRPr="005D74CB">
        <w:rPr>
          <w:rFonts w:ascii="Times New Roman" w:eastAsia="Times New Roman" w:hAnsi="Times New Roman" w:cs="Times New Roman"/>
          <w:sz w:val="24"/>
          <w:szCs w:val="24"/>
        </w:rPr>
        <w:t>την νύχτα χθες πήρα μια συλλογή</w:t>
      </w:r>
    </w:p>
    <w:p w:rsidR="009A3D6F" w:rsidRPr="005D74CB" w:rsidRDefault="009A3D6F" w:rsidP="009A3D6F">
      <w:pPr>
        <w:spacing w:after="240" w:line="240" w:lineRule="auto"/>
        <w:ind w:left="1134" w:right="1134"/>
        <w:jc w:val="both"/>
        <w:rPr>
          <w:rFonts w:ascii="Times New Roman" w:eastAsia="Times New Roman" w:hAnsi="Times New Roman" w:cs="Times New Roman"/>
          <w:sz w:val="24"/>
          <w:szCs w:val="24"/>
        </w:rPr>
      </w:pPr>
      <w:r w:rsidRPr="005D74CB">
        <w:rPr>
          <w:rFonts w:ascii="Times New Roman" w:eastAsia="Times New Roman" w:hAnsi="Times New Roman" w:cs="Times New Roman"/>
          <w:sz w:val="24"/>
          <w:szCs w:val="24"/>
        </w:rPr>
        <w:t>επιγραφών των Πτολεμαίων να διαβάσω.</w:t>
      </w:r>
    </w:p>
    <w:p w:rsidR="009A3D6F" w:rsidRDefault="009A3D6F" w:rsidP="009A3D6F">
      <w:pPr>
        <w:spacing w:after="0" w:line="240" w:lineRule="auto"/>
        <w:ind w:firstLine="720"/>
        <w:jc w:val="both"/>
        <w:rPr>
          <w:rFonts w:ascii="Times New Roman" w:eastAsia="Times New Roman" w:hAnsi="Times New Roman" w:cs="Times New Roman"/>
          <w:sz w:val="24"/>
          <w:szCs w:val="24"/>
        </w:rPr>
      </w:pPr>
      <w:r w:rsidRPr="005D74CB">
        <w:rPr>
          <w:rFonts w:ascii="Times New Roman" w:eastAsia="Times New Roman" w:hAnsi="Times New Roman" w:cs="Times New Roman"/>
          <w:sz w:val="24"/>
          <w:szCs w:val="24"/>
        </w:rPr>
        <w:t>Ωστόσο, κανένα βιβλίο με επιγραφές Πτολεμαίων δ</w:t>
      </w:r>
      <w:r>
        <w:rPr>
          <w:rFonts w:ascii="Times New Roman" w:eastAsia="Times New Roman" w:hAnsi="Times New Roman" w:cs="Times New Roman"/>
          <w:sz w:val="24"/>
          <w:szCs w:val="24"/>
        </w:rPr>
        <w:t>εν βρίσκεται στη βιβλιοθήκη του. Συνεπώς, πλήθος βιβλίων και  περιοδικών είχαν μελετηθεί από τον ποιητή είτε μέσω της Βιβλιοθήκης του Πατριαρχείου και της Δημοτικής Βιβλιοθήκης της Αλεξάνδρειας είτε μέσω του της βιβλιοθήκης του περιοδικού Αλεξανδρινή Τέχνη, στην έκδοση του οποίου γνωρίζουμε ότι ο Καβάφης συνέδραμε. Η Καραμπίνη-Ιατρού κλείνει την ομιλία της με το ποίημα του Καβάφη «Απ</w:t>
      </w:r>
      <w:r w:rsidRPr="00616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τες εννιά-</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στο οποίο προβάλλεται η εικόνα του ποιητή να ανακαλεί το παρελθόν δίπλα στα βιβλία του. </w:t>
      </w:r>
    </w:p>
    <w:p w:rsidR="009A3D6F" w:rsidRPr="009A3D6F" w:rsidRDefault="009A3D6F" w:rsidP="009A3D6F">
      <w:pPr>
        <w:spacing w:after="0" w:line="240" w:lineRule="auto"/>
        <w:jc w:val="both"/>
        <w:rPr>
          <w:rFonts w:ascii="Times New Roman" w:eastAsia="Times New Roman" w:hAnsi="Times New Roman" w:cs="Times New Roman"/>
          <w:sz w:val="24"/>
          <w:szCs w:val="24"/>
        </w:rPr>
      </w:pPr>
    </w:p>
    <w:p w:rsidR="002A2EDE" w:rsidRDefault="009A3D6F" w:rsidP="00E7637E">
      <w:pPr>
        <w:pStyle w:val="a7"/>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Κριτική της αυτοκριτικής</w:t>
      </w:r>
    </w:p>
    <w:p w:rsidR="009A3D6F" w:rsidRPr="009A3D6F" w:rsidRDefault="009A3D6F" w:rsidP="009A3D6F">
      <w:pPr>
        <w:spacing w:after="0" w:line="240" w:lineRule="auto"/>
        <w:jc w:val="both"/>
        <w:rPr>
          <w:rFonts w:ascii="Times New Roman" w:eastAsia="Times New Roman" w:hAnsi="Times New Roman" w:cs="Times New Roman"/>
          <w:sz w:val="24"/>
          <w:szCs w:val="24"/>
        </w:rPr>
      </w:pPr>
    </w:p>
    <w:p w:rsidR="009A3D6F" w:rsidRDefault="009A3D6F" w:rsidP="004D22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Την αυτοκριτική των ποιητών Καβάφη και Σεφέρη καθώς και του πεζογράφου Τσίρκα σχολιάζει το άρθρο του Δημήτρη Κόκορη στο τεύχος 114 (2004) του </w:t>
      </w:r>
      <w:r w:rsidRPr="00544A08">
        <w:rPr>
          <w:rFonts w:ascii="Times New Roman" w:eastAsia="Times New Roman" w:hAnsi="Times New Roman" w:cs="Times New Roman"/>
          <w:i/>
          <w:sz w:val="24"/>
          <w:szCs w:val="24"/>
        </w:rPr>
        <w:t>Φιλολόγου</w:t>
      </w:r>
      <w:r>
        <w:rPr>
          <w:rFonts w:ascii="Times New Roman" w:eastAsia="Times New Roman" w:hAnsi="Times New Roman" w:cs="Times New Roman"/>
          <w:sz w:val="24"/>
          <w:szCs w:val="24"/>
        </w:rPr>
        <w:t>. Ο Κόκορης στο άρθρο αυτό με τίτλο «Δείγματα αυτοκριτικής αστοχίας: Καβάφης, Σεφέρης, Τσίρκας</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διατείνεται ότι από τον κανόνα των αναγνωρισμένων ποιημάτων του Καβάφη δεν θα έπρεπε να λείπουν ορισμένα από τα κρυμμένα του ποιητή, καθώς δεν υστερούν ως προς την ποιητική τους αξία. Γράφει χαρακτηριστικά:</w:t>
      </w:r>
    </w:p>
    <w:p w:rsidR="009A3D6F" w:rsidRDefault="009A3D6F" w:rsidP="009A3D6F">
      <w:pPr>
        <w:spacing w:before="240" w:after="240" w:line="240" w:lineRule="auto"/>
        <w:ind w:left="1134" w:righ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Διατηρώντας τη γνωστή θεματική διάκριση των καβαφικών ποιημάτων (διδακτικά-φιλοσοφικά, ιστορικά, ερωτικά), επιλέγουμε από τα Κρυμμένα ποιήματα το διδακτικό «Επάνοδος από την Ελλάδα</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(Καβάφης 1993:93), το ιστορικό «Συμεών</w:t>
      </w:r>
      <w:r w:rsidRPr="002967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(Καβάφης 1993:104-105) και το ερωτικό «Ο δεμένος ώμος</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(Καβάφης 1993:106). Και στα τρία ποιήματα εγκιβωτίζονται βασικά γνωρίσματα της καβαφικής τέχνης: στίχος πεζολογικός, συγκινησιακά ισχυρή έκφραση εδραιωμένη στη γλωσσική ακρίβεια, υψηλόβαθμη δραματικότητα, υπό την έννοια του σκηνικού άξονα και της διαδοχής εικόνων και καταστάσεων</w:t>
      </w:r>
      <w:r w:rsidR="004D224D">
        <w:rPr>
          <w:rFonts w:ascii="Times New Roman" w:eastAsia="Times New Roman" w:hAnsi="Times New Roman" w:cs="Times New Roman"/>
          <w:sz w:val="24"/>
          <w:szCs w:val="24"/>
        </w:rPr>
        <w:t>.</w:t>
      </w:r>
      <w:r w:rsidR="00F26633">
        <w:rPr>
          <w:rFonts w:ascii="Times New Roman" w:eastAsia="Times New Roman" w:hAnsi="Times New Roman" w:cs="Times New Roman"/>
          <w:sz w:val="24"/>
          <w:szCs w:val="24"/>
        </w:rPr>
        <w:t xml:space="preserve"> </w:t>
      </w:r>
      <w:r w:rsidR="00924C9B">
        <w:rPr>
          <w:rFonts w:ascii="Times New Roman" w:eastAsia="Times New Roman" w:hAnsi="Times New Roman" w:cs="Times New Roman"/>
          <w:sz w:val="24"/>
          <w:szCs w:val="24"/>
        </w:rPr>
        <w:t>(Φιλόλογος, 2004 τ. 114</w:t>
      </w:r>
      <w:r w:rsidR="00F26633">
        <w:rPr>
          <w:rFonts w:ascii="Times New Roman" w:eastAsia="Times New Roman" w:hAnsi="Times New Roman" w:cs="Times New Roman"/>
          <w:sz w:val="24"/>
          <w:szCs w:val="24"/>
        </w:rPr>
        <w:t xml:space="preserve">, σ. </w:t>
      </w:r>
      <w:r w:rsidR="00D14774">
        <w:rPr>
          <w:rFonts w:ascii="Times New Roman" w:eastAsia="Times New Roman" w:hAnsi="Times New Roman" w:cs="Times New Roman"/>
          <w:sz w:val="24"/>
          <w:szCs w:val="24"/>
        </w:rPr>
        <w:t>618</w:t>
      </w:r>
      <w:r w:rsidR="00F26633" w:rsidRPr="00F26633">
        <w:rPr>
          <w:rFonts w:ascii="Times New Roman" w:eastAsia="Times New Roman" w:hAnsi="Times New Roman" w:cs="Times New Roman"/>
          <w:sz w:val="24"/>
          <w:szCs w:val="24"/>
        </w:rPr>
        <w:t>)</w:t>
      </w:r>
    </w:p>
    <w:p w:rsidR="009A3D6F" w:rsidRDefault="009A3D6F" w:rsidP="009A3D6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Οι λόγοι που οδήγησαν τον Καβάφη στον αποκλεισμό των ποιημάτων αυτών από τα αναγνωρισμένα είναι, κατά τον Κόκορη, ότι στα δύο πρώτα, «Επάνοδος από την Ελλάδα</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και «</w:t>
      </w:r>
      <w:r w:rsidRPr="00870555">
        <w:rPr>
          <w:rFonts w:ascii="Times New Roman" w:eastAsia="Times New Roman" w:hAnsi="Times New Roman" w:cs="Times New Roman"/>
          <w:sz w:val="24"/>
          <w:szCs w:val="24"/>
        </w:rPr>
        <w:t>Συμεών</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απουσιάζει η καβαφική ειρωνεία, ενώ στο τρίτο, «</w:t>
      </w:r>
      <w:r w:rsidRPr="00870555">
        <w:rPr>
          <w:rFonts w:ascii="Times New Roman" w:eastAsia="Times New Roman" w:hAnsi="Times New Roman" w:cs="Times New Roman"/>
          <w:sz w:val="24"/>
          <w:szCs w:val="24"/>
        </w:rPr>
        <w:t>Ο δεμένος ώμος</w:t>
      </w:r>
      <w:r w:rsidRPr="00A06C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δεν απουσιάζει ο λυρισμός, τον οποίον ο </w:t>
      </w:r>
      <w:r w:rsidR="00BB4C69">
        <w:rPr>
          <w:rFonts w:ascii="Times New Roman" w:eastAsia="Times New Roman" w:hAnsi="Times New Roman" w:cs="Times New Roman"/>
          <w:sz w:val="24"/>
          <w:szCs w:val="24"/>
        </w:rPr>
        <w:t xml:space="preserve">ίδιος ο </w:t>
      </w:r>
      <w:r>
        <w:rPr>
          <w:rFonts w:ascii="Times New Roman" w:eastAsia="Times New Roman" w:hAnsi="Times New Roman" w:cs="Times New Roman"/>
          <w:sz w:val="24"/>
          <w:szCs w:val="24"/>
        </w:rPr>
        <w:t xml:space="preserve">ποιητής </w:t>
      </w:r>
      <w:r w:rsidR="00BB4C69">
        <w:rPr>
          <w:rFonts w:ascii="Times New Roman" w:eastAsia="Times New Roman" w:hAnsi="Times New Roman" w:cs="Times New Roman"/>
          <w:sz w:val="24"/>
          <w:szCs w:val="24"/>
        </w:rPr>
        <w:t xml:space="preserve">παραδεχόταν ότι δεν </w:t>
      </w:r>
      <w:r>
        <w:rPr>
          <w:rFonts w:ascii="Times New Roman" w:eastAsia="Times New Roman" w:hAnsi="Times New Roman" w:cs="Times New Roman"/>
          <w:sz w:val="24"/>
          <w:szCs w:val="24"/>
        </w:rPr>
        <w:t>«δεν συμπαθούσε</w:t>
      </w:r>
      <w:r w:rsidRPr="00A91D1C">
        <w:rPr>
          <w:rFonts w:ascii="Times New Roman" w:eastAsia="Times New Roman" w:hAnsi="Times New Roman" w:cs="Times New Roman"/>
          <w:sz w:val="24"/>
          <w:szCs w:val="24"/>
        </w:rPr>
        <w:t>»</w:t>
      </w:r>
      <w:r w:rsidR="00BB4C69" w:rsidRPr="00BB4C69">
        <w:t xml:space="preserve"> </w:t>
      </w:r>
      <w:r w:rsidR="00BB4C69">
        <w:rPr>
          <w:rFonts w:ascii="Times New Roman" w:eastAsia="Times New Roman" w:hAnsi="Times New Roman" w:cs="Times New Roman"/>
          <w:sz w:val="24"/>
          <w:szCs w:val="24"/>
        </w:rPr>
        <w:t xml:space="preserve">(Φιλόλογος, 2004 τ. 114, σ. </w:t>
      </w:r>
      <w:r w:rsidR="00D07C5D">
        <w:rPr>
          <w:rFonts w:ascii="Times New Roman" w:eastAsia="Times New Roman" w:hAnsi="Times New Roman" w:cs="Times New Roman"/>
          <w:sz w:val="24"/>
          <w:szCs w:val="24"/>
        </w:rPr>
        <w:t>619</w:t>
      </w:r>
      <w:r w:rsidR="00BB4C69">
        <w:rPr>
          <w:rFonts w:ascii="Times New Roman" w:eastAsia="Times New Roman" w:hAnsi="Times New Roman" w:cs="Times New Roman"/>
          <w:sz w:val="24"/>
          <w:szCs w:val="24"/>
        </w:rPr>
        <w:t>)</w:t>
      </w:r>
      <w:r>
        <w:rPr>
          <w:rFonts w:ascii="Times New Roman" w:eastAsia="Times New Roman" w:hAnsi="Times New Roman" w:cs="Times New Roman"/>
          <w:sz w:val="24"/>
          <w:szCs w:val="24"/>
        </w:rPr>
        <w:t>. Ο αρθρογράφος προχωρά και παραπέρα αντιπαραβάλλοντας τα κρυμμένα αυτά ποιήματα με άλλα του κανόνα, τονίζοντας την ιδιαίτερη ποιητική αξία των πρώτων έναντι των τελευταίων. Έτσι, αντί του ποιήματος «Ιθάκη</w:t>
      </w:r>
      <w:r w:rsidRPr="002967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ο γράφων ισχυρίζεται ότι το ποίημα «</w:t>
      </w:r>
      <w:r w:rsidRPr="00E82AC8">
        <w:rPr>
          <w:rFonts w:ascii="Times New Roman" w:eastAsia="Times New Roman" w:hAnsi="Times New Roman" w:cs="Times New Roman"/>
          <w:sz w:val="24"/>
          <w:szCs w:val="24"/>
        </w:rPr>
        <w:t>Επάνοδος από την Ελλάδα</w:t>
      </w:r>
      <w:r w:rsidRPr="002967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θα μπορούσε να βρίσκεται στον κανόνα, αντί του «Άννα Κομνηνη</w:t>
      </w:r>
      <w:r w:rsidRPr="00A91D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το ποίημα «</w:t>
      </w:r>
      <w:r w:rsidRPr="00E82AC8">
        <w:rPr>
          <w:rFonts w:ascii="Times New Roman" w:eastAsia="Times New Roman" w:hAnsi="Times New Roman" w:cs="Times New Roman"/>
          <w:sz w:val="24"/>
          <w:szCs w:val="24"/>
        </w:rPr>
        <w:t>Συμεών</w:t>
      </w:r>
      <w:r w:rsidRPr="00A91D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και αντί του «Τεχνουργός κρατήρων</w:t>
      </w:r>
      <w:r w:rsidRPr="00A91D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το ποίημα</w:t>
      </w:r>
      <w:r w:rsidRPr="00E82A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82AC8">
        <w:rPr>
          <w:rFonts w:ascii="Times New Roman" w:eastAsia="Times New Roman" w:hAnsi="Times New Roman" w:cs="Times New Roman"/>
          <w:sz w:val="24"/>
          <w:szCs w:val="24"/>
        </w:rPr>
        <w:t>Ο δεμένος ώμος</w:t>
      </w:r>
      <w:r w:rsidRPr="00A91D1C">
        <w:rPr>
          <w:rFonts w:ascii="Times New Roman" w:eastAsia="Times New Roman" w:hAnsi="Times New Roman" w:cs="Times New Roman"/>
          <w:sz w:val="24"/>
          <w:szCs w:val="24"/>
        </w:rPr>
        <w:t>»</w:t>
      </w:r>
      <w:r>
        <w:rPr>
          <w:rFonts w:ascii="Times New Roman" w:eastAsia="Times New Roman" w:hAnsi="Times New Roman" w:cs="Times New Roman"/>
          <w:sz w:val="24"/>
          <w:szCs w:val="24"/>
        </w:rPr>
        <w:t>. Στη συνέχεια του άρθρου ο Κόκορης  προχωρά σε ανάλογες παρατηρήσεις για το έργο του Σεφέρη και του Τσίρκα, οι οποίες, όμως, δε θα μας απασχολήσουν στο πλαίσιο της παρούσας εργασίας.</w:t>
      </w:r>
    </w:p>
    <w:p w:rsidR="009A3D6F" w:rsidRDefault="009A3D6F" w:rsidP="009A3D6F">
      <w:pPr>
        <w:pStyle w:val="a7"/>
        <w:spacing w:after="0" w:line="240" w:lineRule="auto"/>
        <w:jc w:val="both"/>
        <w:rPr>
          <w:rFonts w:ascii="Times New Roman" w:eastAsia="Times New Roman" w:hAnsi="Times New Roman" w:cs="Times New Roman"/>
          <w:sz w:val="24"/>
          <w:szCs w:val="24"/>
        </w:rPr>
      </w:pPr>
    </w:p>
    <w:p w:rsidR="002A2EDE" w:rsidRDefault="008E6638" w:rsidP="00E7637E">
      <w:pPr>
        <w:pStyle w:val="a7"/>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Θεατρική διάσταση της καβαφικής ποίησης</w:t>
      </w:r>
    </w:p>
    <w:p w:rsidR="008E6638" w:rsidRPr="008E6638" w:rsidRDefault="008E6638" w:rsidP="008E6638">
      <w:pPr>
        <w:spacing w:after="0" w:line="240" w:lineRule="auto"/>
        <w:ind w:left="360"/>
        <w:jc w:val="both"/>
        <w:rPr>
          <w:rFonts w:ascii="Times New Roman" w:eastAsia="Times New Roman" w:hAnsi="Times New Roman" w:cs="Times New Roman"/>
          <w:sz w:val="24"/>
          <w:szCs w:val="24"/>
        </w:rPr>
      </w:pPr>
    </w:p>
    <w:p w:rsidR="008E6638" w:rsidRDefault="008E6638" w:rsidP="004D22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«Το θεατρικό στοιχείο στην ποίηση του Κ.Π. Καβάφη έχει επισημανθεί πολλές φορές από την έρευνα</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Με αυτή τη φράση αρχίζει το άρθρο της Άρτεμης Λεοντή με τίτλο «Κ.Π. Κα</w:t>
      </w:r>
      <w:r w:rsidR="009E6248">
        <w:rPr>
          <w:rFonts w:ascii="Times New Roman" w:eastAsia="Times New Roman" w:hAnsi="Times New Roman" w:cs="Times New Roman"/>
          <w:sz w:val="24"/>
          <w:szCs w:val="24"/>
        </w:rPr>
        <w:t>βάφη '</w:t>
      </w:r>
      <w:r>
        <w:rPr>
          <w:rFonts w:ascii="Times New Roman" w:eastAsia="Times New Roman" w:hAnsi="Times New Roman" w:cs="Times New Roman"/>
          <w:sz w:val="24"/>
          <w:szCs w:val="24"/>
        </w:rPr>
        <w:t>Απολείπειν ο Θεός Αντώνιον</w:t>
      </w:r>
      <w:r w:rsidR="009E62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μια σκηνοθετική υπόδειξη</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στο τεύχος 33 (1983) του </w:t>
      </w:r>
      <w:r w:rsidRPr="00F51643">
        <w:rPr>
          <w:rFonts w:ascii="Times New Roman" w:eastAsia="Times New Roman" w:hAnsi="Times New Roman" w:cs="Times New Roman"/>
          <w:i/>
          <w:sz w:val="24"/>
          <w:szCs w:val="24"/>
        </w:rPr>
        <w:t>Φιλολόγου</w:t>
      </w:r>
      <w:r>
        <w:rPr>
          <w:rFonts w:ascii="Times New Roman" w:eastAsia="Times New Roman" w:hAnsi="Times New Roman" w:cs="Times New Roman"/>
          <w:sz w:val="24"/>
          <w:szCs w:val="24"/>
        </w:rPr>
        <w:t xml:space="preserve">. </w:t>
      </w:r>
      <w:r w:rsidRPr="00B85379">
        <w:rPr>
          <w:rFonts w:ascii="Times New Roman" w:eastAsia="Times New Roman" w:hAnsi="Times New Roman" w:cs="Times New Roman"/>
          <w:sz w:val="24"/>
          <w:szCs w:val="24"/>
        </w:rPr>
        <w:t xml:space="preserve">Πράγματι, η κριτική ουκ ολίγες φορές έχει επισημάνει τη θεατρική διάσταση της καβαφικής ποίησης. </w:t>
      </w:r>
      <w:r>
        <w:rPr>
          <w:rFonts w:ascii="Times New Roman" w:eastAsia="Times New Roman" w:hAnsi="Times New Roman" w:cs="Times New Roman"/>
          <w:sz w:val="24"/>
          <w:szCs w:val="24"/>
        </w:rPr>
        <w:t>Η Λεοντή, ωστόσο, στο άρθρο της αυτό, προχωρά ένα βήμα παραπέρα και ανιχνεύει στο ποίημα «Απολείπειν ο Θεός Αντώνιον</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σκηνοθετικές υποδείξεις από τον ποιητή προς έναν ηθοποιό, προκειμένου ο τελευταίος να υποδυθεί σωστά τον ρόλο του. Οι παρατηρήσεις που κάνει για το ποίημα αυτό μπορούν, κατά τη συγγραφέα να εφαρμοστούν και στο ποίημα «Θεόδοτος</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Ο σκηνοθέτης, λοιπόν, χρησιμοποιώντας την προστακτική</w:t>
      </w:r>
      <w:r w:rsidRPr="00A37936">
        <w:t xml:space="preserve"> </w:t>
      </w:r>
      <w:r w:rsidRPr="00A37936">
        <w:rPr>
          <w:rFonts w:ascii="Times New Roman" w:eastAsia="Times New Roman" w:hAnsi="Times New Roman" w:cs="Times New Roman"/>
          <w:sz w:val="24"/>
          <w:szCs w:val="24"/>
        </w:rPr>
        <w:t>έγκλιση</w:t>
      </w:r>
      <w:r>
        <w:rPr>
          <w:rFonts w:ascii="Times New Roman" w:eastAsia="Times New Roman" w:hAnsi="Times New Roman" w:cs="Times New Roman"/>
          <w:sz w:val="24"/>
          <w:szCs w:val="24"/>
        </w:rPr>
        <w:t xml:space="preserve"> υποδεικνύει στον ηθοποιό τον τρόπο με τον οποίον θα ήθελε να παιχτεί η παράσταση. Συγκεκριμένα γράφει η Λεοντή:</w:t>
      </w:r>
    </w:p>
    <w:p w:rsidR="008E6638" w:rsidRDefault="008E6638" w:rsidP="008E6638">
      <w:pPr>
        <w:spacing w:before="240" w:after="240" w:line="240" w:lineRule="auto"/>
        <w:ind w:left="1134" w:righ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Η σχέση ανάμεσα στα τρία πρόσωπα είναι η εξής: μία εικόνα του Αντωνίου «δίνεται</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στον σκηνοθέτη μέσω της ιστορίας· ο σκηνοθέτης μεταδίδει στον ηθοποιό τη στιγμή (σκηνή και ατμόσφαιρα), την κατάσταση του Αντωνίου και τις αντιδράσεις του· ο ηθοποιός παρουσιάζει τον Αντώνιο. Η σχέση αυτή είναι τριγωνική: </w:t>
      </w:r>
    </w:p>
    <w:tbl>
      <w:tblPr>
        <w:tblStyle w:val="a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2275"/>
        <w:gridCol w:w="2280"/>
      </w:tblGrid>
      <w:tr w:rsidR="008E6638" w:rsidTr="00560BA0">
        <w:trPr>
          <w:trHeight w:val="764"/>
        </w:trPr>
        <w:tc>
          <w:tcPr>
            <w:tcW w:w="1990" w:type="dxa"/>
          </w:tcPr>
          <w:p w:rsidR="008E6638" w:rsidRDefault="008E6638" w:rsidP="00560BA0">
            <w:pPr>
              <w:spacing w:before="240" w:after="240"/>
              <w:ind w:right="1134"/>
              <w:jc w:val="center"/>
              <w:rPr>
                <w:rFonts w:ascii="Times New Roman" w:eastAsia="Times New Roman" w:hAnsi="Times New Roman" w:cs="Times New Roman"/>
                <w:sz w:val="24"/>
                <w:szCs w:val="24"/>
              </w:rPr>
            </w:pPr>
          </w:p>
        </w:tc>
        <w:tc>
          <w:tcPr>
            <w:tcW w:w="1830" w:type="dxa"/>
          </w:tcPr>
          <w:p w:rsidR="008E6638" w:rsidRDefault="008E6638" w:rsidP="00560BA0">
            <w:pPr>
              <w:spacing w:after="240"/>
              <w:ind w:right="11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Α</w:t>
            </w:r>
          </w:p>
          <w:p w:rsidR="008E6638" w:rsidRDefault="008E6638" w:rsidP="00560BA0">
            <w:pPr>
              <w:spacing w:before="240" w:after="240"/>
              <w:ind w:right="11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Αντώνιος</w:t>
            </w:r>
          </w:p>
        </w:tc>
        <w:tc>
          <w:tcPr>
            <w:tcW w:w="1834" w:type="dxa"/>
          </w:tcPr>
          <w:p w:rsidR="008E6638" w:rsidRDefault="008E6638" w:rsidP="00560BA0">
            <w:pPr>
              <w:spacing w:before="240" w:after="240"/>
              <w:ind w:right="1134"/>
              <w:jc w:val="both"/>
              <w:rPr>
                <w:rFonts w:ascii="Times New Roman" w:eastAsia="Times New Roman" w:hAnsi="Times New Roman" w:cs="Times New Roman"/>
                <w:sz w:val="24"/>
                <w:szCs w:val="24"/>
              </w:rPr>
            </w:pPr>
          </w:p>
        </w:tc>
      </w:tr>
      <w:tr w:rsidR="008E6638" w:rsidTr="00560BA0">
        <w:trPr>
          <w:trHeight w:val="939"/>
        </w:trPr>
        <w:tc>
          <w:tcPr>
            <w:tcW w:w="1990" w:type="dxa"/>
          </w:tcPr>
          <w:p w:rsidR="008E6638" w:rsidRDefault="008E6638" w:rsidP="00560BA0">
            <w:pPr>
              <w:spacing w:before="240" w:after="240"/>
              <w:ind w:right="11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Σκηνοθέτης</w:t>
            </w:r>
          </w:p>
          <w:p w:rsidR="008E6638" w:rsidRDefault="008E6638" w:rsidP="00560BA0">
            <w:pPr>
              <w:spacing w:before="240" w:after="240"/>
              <w:ind w:right="11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Β</w:t>
            </w:r>
          </w:p>
        </w:tc>
        <w:tc>
          <w:tcPr>
            <w:tcW w:w="1830" w:type="dxa"/>
          </w:tcPr>
          <w:p w:rsidR="008E6638" w:rsidRDefault="008E6638" w:rsidP="00560BA0">
            <w:pPr>
              <w:spacing w:before="240" w:after="240"/>
              <w:ind w:right="1134"/>
              <w:jc w:val="center"/>
              <w:rPr>
                <w:rFonts w:ascii="Times New Roman" w:eastAsia="Times New Roman" w:hAnsi="Times New Roman" w:cs="Times New Roman"/>
                <w:sz w:val="24"/>
                <w:szCs w:val="24"/>
              </w:rPr>
            </w:pPr>
          </w:p>
        </w:tc>
        <w:tc>
          <w:tcPr>
            <w:tcW w:w="1834" w:type="dxa"/>
          </w:tcPr>
          <w:p w:rsidR="008E6638" w:rsidRDefault="008E6638" w:rsidP="00560BA0">
            <w:pPr>
              <w:spacing w:before="240" w:after="240"/>
              <w:ind w:right="11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Ηθοποιός</w:t>
            </w:r>
          </w:p>
          <w:p w:rsidR="008E6638" w:rsidRDefault="008E6638" w:rsidP="00560BA0">
            <w:pPr>
              <w:spacing w:before="240" w:after="240"/>
              <w:ind w:right="11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Γ</w:t>
            </w:r>
          </w:p>
        </w:tc>
      </w:tr>
    </w:tbl>
    <w:p w:rsidR="008E6638" w:rsidRDefault="008E6638" w:rsidP="008E6638">
      <w:pPr>
        <w:spacing w:before="240" w:after="240" w:line="240" w:lineRule="auto"/>
        <w:ind w:left="1134" w:right="1134"/>
        <w:jc w:val="both"/>
        <w:rPr>
          <w:rFonts w:ascii="Times New Roman" w:eastAsia="Times New Roman" w:hAnsi="Times New Roman" w:cs="Times New Roman"/>
          <w:sz w:val="24"/>
          <w:szCs w:val="24"/>
        </w:rPr>
      </w:pPr>
    </w:p>
    <w:p w:rsidR="008E6638" w:rsidRDefault="008E6638" w:rsidP="008E6638">
      <w:pPr>
        <w:spacing w:after="240" w:line="240" w:lineRule="auto"/>
        <w:ind w:left="1134" w:righ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Βέβαια το ποίημα είναι μόνο ένα σκέλος του τριγώνου (ΒΓ): η οδηγία του σκηνοθέτη για την παράσταση του Αντωνίου. Τα άλλα δύο σκέλη, η έμπνευση του σκηνοθέτη (ΑΒ) και η αποτελεσματική παρουσίαση του Αντωνίου πάνω στη σκηνή (ΓΑ), μένουν να τα συμπληρώσει ο αναγνώστης με τη φαντασία του</w:t>
      </w:r>
      <w:r w:rsidR="004D224D">
        <w:rPr>
          <w:rFonts w:ascii="Times New Roman" w:eastAsia="Times New Roman" w:hAnsi="Times New Roman" w:cs="Times New Roman"/>
          <w:sz w:val="24"/>
          <w:szCs w:val="24"/>
        </w:rPr>
        <w:t>.</w:t>
      </w:r>
      <w:r w:rsidR="00946715">
        <w:rPr>
          <w:rFonts w:ascii="Times New Roman" w:eastAsia="Times New Roman" w:hAnsi="Times New Roman" w:cs="Times New Roman"/>
          <w:sz w:val="24"/>
          <w:szCs w:val="24"/>
        </w:rPr>
        <w:t xml:space="preserve"> (Φιλόλογος, 1983 τ. 33, σ. </w:t>
      </w:r>
      <w:r w:rsidR="0000768F">
        <w:rPr>
          <w:rFonts w:ascii="Times New Roman" w:eastAsia="Times New Roman" w:hAnsi="Times New Roman" w:cs="Times New Roman"/>
          <w:sz w:val="24"/>
          <w:szCs w:val="24"/>
        </w:rPr>
        <w:t>218-219</w:t>
      </w:r>
      <w:r w:rsidR="00946715" w:rsidRPr="00946715">
        <w:rPr>
          <w:rFonts w:ascii="Times New Roman" w:eastAsia="Times New Roman" w:hAnsi="Times New Roman" w:cs="Times New Roman"/>
          <w:sz w:val="24"/>
          <w:szCs w:val="24"/>
        </w:rPr>
        <w:t>)</w:t>
      </w:r>
    </w:p>
    <w:p w:rsidR="008E6638" w:rsidRDefault="008E6638" w:rsidP="008E663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συγγραφέας στη συνέχει χωρίζοντας το ποίημα σε ενότητες αναλύει τις σκηνοθετικές οδηγίες που δίνονται στον ηθοποιό. Έτσι, όταν ακουστεί η μουσική και φωνές του θιάσου του Διονύσου, εκείνος θα πρέπει να ξεκινήσει την παράσταση υποδυόμενος τον Αντώνιο τη στιγμή που ο θίασος τον εγκαταλείπει. Στη συνέχεια, αναλύεται η ψυχολογική κατάσταση του ιστορικού προσώπου, ώστε να μπορέσει ο ηθοποιός να τον ενσαρκώσει με περισσότερη ακρίβεια, αλλά και η στάση την οποία θα πρέπει να κρατήσει «σαν έτοιμος από καιρό, σα θαρραλέος</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Το άρθρο κλείνει με τη διαπίστωση ότι ο Καβάφης στην ποίησή του δεν κάνει χρήση της ιστορίας αλλά «μεταφέρει την ιστορική στιγμή από τον αόριστο του ιστορικού παρελθόντος σε έναν ενεστωτικό χρόνο που έχει τη δυνατότητα να επαναλαμβάνεται σαν θεατρική εκτέλεση</w:t>
      </w:r>
      <w:r w:rsidRPr="00F51643">
        <w:rPr>
          <w:rFonts w:ascii="Times New Roman" w:eastAsia="Times New Roman" w:hAnsi="Times New Roman" w:cs="Times New Roman"/>
          <w:sz w:val="24"/>
          <w:szCs w:val="24"/>
        </w:rPr>
        <w:t>»</w:t>
      </w:r>
      <w:r w:rsidR="0080291A" w:rsidRPr="0080291A">
        <w:t xml:space="preserve"> </w:t>
      </w:r>
      <w:r w:rsidR="0080291A" w:rsidRPr="0080291A">
        <w:rPr>
          <w:rFonts w:ascii="Times New Roman" w:eastAsia="Times New Roman" w:hAnsi="Times New Roman" w:cs="Times New Roman"/>
          <w:sz w:val="24"/>
          <w:szCs w:val="24"/>
        </w:rPr>
        <w:t>(Φ</w:t>
      </w:r>
      <w:r w:rsidR="0080291A">
        <w:rPr>
          <w:rFonts w:ascii="Times New Roman" w:eastAsia="Times New Roman" w:hAnsi="Times New Roman" w:cs="Times New Roman"/>
          <w:sz w:val="24"/>
          <w:szCs w:val="24"/>
        </w:rPr>
        <w:t>ιλόλογος, 1983 τ. 33, σ. 222</w:t>
      </w:r>
      <w:r w:rsidR="0080291A" w:rsidRPr="0080291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8E6638" w:rsidRPr="008E6638" w:rsidRDefault="008E6638" w:rsidP="008E6638">
      <w:pPr>
        <w:spacing w:after="0" w:line="240" w:lineRule="auto"/>
        <w:ind w:left="360"/>
        <w:jc w:val="both"/>
        <w:rPr>
          <w:rFonts w:ascii="Times New Roman" w:eastAsia="Times New Roman" w:hAnsi="Times New Roman" w:cs="Times New Roman"/>
          <w:sz w:val="24"/>
          <w:szCs w:val="24"/>
        </w:rPr>
      </w:pPr>
    </w:p>
    <w:p w:rsidR="002A2EDE" w:rsidRDefault="00706BCF" w:rsidP="00E7637E">
      <w:pPr>
        <w:pStyle w:val="a7"/>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μυθολογία στην καβαφική ποίηση</w:t>
      </w:r>
    </w:p>
    <w:p w:rsidR="00706BCF" w:rsidRDefault="00706BCF" w:rsidP="00706BCF">
      <w:pPr>
        <w:pStyle w:val="a7"/>
        <w:spacing w:after="0" w:line="240" w:lineRule="auto"/>
        <w:jc w:val="both"/>
        <w:rPr>
          <w:rFonts w:ascii="Times New Roman" w:eastAsia="Times New Roman" w:hAnsi="Times New Roman" w:cs="Times New Roman"/>
          <w:sz w:val="24"/>
          <w:szCs w:val="24"/>
        </w:rPr>
      </w:pPr>
    </w:p>
    <w:p w:rsidR="00706BCF" w:rsidRDefault="00706BCF" w:rsidP="004D22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Δύο άρθρα, στα τεύχη 151 (2013) και 155 (2014) του </w:t>
      </w:r>
      <w:r w:rsidRPr="00F51643">
        <w:rPr>
          <w:rFonts w:ascii="Times New Roman" w:eastAsia="Times New Roman" w:hAnsi="Times New Roman" w:cs="Times New Roman"/>
          <w:i/>
          <w:sz w:val="24"/>
          <w:szCs w:val="24"/>
        </w:rPr>
        <w:t>Φιλολόγου</w:t>
      </w:r>
      <w:r>
        <w:rPr>
          <w:rFonts w:ascii="Times New Roman" w:eastAsia="Times New Roman" w:hAnsi="Times New Roman" w:cs="Times New Roman"/>
          <w:sz w:val="24"/>
          <w:szCs w:val="24"/>
        </w:rPr>
        <w:t>, καταπιάνονται με τα ποιήματα του Καβάφη, τα οποία αφορμούνται από τον αρχαιοελληνικό μυθολογικό κύκλο και, μάλιστα, από την ομηρική θεματολογία. Στο τεύχος 151 (2013), πρώτα, ο Φάνης Ι. Κακριδής δημοσιεύει το άρθρο του με τίτλο «Τα τρωικά του Καβάφη</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Αφού πρώτα πληροφορηθούμε για τα λιγοστά ποιήματα που έχουν αυτή τη θεματική, και αυτά είναι «Τα άλογα του Αχιλλέως</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«Η κηδεία του Σαρπηδόνος</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«Διακοπή</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«Τρώες</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«Απιστία</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«Ιθάκη</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ο Κακριδής προχωρά στον σχολιασμό τους. Τα ποιήματα «Διακοπή</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και «Απιστία</w:t>
      </w:r>
      <w:r w:rsidRPr="00F516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αφορούν τον μύθο της Θέτιδας και έχουν «πανανθρώπινες προεκτάσεις</w:t>
      </w:r>
      <w:r w:rsidRPr="00F51643">
        <w:rPr>
          <w:rFonts w:ascii="Times New Roman" w:eastAsia="Times New Roman" w:hAnsi="Times New Roman" w:cs="Times New Roman"/>
          <w:sz w:val="24"/>
          <w:szCs w:val="24"/>
        </w:rPr>
        <w:t>»</w:t>
      </w:r>
      <w:r w:rsidR="00E378BB" w:rsidRPr="00E378BB">
        <w:t xml:space="preserve"> </w:t>
      </w:r>
      <w:r w:rsidR="00E378BB">
        <w:rPr>
          <w:rFonts w:ascii="Times New Roman" w:eastAsia="Times New Roman" w:hAnsi="Times New Roman" w:cs="Times New Roman"/>
          <w:sz w:val="24"/>
          <w:szCs w:val="24"/>
        </w:rPr>
        <w:t xml:space="preserve">(Φιλόλογος, 2013 τ. 151, σ. </w:t>
      </w:r>
      <w:r w:rsidR="00C72FB5">
        <w:rPr>
          <w:rFonts w:ascii="Times New Roman" w:eastAsia="Times New Roman" w:hAnsi="Times New Roman" w:cs="Times New Roman"/>
          <w:sz w:val="24"/>
          <w:szCs w:val="24"/>
        </w:rPr>
        <w:t>40</w:t>
      </w:r>
      <w:r w:rsidR="00E378BB" w:rsidRPr="00E378BB">
        <w:rPr>
          <w:rFonts w:ascii="Times New Roman" w:eastAsia="Times New Roman" w:hAnsi="Times New Roman" w:cs="Times New Roman"/>
          <w:sz w:val="24"/>
          <w:szCs w:val="24"/>
        </w:rPr>
        <w:t>)</w:t>
      </w:r>
      <w:r>
        <w:rPr>
          <w:rFonts w:ascii="Times New Roman" w:eastAsia="Times New Roman" w:hAnsi="Times New Roman" w:cs="Times New Roman"/>
          <w:sz w:val="24"/>
          <w:szCs w:val="24"/>
        </w:rPr>
        <w:t>. Το μοναδικό ποίημα που έχει ως έμπνευση την ομηρική Οδύσσεια είναι η, γραμμένη σε β</w:t>
      </w:r>
      <w:r w:rsidRPr="001213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ενικό πρόσωπο, «Ιθάκη</w:t>
      </w:r>
      <w:r w:rsidRPr="00AF1B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Ωστόσο, ο Κακριδής τονίζει ότι η ομοιότητα έγκειται μόνο ως προς το ταξίδι </w:t>
      </w:r>
      <w:r>
        <w:rPr>
          <w:rFonts w:ascii="Times New Roman" w:eastAsia="Times New Roman" w:hAnsi="Times New Roman" w:cs="Times New Roman"/>
          <w:sz w:val="24"/>
          <w:szCs w:val="24"/>
        </w:rPr>
        <w:lastRenderedPageBreak/>
        <w:t>προς την Ιθάκη και ότι το ποίημα στα λοιπά στοιχεία του δεν έχει καμία σχέση με την Οδύσσεια. Τα υπόλοιπα, τρία, ποιήματα αφορμούνται από την ομηρική Ιλιάδα. Αναφορικά με το ποίημα «Οι Τρώες</w:t>
      </w:r>
      <w:r w:rsidRPr="00AF1B22">
        <w:rPr>
          <w:rFonts w:ascii="Times New Roman" w:eastAsia="Times New Roman" w:hAnsi="Times New Roman" w:cs="Times New Roman"/>
          <w:sz w:val="24"/>
          <w:szCs w:val="24"/>
        </w:rPr>
        <w:t>»</w:t>
      </w:r>
      <w:r>
        <w:rPr>
          <w:rFonts w:ascii="Times New Roman" w:eastAsia="Times New Roman" w:hAnsi="Times New Roman" w:cs="Times New Roman"/>
          <w:sz w:val="24"/>
          <w:szCs w:val="24"/>
        </w:rPr>
        <w:t>, γραμμένο σε α</w:t>
      </w:r>
      <w:r w:rsidRPr="001213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πληθυντικό πρόσωπο, προβά</w:t>
      </w:r>
      <w:r w:rsidR="00402886">
        <w:rPr>
          <w:rFonts w:ascii="Times New Roman" w:eastAsia="Times New Roman" w:hAnsi="Times New Roman" w:cs="Times New Roman"/>
          <w:sz w:val="24"/>
          <w:szCs w:val="24"/>
        </w:rPr>
        <w:t>λ</w:t>
      </w:r>
      <w:r>
        <w:rPr>
          <w:rFonts w:ascii="Times New Roman" w:eastAsia="Times New Roman" w:hAnsi="Times New Roman" w:cs="Times New Roman"/>
          <w:sz w:val="24"/>
          <w:szCs w:val="24"/>
        </w:rPr>
        <w:t>λει τη «βαθιά συνείδηση της ματαιότητας</w:t>
      </w:r>
      <w:r w:rsidRPr="00AF1B22">
        <w:rPr>
          <w:rFonts w:ascii="Times New Roman" w:eastAsia="Times New Roman" w:hAnsi="Times New Roman" w:cs="Times New Roman"/>
          <w:sz w:val="24"/>
          <w:szCs w:val="24"/>
        </w:rPr>
        <w:t>»</w:t>
      </w:r>
      <w:r w:rsidR="00C72FB5" w:rsidRPr="00C72FB5">
        <w:t xml:space="preserve"> </w:t>
      </w:r>
      <w:r w:rsidR="00C72FB5">
        <w:rPr>
          <w:rFonts w:ascii="Times New Roman" w:eastAsia="Times New Roman" w:hAnsi="Times New Roman" w:cs="Times New Roman"/>
          <w:sz w:val="24"/>
          <w:szCs w:val="24"/>
        </w:rPr>
        <w:t xml:space="preserve">(Φιλόλογος, 2013 τ. 151, σ. </w:t>
      </w:r>
      <w:r w:rsidR="002571DF">
        <w:rPr>
          <w:rFonts w:ascii="Times New Roman" w:eastAsia="Times New Roman" w:hAnsi="Times New Roman" w:cs="Times New Roman"/>
          <w:sz w:val="24"/>
          <w:szCs w:val="24"/>
        </w:rPr>
        <w:t>40</w:t>
      </w:r>
      <w:r w:rsidR="00C72FB5" w:rsidRPr="00C72FB5">
        <w:rPr>
          <w:rFonts w:ascii="Times New Roman" w:eastAsia="Times New Roman" w:hAnsi="Times New Roman" w:cs="Times New Roman"/>
          <w:sz w:val="24"/>
          <w:szCs w:val="24"/>
        </w:rPr>
        <w:t>)</w:t>
      </w:r>
      <w:r>
        <w:rPr>
          <w:rFonts w:ascii="Times New Roman" w:eastAsia="Times New Roman" w:hAnsi="Times New Roman" w:cs="Times New Roman"/>
          <w:sz w:val="24"/>
          <w:szCs w:val="24"/>
        </w:rPr>
        <w:t>. Τα δύο τελευταία ποιήματα που εξετάζονται από τον Κακριδή, «Τα άλογα του Αχιλλέως</w:t>
      </w:r>
      <w:r w:rsidRPr="00AF1B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και «</w:t>
      </w:r>
      <w:r w:rsidRPr="00B4124F">
        <w:rPr>
          <w:rFonts w:ascii="Times New Roman" w:eastAsia="Times New Roman" w:hAnsi="Times New Roman" w:cs="Times New Roman"/>
          <w:sz w:val="24"/>
          <w:szCs w:val="24"/>
        </w:rPr>
        <w:t>Η κηδεία του Σαρπηδόνος</w:t>
      </w:r>
      <w:r w:rsidRPr="00AF1B22">
        <w:rPr>
          <w:rFonts w:ascii="Times New Roman" w:eastAsia="Times New Roman" w:hAnsi="Times New Roman" w:cs="Times New Roman"/>
          <w:sz w:val="24"/>
          <w:szCs w:val="24"/>
        </w:rPr>
        <w:t>»</w:t>
      </w:r>
      <w:r w:rsidRPr="00B412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γραμμένα σε γ</w:t>
      </w:r>
      <w:r w:rsidRPr="001213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πρόσωπο, στηρίζονται και αυτά στον μύθο της Ιλιάδας. Στο πρώτο ο ποιητής εστιάζει στην αντίθεση αθάνατων-θνητών, ενώ στο δεύτερο, παρουσιάζεται ένα προσφιλές θέμα στην καβαφική ποίηση αυτό του νεκρού όμορφου νέου. Ακόμα, δεδομένου ότι το ποίημα «</w:t>
      </w:r>
      <w:r w:rsidRPr="008F1829">
        <w:rPr>
          <w:rFonts w:ascii="Times New Roman" w:eastAsia="Times New Roman" w:hAnsi="Times New Roman" w:cs="Times New Roman"/>
          <w:sz w:val="24"/>
          <w:szCs w:val="24"/>
        </w:rPr>
        <w:t>Η κηδεία του Σαρπηδόνος</w:t>
      </w:r>
      <w:r w:rsidRPr="00AF1B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μας έχει παραδοθεί σε πρώιμη μορφή αλλά και σε μεταγενέστερη επεξεργασία, αξιοσημείωτη είναι η συμπύκνωση του λόγου του ποιητή. Το άρθρο κλείνει με την παρατήρηση του Σεφέρη ότι «μετά την Ιθάκη ο Όμηρος χάνεται από το έργο του Καβάφη</w:t>
      </w:r>
      <w:r w:rsidRPr="00AF1B22">
        <w:rPr>
          <w:rFonts w:ascii="Times New Roman" w:eastAsia="Times New Roman" w:hAnsi="Times New Roman" w:cs="Times New Roman"/>
          <w:sz w:val="24"/>
          <w:szCs w:val="24"/>
        </w:rPr>
        <w:t>»</w:t>
      </w:r>
      <w:r w:rsidR="002571DF" w:rsidRPr="002571DF">
        <w:t xml:space="preserve"> </w:t>
      </w:r>
      <w:r w:rsidR="002571DF">
        <w:rPr>
          <w:rFonts w:ascii="Times New Roman" w:eastAsia="Times New Roman" w:hAnsi="Times New Roman" w:cs="Times New Roman"/>
          <w:sz w:val="24"/>
          <w:szCs w:val="24"/>
        </w:rPr>
        <w:t>(Φιλόλογος, 2013 τ. 151, σ. 42</w:t>
      </w:r>
      <w:r w:rsidR="002571DF" w:rsidRPr="002571D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06BCF" w:rsidRDefault="00706BCF" w:rsidP="00706BC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Το δεύτερο άρθρο, το οποίο κινείται στην ίδια θεματική, είναι του Δ.Ν. Μαρωνίτη με τίτλο «Ο μυθολογικός Καβάφης και η </w:t>
      </w:r>
      <w:r w:rsidR="009E6248">
        <w:rPr>
          <w:rFonts w:ascii="Times New Roman" w:eastAsia="Times New Roman" w:hAnsi="Times New Roman" w:cs="Times New Roman"/>
          <w:sz w:val="24"/>
          <w:szCs w:val="24"/>
        </w:rPr>
        <w:t>'</w:t>
      </w:r>
      <w:r>
        <w:rPr>
          <w:rFonts w:ascii="Times New Roman" w:eastAsia="Times New Roman" w:hAnsi="Times New Roman" w:cs="Times New Roman"/>
          <w:sz w:val="24"/>
          <w:szCs w:val="24"/>
        </w:rPr>
        <w:t>Πριάμου νυκτοπορία</w:t>
      </w:r>
      <w:r w:rsidR="009E6248">
        <w:rPr>
          <w:rFonts w:ascii="Times New Roman" w:eastAsia="Times New Roman" w:hAnsi="Times New Roman" w:cs="Times New Roman"/>
          <w:sz w:val="24"/>
          <w:szCs w:val="24"/>
        </w:rPr>
        <w:t>'</w:t>
      </w:r>
      <w:r w:rsidRPr="00AF1B22">
        <w:rPr>
          <w:rFonts w:ascii="Times New Roman" w:eastAsia="Times New Roman" w:hAnsi="Times New Roman" w:cs="Times New Roman"/>
          <w:sz w:val="24"/>
          <w:szCs w:val="24"/>
        </w:rPr>
        <w:t>»</w:t>
      </w:r>
      <w:r>
        <w:rPr>
          <w:rFonts w:ascii="Times New Roman" w:eastAsia="Times New Roman" w:hAnsi="Times New Roman" w:cs="Times New Roman"/>
          <w:sz w:val="24"/>
          <w:szCs w:val="24"/>
        </w:rPr>
        <w:t>. Κατά το Μαρωνίτη, δέκα είναι τα καβαφικά ποιήματα που είναι επηρεασμένα από αρχαιοελληνικούς μύθους και τραγωδίες, όλα γραμμένα στην «μέση περίοδο της εξέλιξης του ποιητή</w:t>
      </w:r>
      <w:r w:rsidRPr="00AF1B22">
        <w:rPr>
          <w:rFonts w:ascii="Times New Roman" w:eastAsia="Times New Roman" w:hAnsi="Times New Roman" w:cs="Times New Roman"/>
          <w:sz w:val="24"/>
          <w:szCs w:val="24"/>
        </w:rPr>
        <w:t>»</w:t>
      </w:r>
      <w:r w:rsidR="0088764A" w:rsidRPr="0088764A">
        <w:t xml:space="preserve"> </w:t>
      </w:r>
      <w:r w:rsidR="0088764A">
        <w:rPr>
          <w:rFonts w:ascii="Times New Roman" w:eastAsia="Times New Roman" w:hAnsi="Times New Roman" w:cs="Times New Roman"/>
          <w:sz w:val="24"/>
          <w:szCs w:val="24"/>
        </w:rPr>
        <w:t>(Φιλόλογος, 2014 τ. 155, σ. 9</w:t>
      </w:r>
      <w:r w:rsidR="0088764A" w:rsidRPr="0088764A">
        <w:rPr>
          <w:rFonts w:ascii="Times New Roman" w:eastAsia="Times New Roman" w:hAnsi="Times New Roman" w:cs="Times New Roman"/>
          <w:sz w:val="24"/>
          <w:szCs w:val="24"/>
        </w:rPr>
        <w:t>)</w:t>
      </w:r>
      <w:r>
        <w:rPr>
          <w:rFonts w:ascii="Times New Roman" w:eastAsia="Times New Roman" w:hAnsi="Times New Roman" w:cs="Times New Roman"/>
          <w:sz w:val="24"/>
          <w:szCs w:val="24"/>
        </w:rPr>
        <w:t>, αφού έχει αφήσει πίσω του τον ρομαντισμό. Ο Μαρωνίτης στο άρθρο του αυτό ασχολείται με το ποίημα «</w:t>
      </w:r>
      <w:r w:rsidRPr="00386FD6">
        <w:rPr>
          <w:rFonts w:ascii="Times New Roman" w:eastAsia="Times New Roman" w:hAnsi="Times New Roman" w:cs="Times New Roman"/>
          <w:sz w:val="24"/>
          <w:szCs w:val="24"/>
        </w:rPr>
        <w:t>Πριάμου νυκτοπορία</w:t>
      </w:r>
      <w:r w:rsidRPr="00AF1B22">
        <w:rPr>
          <w:rFonts w:ascii="Times New Roman" w:eastAsia="Times New Roman" w:hAnsi="Times New Roman" w:cs="Times New Roman"/>
          <w:sz w:val="24"/>
          <w:szCs w:val="24"/>
        </w:rPr>
        <w:t>»</w:t>
      </w:r>
      <w:r>
        <w:rPr>
          <w:rFonts w:ascii="Times New Roman" w:eastAsia="Times New Roman" w:hAnsi="Times New Roman" w:cs="Times New Roman"/>
          <w:sz w:val="24"/>
          <w:szCs w:val="24"/>
        </w:rPr>
        <w:t>, που αφορά την προσπάθεια του Πρίαμου για την ανάκτηση του νεκρού σώματος του Έκτορα, το οποίο μέχρι τότε αμαύρωνε ο Αχιλλέας, προκειμένου να του παρέχει ταφικές τιμές. Εύλογα, λοιπόν, προκύπτει η αναγωγή στο ιλιαδικό πρότυπο. Ωστόσο, ο Καβάφης διαφοροποιείται από το πρότυπο καθώς δε συμπεριλαμβάνει στο ποίημα  τη θεϊκή παρέμβαση, αλλά, αντίθετα, το εξανθρωπίζει, ενώ, παράλληλα, παρουσιάζει ένα Πρίαμο που δρα μόνος, σε αντιδιαστολή με το Πρίαμο της Ιλιάδας. Εν συνεχεία, αφού παρουσιάσει τις αντιστοιχίες των ραψωδιών του προτύπου με το καβαφικό ποίημα, καταλήγει στο γεγονός ότι ο Καβάφης επιδεικνύει «αναγνωστικό πραγματολογικό σεβασμό προς το λογοτεχνικό πρότυπό</w:t>
      </w:r>
      <w:r w:rsidR="008876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του</w:t>
      </w:r>
      <w:r w:rsidR="0088764A">
        <w:rPr>
          <w:rFonts w:ascii="Times New Roman" w:eastAsia="Times New Roman" w:hAnsi="Times New Roman" w:cs="Times New Roman"/>
          <w:sz w:val="24"/>
          <w:szCs w:val="24"/>
        </w:rPr>
        <w:t>»</w:t>
      </w:r>
      <w:r w:rsidR="0088764A" w:rsidRPr="0088764A">
        <w:t xml:space="preserve"> </w:t>
      </w:r>
      <w:r w:rsidR="0088764A" w:rsidRPr="0088764A">
        <w:rPr>
          <w:rFonts w:ascii="Times New Roman" w:eastAsia="Times New Roman" w:hAnsi="Times New Roman" w:cs="Times New Roman"/>
          <w:sz w:val="24"/>
          <w:szCs w:val="24"/>
        </w:rPr>
        <w:t xml:space="preserve">(Φιλόλογος, 2014 τ. 155, σ. </w:t>
      </w:r>
      <w:r w:rsidR="0088764A">
        <w:rPr>
          <w:rFonts w:ascii="Times New Roman" w:eastAsia="Times New Roman" w:hAnsi="Times New Roman" w:cs="Times New Roman"/>
          <w:sz w:val="24"/>
          <w:szCs w:val="24"/>
        </w:rPr>
        <w:t>15</w:t>
      </w:r>
      <w:r w:rsidR="0088764A" w:rsidRPr="008876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8764A">
        <w:rPr>
          <w:rFonts w:ascii="Times New Roman" w:eastAsia="Times New Roman" w:hAnsi="Times New Roman" w:cs="Times New Roman"/>
          <w:sz w:val="24"/>
          <w:szCs w:val="24"/>
        </w:rPr>
        <w:t>Τελειώνοντα</w:t>
      </w:r>
      <w:r>
        <w:rPr>
          <w:rFonts w:ascii="Times New Roman" w:eastAsia="Times New Roman" w:hAnsi="Times New Roman" w:cs="Times New Roman"/>
          <w:sz w:val="24"/>
          <w:szCs w:val="24"/>
        </w:rPr>
        <w:t>ς, ο Μαρωνίτης παρατηρεί ότι το ποίημα «ισορροπεί με χαρακτηριστικές για το σύνολο της καβαφικής ποίησης, αντιθέσεις: αισθήματα-πράγματα, μέσα-έξω, φως-σκοτάδι και λόγος-σιωπή</w:t>
      </w:r>
      <w:r w:rsidRPr="00AF1B22">
        <w:rPr>
          <w:rFonts w:ascii="Times New Roman" w:eastAsia="Times New Roman" w:hAnsi="Times New Roman" w:cs="Times New Roman"/>
          <w:sz w:val="24"/>
          <w:szCs w:val="24"/>
        </w:rPr>
        <w:t>»</w:t>
      </w:r>
      <w:r w:rsidR="0088764A" w:rsidRPr="0088764A">
        <w:t xml:space="preserve"> </w:t>
      </w:r>
      <w:r w:rsidR="0088764A" w:rsidRPr="0088764A">
        <w:rPr>
          <w:rFonts w:ascii="Times New Roman" w:eastAsia="Times New Roman" w:hAnsi="Times New Roman" w:cs="Times New Roman"/>
          <w:sz w:val="24"/>
          <w:szCs w:val="24"/>
        </w:rPr>
        <w:t xml:space="preserve">(Φιλόλογος, 2014 τ. 155, σ. </w:t>
      </w:r>
      <w:r w:rsidR="00954BAB">
        <w:rPr>
          <w:rFonts w:ascii="Times New Roman" w:eastAsia="Times New Roman" w:hAnsi="Times New Roman" w:cs="Times New Roman"/>
          <w:sz w:val="24"/>
          <w:szCs w:val="24"/>
        </w:rPr>
        <w:t>16</w:t>
      </w:r>
      <w:r w:rsidR="0088764A" w:rsidRPr="0088764A">
        <w:rPr>
          <w:rFonts w:ascii="Times New Roman" w:eastAsia="Times New Roman" w:hAnsi="Times New Roman" w:cs="Times New Roman"/>
          <w:sz w:val="24"/>
          <w:szCs w:val="24"/>
        </w:rPr>
        <w:t>)</w:t>
      </w:r>
      <w:r>
        <w:rPr>
          <w:rFonts w:ascii="Times New Roman" w:eastAsia="Times New Roman" w:hAnsi="Times New Roman" w:cs="Times New Roman"/>
          <w:sz w:val="24"/>
          <w:szCs w:val="24"/>
        </w:rPr>
        <w:t>. Το γεγονός ότι αυτές παρατηρούνται και στη μετέπειτα, πιο ώριμη φάση του ποιητή, οδηγεί τον αρθρογράφο στο συμπέρασμα ότι η «Πριάμου νυκτοπορία</w:t>
      </w:r>
      <w:r w:rsidRPr="00AF1B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αποτελεί το πρότυπο για πολλά ακόμα καβαφικά ποιήματα.</w:t>
      </w:r>
    </w:p>
    <w:p w:rsidR="00706BCF" w:rsidRPr="00706BCF" w:rsidRDefault="00706BCF" w:rsidP="00706BCF">
      <w:pPr>
        <w:spacing w:after="0" w:line="240" w:lineRule="auto"/>
        <w:ind w:left="360"/>
        <w:jc w:val="both"/>
        <w:rPr>
          <w:rFonts w:ascii="Times New Roman" w:eastAsia="Times New Roman" w:hAnsi="Times New Roman" w:cs="Times New Roman"/>
          <w:sz w:val="24"/>
          <w:szCs w:val="24"/>
        </w:rPr>
      </w:pPr>
    </w:p>
    <w:p w:rsidR="008A7824" w:rsidRDefault="008A7824" w:rsidP="00E7637E">
      <w:pPr>
        <w:pStyle w:val="a7"/>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Σχολιασμός, αναλύσεις ποιημάτων</w:t>
      </w:r>
      <w:r w:rsidR="00EF1BB3">
        <w:rPr>
          <w:rFonts w:ascii="Times New Roman" w:eastAsia="Times New Roman" w:hAnsi="Times New Roman" w:cs="Times New Roman"/>
          <w:sz w:val="24"/>
          <w:szCs w:val="24"/>
        </w:rPr>
        <w:t xml:space="preserve"> και </w:t>
      </w:r>
      <w:r>
        <w:rPr>
          <w:rFonts w:ascii="Times New Roman" w:eastAsia="Times New Roman" w:hAnsi="Times New Roman" w:cs="Times New Roman"/>
          <w:sz w:val="24"/>
          <w:szCs w:val="24"/>
        </w:rPr>
        <w:t>σύνδεση με τη σχολική πραγματικότητα</w:t>
      </w:r>
    </w:p>
    <w:p w:rsidR="008A7824" w:rsidRPr="008A7824" w:rsidRDefault="008A7824" w:rsidP="008A7824">
      <w:pPr>
        <w:spacing w:after="0" w:line="240" w:lineRule="auto"/>
        <w:jc w:val="both"/>
        <w:rPr>
          <w:rFonts w:ascii="Times New Roman" w:eastAsia="Times New Roman" w:hAnsi="Times New Roman" w:cs="Times New Roman"/>
          <w:sz w:val="24"/>
          <w:szCs w:val="24"/>
        </w:rPr>
      </w:pPr>
    </w:p>
    <w:p w:rsidR="008A7824" w:rsidRPr="008A7824" w:rsidRDefault="008A7824" w:rsidP="004D224D">
      <w:pPr>
        <w:spacing w:after="0" w:line="240" w:lineRule="auto"/>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 xml:space="preserve">Μία σειρά από άρθρα του </w:t>
      </w:r>
      <w:r w:rsidRPr="008A7824">
        <w:rPr>
          <w:rFonts w:ascii="Times New Roman" w:eastAsia="Times New Roman" w:hAnsi="Times New Roman" w:cs="Times New Roman"/>
          <w:i/>
          <w:sz w:val="24"/>
          <w:szCs w:val="24"/>
        </w:rPr>
        <w:t>Φιλολόγου</w:t>
      </w:r>
      <w:r w:rsidRPr="008A7824">
        <w:rPr>
          <w:rFonts w:ascii="Times New Roman" w:eastAsia="Times New Roman" w:hAnsi="Times New Roman" w:cs="Times New Roman"/>
          <w:sz w:val="24"/>
          <w:szCs w:val="24"/>
        </w:rPr>
        <w:t xml:space="preserve"> στα οποία επιχειρείται σχολιασμός και ανάλυση των ποιημάτων του Καβάφη έχουν ως απώτερο σκοπό τη χρήση των σχολίων αυτών μέσα στη σχολική τάξη. Ένα τέτοιο άρθρο υπάρχει στο αφιερωματικό διπλό τεύχος 11-12 του 1977. Το άρθρο έχει τίτλο «Διαβάζοντας τρία </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σχολικά</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ποιήματα του Κ.Π. Καβάφη (</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Φωνές</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Απολείπειν ο Θεός Αντώνιον</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Αλεξανδρινοί Βασιλείς</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και γράφτηκε από τον Γ.Π. Σαββίδη με απώτερο σκοπό να χρησιμοποιηθεί για τη διδασκαλία ενός δίωρου μαθήματος για τα παραπάνω καβαφικά ποιήματα στις τάξεις του Γυμνασίου. Αρχικά, από το κείμενο αντλείται μία σημαντική πληροφορία, ποια δηλαδή ποιήματα του Καβάφη υπάρχουν στα αναγνωστικά του Γυμνασίου εκείνη τα χρονιά. Έτσι, προκύπτουν τα παρακάτω στοιχεία:</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Δ' Γυμνασίου</w:t>
      </w:r>
    </w:p>
    <w:p w:rsidR="008A7824" w:rsidRPr="008A7824" w:rsidRDefault="008A7824" w:rsidP="00E7637E">
      <w:pPr>
        <w:numPr>
          <w:ilvl w:val="0"/>
          <w:numId w:val="5"/>
        </w:numPr>
        <w:spacing w:after="0" w:line="240" w:lineRule="auto"/>
        <w:contextualSpacing/>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«Το πρώτο σκαλί» (1899)</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lastRenderedPageBreak/>
        <w:t>Ε' Γυμνασίου</w:t>
      </w:r>
    </w:p>
    <w:p w:rsidR="008A7824" w:rsidRPr="008A7824" w:rsidRDefault="008A7824" w:rsidP="00E7637E">
      <w:pPr>
        <w:numPr>
          <w:ilvl w:val="0"/>
          <w:numId w:val="5"/>
        </w:numPr>
        <w:spacing w:after="0" w:line="240" w:lineRule="auto"/>
        <w:contextualSpacing/>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«Φωνές» (1904)</w:t>
      </w:r>
    </w:p>
    <w:p w:rsidR="008A7824" w:rsidRPr="008A7824" w:rsidRDefault="008A7824" w:rsidP="00E7637E">
      <w:pPr>
        <w:numPr>
          <w:ilvl w:val="0"/>
          <w:numId w:val="5"/>
        </w:numPr>
        <w:spacing w:after="0" w:line="240" w:lineRule="auto"/>
        <w:contextualSpacing/>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«Αλεξανδρινοί Βασιλείς» (1912)</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ΣΤ΄ Γυμνασίου</w:t>
      </w:r>
    </w:p>
    <w:p w:rsidR="008A7824" w:rsidRPr="008A7824" w:rsidRDefault="008A7824" w:rsidP="00E7637E">
      <w:pPr>
        <w:numPr>
          <w:ilvl w:val="0"/>
          <w:numId w:val="5"/>
        </w:numPr>
        <w:spacing w:after="0" w:line="240" w:lineRule="auto"/>
        <w:contextualSpacing/>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«Ιθάκη» (1911)</w:t>
      </w:r>
    </w:p>
    <w:p w:rsidR="008A7824" w:rsidRPr="008A7824" w:rsidRDefault="008A7824" w:rsidP="00E7637E">
      <w:pPr>
        <w:numPr>
          <w:ilvl w:val="0"/>
          <w:numId w:val="5"/>
        </w:numPr>
        <w:spacing w:after="0" w:line="240" w:lineRule="auto"/>
        <w:contextualSpacing/>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«Θερμοπύλες» (1903)</w:t>
      </w:r>
    </w:p>
    <w:p w:rsidR="008A7824" w:rsidRDefault="008A7824" w:rsidP="00E7637E">
      <w:pPr>
        <w:numPr>
          <w:ilvl w:val="0"/>
          <w:numId w:val="5"/>
        </w:numPr>
        <w:spacing w:after="0" w:line="240" w:lineRule="auto"/>
        <w:contextualSpacing/>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«Απολείπειν ο Θεός Αντώνιον» (1911)</w:t>
      </w:r>
      <w:r w:rsidR="00301A19">
        <w:rPr>
          <w:rFonts w:ascii="Times New Roman" w:eastAsia="Times New Roman" w:hAnsi="Times New Roman" w:cs="Times New Roman"/>
          <w:sz w:val="24"/>
          <w:szCs w:val="24"/>
        </w:rPr>
        <w:t>.</w:t>
      </w:r>
    </w:p>
    <w:p w:rsidR="00125302" w:rsidRPr="008A7824" w:rsidRDefault="00125302" w:rsidP="00125302">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(Φιλόλογος, 1977 τ. 11-12</w:t>
      </w:r>
      <w:r w:rsidRPr="00125302">
        <w:rPr>
          <w:rFonts w:ascii="Times New Roman" w:eastAsia="Times New Roman" w:hAnsi="Times New Roman" w:cs="Times New Roman"/>
          <w:sz w:val="24"/>
          <w:szCs w:val="24"/>
        </w:rPr>
        <w:t xml:space="preserve">, σ. </w:t>
      </w:r>
      <w:r>
        <w:rPr>
          <w:rFonts w:ascii="Times New Roman" w:eastAsia="Times New Roman" w:hAnsi="Times New Roman" w:cs="Times New Roman"/>
          <w:sz w:val="24"/>
          <w:szCs w:val="24"/>
        </w:rPr>
        <w:t>173</w:t>
      </w:r>
      <w:r w:rsidRPr="00125302">
        <w:rPr>
          <w:rFonts w:ascii="Times New Roman" w:eastAsia="Times New Roman" w:hAnsi="Times New Roman" w:cs="Times New Roman"/>
          <w:sz w:val="24"/>
          <w:szCs w:val="24"/>
        </w:rPr>
        <w:t>)</w:t>
      </w:r>
    </w:p>
    <w:p w:rsidR="008A7824" w:rsidRPr="008A7824" w:rsidRDefault="008A7824" w:rsidP="008A7824">
      <w:pPr>
        <w:spacing w:after="0" w:line="240" w:lineRule="auto"/>
        <w:ind w:left="1440"/>
        <w:contextualSpacing/>
        <w:jc w:val="both"/>
        <w:rPr>
          <w:rFonts w:ascii="Times New Roman" w:eastAsia="Times New Roman" w:hAnsi="Times New Roman" w:cs="Times New Roman"/>
          <w:sz w:val="24"/>
          <w:szCs w:val="24"/>
        </w:rPr>
      </w:pP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Ο Σαββίδης εύστοχα παρατηρεί πως και τα έξι αυτά ποιήματα ανήκουν στην πρώιμη ποιητική γραφή του Καβάφη και δεν υπάρχει κανένα από τα γραμμένα μετά το 1911 ποιήματά του, τα οποία, άλλωστε, θεωρούσε ο ίδιος ο ποιητής το κυρίως ποιητικό του έργο. Αναφορικά με το πρώτο ποίημα που απασχολεί τον αρθρογράφο, τις «Φωνές», προτείνει την ανάγνωσή του τονίζοντας τη «διμερή πορεία του από το αντικειμενικό στο υποκειμενικό, αφού κάθε δεύτερο βήμα είναι σημαντικότερο από το πρώτο - και το βάρος όλης της προηγούμενης δομής μεταφέρεται βαθμιαία στον τελευταίο στίχο κάθε στροφής»</w:t>
      </w:r>
      <w:r w:rsidR="00125302" w:rsidRPr="00125302">
        <w:t xml:space="preserve"> </w:t>
      </w:r>
      <w:r w:rsidR="00125302" w:rsidRPr="00125302">
        <w:rPr>
          <w:rFonts w:ascii="Times New Roman" w:eastAsia="Times New Roman" w:hAnsi="Times New Roman" w:cs="Times New Roman"/>
          <w:sz w:val="24"/>
          <w:szCs w:val="24"/>
        </w:rPr>
        <w:t>(</w:t>
      </w:r>
      <w:r w:rsidR="00125302">
        <w:rPr>
          <w:rFonts w:ascii="Times New Roman" w:eastAsia="Times New Roman" w:hAnsi="Times New Roman" w:cs="Times New Roman"/>
          <w:sz w:val="24"/>
          <w:szCs w:val="24"/>
        </w:rPr>
        <w:t>Φιλόλογος, 1977 τ. 11-12, σ. 176</w:t>
      </w:r>
      <w:r w:rsidR="00125302" w:rsidRPr="00125302">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Ένας δεύτερος τρόπος προσέγγισης του ποιήματος είναι η αντιπαραβολή του με  το παλαιότερο «Φωναί Γλυκειαί» του 1894. Τα δύο ποιήματα συγκρίνονται στιχουργικά και φραστικά, ενώ προτείνεται και φωνητική ανάλυση. Ως άσκηση για </w:t>
      </w:r>
      <w:r w:rsidR="00402886">
        <w:rPr>
          <w:rFonts w:ascii="Times New Roman" w:eastAsia="Times New Roman" w:hAnsi="Times New Roman" w:cs="Times New Roman"/>
          <w:sz w:val="24"/>
          <w:szCs w:val="24"/>
        </w:rPr>
        <w:t>τους/τις</w:t>
      </w:r>
      <w:r w:rsidRPr="008A7824">
        <w:rPr>
          <w:rFonts w:ascii="Times New Roman" w:eastAsia="Times New Roman" w:hAnsi="Times New Roman" w:cs="Times New Roman"/>
          <w:sz w:val="24"/>
          <w:szCs w:val="24"/>
        </w:rPr>
        <w:t xml:space="preserve"> μαθητές</w:t>
      </w:r>
      <w:r w:rsidR="00402886">
        <w:rPr>
          <w:rFonts w:ascii="Times New Roman" w:eastAsia="Times New Roman" w:hAnsi="Times New Roman" w:cs="Times New Roman"/>
          <w:sz w:val="24"/>
          <w:szCs w:val="24"/>
        </w:rPr>
        <w:t>/τριες</w:t>
      </w:r>
      <w:r w:rsidRPr="008A7824">
        <w:rPr>
          <w:rFonts w:ascii="Times New Roman" w:eastAsia="Times New Roman" w:hAnsi="Times New Roman" w:cs="Times New Roman"/>
          <w:sz w:val="24"/>
          <w:szCs w:val="24"/>
        </w:rPr>
        <w:t xml:space="preserve">  ο Σαββίδης προτείνει την ανάλυση της αφαιρετικής σκέψης του ποιητή, αναζητώντας τα στοιχεία που λείπουν ή αντικαταστάθηκαν από</w:t>
      </w:r>
      <w:r w:rsidR="00125302">
        <w:rPr>
          <w:rFonts w:ascii="Times New Roman" w:eastAsia="Times New Roman" w:hAnsi="Times New Roman" w:cs="Times New Roman"/>
          <w:sz w:val="24"/>
          <w:szCs w:val="24"/>
        </w:rPr>
        <w:t xml:space="preserve"> το</w:t>
      </w:r>
      <w:r w:rsidRPr="008A7824">
        <w:rPr>
          <w:rFonts w:ascii="Times New Roman" w:eastAsia="Times New Roman" w:hAnsi="Times New Roman" w:cs="Times New Roman"/>
          <w:sz w:val="24"/>
          <w:szCs w:val="24"/>
        </w:rPr>
        <w:t xml:space="preserve"> «φλύαρο» «Φωναί Γλυκειαί».</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Για το ποίημα «Απολείπειν ο Θεός Αντώνιον», ο Σαββίδης, αφού πρώτα  παραβάλλει όλα τα καβαφικά ποιήματα τα οποία αφορμούνται από την ίδια ιστορική περίοδο και το πρόσωπο του Αντωνίου, προτείνει τον διμερή χωρισμό του, βασισμένο στην επανάληψη, στο τέλος των ενοτήτων, των στίχων «αποχαιρέτα την, την Αλεξάνδρεια που φεύγει.» (στ.9) και «κι αποχαιρέτα την, την Αλεξάνδρεια που χάνεις.» (στ. 19). Οι άφθονες προστακτικές του ποιήματος οδηγούν τον γράφοντα στο συμπέρασμα ότι το ποίημα ανήκει στα φιλοσοφικά-διδακτικά ποιήματα, και προτείνεται η παράλληλη ανάγνωσή του τόσο με βάση τη θέση που ο ίδιος ο ποιητής είχε δώσει στο ποίημα στις ιδιότυπες εκδόσεις του, πριν τον «Θεόδοτο» και μετά τα «Τελειωμένα», αλλά και με βάση τα ποιήματα που πραγματεύονται το ίδιο ιστορικό γεγονός του 31 π.Χ.,</w:t>
      </w:r>
      <w:r w:rsidRPr="008A7824">
        <w:t xml:space="preserve"> «</w:t>
      </w:r>
      <w:r w:rsidRPr="008A7824">
        <w:rPr>
          <w:rFonts w:ascii="Times New Roman" w:eastAsia="Times New Roman" w:hAnsi="Times New Roman" w:cs="Times New Roman"/>
          <w:sz w:val="24"/>
          <w:szCs w:val="24"/>
        </w:rPr>
        <w:t>Αλεξανδρινοί Βασιλείς», «Το 31π.Χ. στην Αλεξάνδρεια», «Καισαρίων» και «Εν δήμω της Μικράς Ασίας».</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Τις παραλείψεις του Καβάφη από το ιστορικό γεγονός της τελετής των «δωρεών» παραθέτει ο Σαββίδης, ώστε να διαπιστωθεί η χρήση της καβαφικής ειρωνείας στο ποίημα «Αλεξανδρινοί Βασιλείς». Επισημαίνει και εδώ τη διμερή δομή του ποιήματος, κάνοντας ταυτόχρονα λόγο για πάγια τακτική στην καβαφική ποιητική της χρήσης της αντίθεσης των λόγων και της αλήθειας. Επιπροσθέτως, προτείνει, όπως και παραπάνω, την ανάγνωση του ποιήματος μαζί με «τα δυο ποιήματα που το περιβάλλουν άμεσα στη θεματική κατάταξη της συλλογής 1905-1915»</w:t>
      </w:r>
      <w:r w:rsidR="00125302" w:rsidRPr="00125302">
        <w:t xml:space="preserve"> </w:t>
      </w:r>
      <w:r w:rsidR="00125302" w:rsidRPr="00125302">
        <w:rPr>
          <w:rFonts w:ascii="Times New Roman" w:eastAsia="Times New Roman" w:hAnsi="Times New Roman" w:cs="Times New Roman"/>
          <w:sz w:val="24"/>
          <w:szCs w:val="24"/>
        </w:rPr>
        <w:t>(</w:t>
      </w:r>
      <w:r w:rsidR="00125302">
        <w:rPr>
          <w:rFonts w:ascii="Times New Roman" w:eastAsia="Times New Roman" w:hAnsi="Times New Roman" w:cs="Times New Roman"/>
          <w:sz w:val="24"/>
          <w:szCs w:val="24"/>
        </w:rPr>
        <w:t>Φιλόλογος, 1977 τ. 11-12, σ. 192</w:t>
      </w:r>
      <w:r w:rsidR="00125302" w:rsidRPr="00125302">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«Οροφέρνης» και «Φιλέλλην», αλλά και τη συνάναγνωσή του με τα ποιήματα «Καισαρίων» και «Η δυσαρέσκεια του Σελευκίδου». Καταλήγοντας ο Σαββίδης χαρακτηρίζει τη γλώσσα του ποιήματος ως δημοτική, ενώ κρίνει πως κάποιες ιδιωματικές λέξεις που υπάρχουν εξυπηρετούν την ποιητική τέχνη.</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 xml:space="preserve">Στο άρθρο του με τίτλο «Φορμαλισμός, διδακτική της λογοτεχνίας και οι Θερμοπύλες του Καβάφη» στο τεύχος 11-12 (1977) του </w:t>
      </w:r>
      <w:r w:rsidRPr="008A7824">
        <w:rPr>
          <w:rFonts w:ascii="Times New Roman" w:eastAsia="Times New Roman" w:hAnsi="Times New Roman" w:cs="Times New Roman"/>
          <w:i/>
          <w:sz w:val="24"/>
          <w:szCs w:val="24"/>
        </w:rPr>
        <w:t>Φιλολόγου</w:t>
      </w:r>
      <w:r w:rsidRPr="008A7824">
        <w:rPr>
          <w:rFonts w:ascii="Times New Roman" w:eastAsia="Times New Roman" w:hAnsi="Times New Roman" w:cs="Times New Roman"/>
          <w:sz w:val="24"/>
          <w:szCs w:val="24"/>
        </w:rPr>
        <w:t xml:space="preserve">, ο Ξ.Α. Κοκόλης επιχειρεί να αποδείξει ότι η εφαρμογή της φορμαλιστικής μεθόδου στη λογοτεχνία μπορεί να αποφέρει αρκετά οφέλη. Ορίζοντας τον όρο «φορμαλισμός» ως ενασχόληση, </w:t>
      </w:r>
      <w:r w:rsidRPr="008A7824">
        <w:rPr>
          <w:rFonts w:ascii="Times New Roman" w:eastAsia="Times New Roman" w:hAnsi="Times New Roman" w:cs="Times New Roman"/>
          <w:sz w:val="24"/>
          <w:szCs w:val="24"/>
        </w:rPr>
        <w:lastRenderedPageBreak/>
        <w:t>από πλευράς του</w:t>
      </w:r>
      <w:r w:rsidR="00CA3573">
        <w:rPr>
          <w:rFonts w:ascii="Times New Roman" w:eastAsia="Times New Roman" w:hAnsi="Times New Roman" w:cs="Times New Roman"/>
          <w:sz w:val="24"/>
          <w:szCs w:val="24"/>
        </w:rPr>
        <w:t>/της</w:t>
      </w:r>
      <w:r w:rsidRPr="008A7824">
        <w:rPr>
          <w:rFonts w:ascii="Times New Roman" w:eastAsia="Times New Roman" w:hAnsi="Times New Roman" w:cs="Times New Roman"/>
          <w:sz w:val="24"/>
          <w:szCs w:val="24"/>
        </w:rPr>
        <w:t xml:space="preserve"> αναγνώστη</w:t>
      </w:r>
      <w:r w:rsidR="00CA3573">
        <w:rPr>
          <w:rFonts w:ascii="Times New Roman" w:eastAsia="Times New Roman" w:hAnsi="Times New Roman" w:cs="Times New Roman"/>
          <w:sz w:val="24"/>
          <w:szCs w:val="24"/>
        </w:rPr>
        <w:t>/στριας</w:t>
      </w:r>
      <w:r w:rsidRPr="008A7824">
        <w:rPr>
          <w:rFonts w:ascii="Times New Roman" w:eastAsia="Times New Roman" w:hAnsi="Times New Roman" w:cs="Times New Roman"/>
          <w:sz w:val="24"/>
          <w:szCs w:val="24"/>
        </w:rPr>
        <w:t>, με τη μορφή και όχι στο περιεχόμενο του ποιήματος, ο Κοκόλης διασαφηνίζει και τους όρους μορφή και περιεχόμενο. Στη συνέχεια, εξετάζει το σύμβολο των Θερμοπύλων αρχικά από τον τίτλο  προς στο κείμενο, και έπειτα αντίστροφα από το κείμενο στον τίτλο και αποδεικνύει, εφαρμόζοντας τη θεωρία του φορμαλισμού, ότι στο ποίημα «Θερμοπύλες» του Καβάφη υπάρχουν «δύο σημεία που επιχειρούν να εξαπατήσουν τον αναγνώστη και ότι το κείμενο περιέχει ένα λάθος»</w:t>
      </w:r>
      <w:r w:rsidR="004F64BD" w:rsidRPr="004F64BD">
        <w:t xml:space="preserve"> </w:t>
      </w:r>
      <w:r w:rsidR="004F64BD" w:rsidRPr="004F64BD">
        <w:rPr>
          <w:rFonts w:ascii="Times New Roman" w:eastAsia="Times New Roman" w:hAnsi="Times New Roman" w:cs="Times New Roman"/>
          <w:sz w:val="24"/>
          <w:szCs w:val="24"/>
        </w:rPr>
        <w:t>(Φιλόλογος, 1977 τ. 11-1</w:t>
      </w:r>
      <w:r w:rsidR="004F64BD">
        <w:rPr>
          <w:rFonts w:ascii="Times New Roman" w:eastAsia="Times New Roman" w:hAnsi="Times New Roman" w:cs="Times New Roman"/>
          <w:sz w:val="24"/>
          <w:szCs w:val="24"/>
        </w:rPr>
        <w:t>2, σ. 199-200</w:t>
      </w:r>
      <w:r w:rsidR="004F64BD" w:rsidRPr="004F64BD">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 xml:space="preserve">Ακόμα ένα άρθρο που αφορά άμεσα </w:t>
      </w:r>
      <w:r w:rsidR="00E35066">
        <w:rPr>
          <w:rFonts w:ascii="Times New Roman" w:eastAsia="Times New Roman" w:hAnsi="Times New Roman" w:cs="Times New Roman"/>
          <w:sz w:val="24"/>
          <w:szCs w:val="24"/>
        </w:rPr>
        <w:t>τους/τις</w:t>
      </w:r>
      <w:r w:rsidRPr="008A7824">
        <w:rPr>
          <w:rFonts w:ascii="Times New Roman" w:eastAsia="Times New Roman" w:hAnsi="Times New Roman" w:cs="Times New Roman"/>
          <w:sz w:val="24"/>
          <w:szCs w:val="24"/>
        </w:rPr>
        <w:t xml:space="preserve"> μαθητές</w:t>
      </w:r>
      <w:r w:rsidR="00E35066">
        <w:rPr>
          <w:rFonts w:ascii="Times New Roman" w:eastAsia="Times New Roman" w:hAnsi="Times New Roman" w:cs="Times New Roman"/>
          <w:sz w:val="24"/>
          <w:szCs w:val="24"/>
        </w:rPr>
        <w:t>/τριες</w:t>
      </w:r>
      <w:r w:rsidRPr="008A7824">
        <w:rPr>
          <w:rFonts w:ascii="Times New Roman" w:eastAsia="Times New Roman" w:hAnsi="Times New Roman" w:cs="Times New Roman"/>
          <w:sz w:val="24"/>
          <w:szCs w:val="24"/>
        </w:rPr>
        <w:t xml:space="preserve"> του Γυμνασίου βρίσκεται στο 36</w:t>
      </w:r>
      <w:r w:rsidR="004F64BD">
        <w:rPr>
          <w:rFonts w:ascii="Times New Roman" w:eastAsia="Times New Roman" w:hAnsi="Times New Roman" w:cs="Times New Roman"/>
          <w:sz w:val="24"/>
          <w:szCs w:val="24"/>
        </w:rPr>
        <w:t>ο</w:t>
      </w:r>
      <w:r w:rsidRPr="008A7824">
        <w:rPr>
          <w:rFonts w:ascii="Times New Roman" w:eastAsia="Times New Roman" w:hAnsi="Times New Roman" w:cs="Times New Roman"/>
          <w:sz w:val="24"/>
          <w:szCs w:val="24"/>
        </w:rPr>
        <w:t xml:space="preserve"> τεύχος</w:t>
      </w:r>
      <w:r w:rsidR="00B672CC">
        <w:rPr>
          <w:rFonts w:ascii="Times New Roman" w:eastAsia="Times New Roman" w:hAnsi="Times New Roman" w:cs="Times New Roman"/>
          <w:sz w:val="24"/>
          <w:szCs w:val="24"/>
        </w:rPr>
        <w:t xml:space="preserve"> (1984)</w:t>
      </w:r>
      <w:r w:rsidRPr="008A7824">
        <w:rPr>
          <w:rFonts w:ascii="Times New Roman" w:eastAsia="Times New Roman" w:hAnsi="Times New Roman" w:cs="Times New Roman"/>
          <w:sz w:val="24"/>
          <w:szCs w:val="24"/>
        </w:rPr>
        <w:t xml:space="preserve"> του </w:t>
      </w:r>
      <w:r w:rsidRPr="008A7824">
        <w:rPr>
          <w:rFonts w:ascii="Times New Roman" w:eastAsia="Times New Roman" w:hAnsi="Times New Roman" w:cs="Times New Roman"/>
          <w:i/>
          <w:sz w:val="24"/>
          <w:szCs w:val="24"/>
        </w:rPr>
        <w:t>Φιλολόγο</w:t>
      </w:r>
      <w:r w:rsidRPr="008A7824">
        <w:rPr>
          <w:rFonts w:ascii="Times New Roman" w:eastAsia="Times New Roman" w:hAnsi="Times New Roman" w:cs="Times New Roman"/>
          <w:sz w:val="24"/>
          <w:szCs w:val="24"/>
        </w:rPr>
        <w:t>υ με τίτλο «</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Στα 200 π.Χ.</w:t>
      </w:r>
      <w:r w:rsidRPr="008A7824">
        <w:t xml:space="preserve"> </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του Κ.Π. Καβάφη». Ο Κ.Ε. Προκόβας στον υπότιτλο του άρθρου δηλώνει πως πρόκειται για «μία προσπάθεια ανάγνωσης του ποιήματος με τους μαθητές του Γυμνασίου» και, μάλιστα, αναφέρεται σε μαθητές της Β΄ Γυμνασίου, στων οποίων τα αναγνωστικά υπάρχει το ποίημα αυτό, μαζί με το ποίημα «Ποσειδωνιάτα</w:t>
      </w:r>
      <w:r w:rsidR="00310345">
        <w:rPr>
          <w:rFonts w:ascii="Times New Roman" w:eastAsia="Times New Roman" w:hAnsi="Times New Roman" w:cs="Times New Roman"/>
          <w:sz w:val="24"/>
          <w:szCs w:val="24"/>
        </w:rPr>
        <w:t xml:space="preserve">ι». Η διδασκαλία του ποιήματος </w:t>
      </w:r>
      <w:r w:rsidRPr="008A7824">
        <w:rPr>
          <w:rFonts w:ascii="Times New Roman" w:eastAsia="Times New Roman" w:hAnsi="Times New Roman" w:cs="Times New Roman"/>
          <w:sz w:val="24"/>
          <w:szCs w:val="24"/>
        </w:rPr>
        <w:t>«Στα 200π.Χ.» κατά τον Προκόβα πρέπει να αρχίσει με τη σωστή ανάγνωση του ποιήματος. Η χρήση εποπτικού υλικού, ενός χάρτη των Ελληνιστικών χρόνων, κρίνεται απαραίτητη για την κατανόηση από πλευράς των μαθητών των ευρύτερων ιστορικών γεγονότων της εποχής για την οποία μιλά το ποίημα. Ο</w:t>
      </w:r>
      <w:r w:rsidR="0003034B">
        <w:rPr>
          <w:rFonts w:ascii="Times New Roman" w:eastAsia="Times New Roman" w:hAnsi="Times New Roman" w:cs="Times New Roman"/>
          <w:sz w:val="24"/>
          <w:szCs w:val="24"/>
        </w:rPr>
        <w:t>/Η</w:t>
      </w:r>
      <w:r w:rsidRPr="008A7824">
        <w:rPr>
          <w:rFonts w:ascii="Times New Roman" w:eastAsia="Times New Roman" w:hAnsi="Times New Roman" w:cs="Times New Roman"/>
          <w:sz w:val="24"/>
          <w:szCs w:val="24"/>
        </w:rPr>
        <w:t xml:space="preserve"> εκπαιδευτικός κρίνεται σκόπιμο να γράψει στον πίνακα της τάξης κάποια σχόλια, που θα αποτελούν την κατευθυντήρια γραμμή για την ανάλυση του ποιήματος, και στα οποία θα ανατρέχουν οι μαθητές</w:t>
      </w:r>
      <w:r w:rsidR="00A137E4">
        <w:rPr>
          <w:rFonts w:ascii="Times New Roman" w:eastAsia="Times New Roman" w:hAnsi="Times New Roman" w:cs="Times New Roman"/>
          <w:sz w:val="24"/>
          <w:szCs w:val="24"/>
        </w:rPr>
        <w:t>/τριες</w:t>
      </w:r>
      <w:r w:rsidRPr="008A7824">
        <w:rPr>
          <w:rFonts w:ascii="Times New Roman" w:eastAsia="Times New Roman" w:hAnsi="Times New Roman" w:cs="Times New Roman"/>
          <w:sz w:val="24"/>
          <w:szCs w:val="24"/>
        </w:rPr>
        <w:t xml:space="preserve"> για την καλύτερη κατανόηση του ποιήματος. Ακόμα, ο χωρισμός σε ενότητες θεωρείται επιβεβλημένος, αφού το ποίημα είναι αρκετά εκτενές. Κατά τον Προκόβα, ο τίτλος του ποιήματος αποτελεί κλειδί για την ανάλυση, καθώς η επιλογή της χρονολογίας 200 π.Χ. αποτελεί δείγμα καβαφικής ειρωνείας, αφού πρόκειται για τον πρώτο χρόνο παρακμής των ελληνιστικών χρόνων. Το ποίημα, που αναπτύσσεται ως σκηνικός μονόλογος, μπορεί να διαβαστεί παράλληλα με το ποίημα «Εν Σπάρτη», αφού φράση κλειδί αποτελούν οι στίχοι «πλήν Λακεδαιμονίων» και «Για Λακεδαιμονίους να μιλούμε τώρα!». Η καβαφική ειρωνεία που εμπεριέχεται στους στίχους αυτούς είναι δύσκολο να γίνει αντιληπτή από τους μαθητές. Γι’ αυτό το λόγο ο εκπαιδευτικός θα πρέπει να εξηγήσει το γενικότερο ιστορικό και κοινωνικοπολιτικό πλαίσιο της Σπάρτης του 200 π.Χ. Η χρήση, επίσης, πληθώρας επιθέτων για να χαρακτηριστεί η εκστρατεία — σπάνια ο Καβάφης συγκεντρώνει τόσο επίθετα για να περιγράψει κάτι — είναι φορέας σημασίας και θα πρέπει να τονισθεί, όπως και η αναφορά στις ελληνιστικές πόλεις, δίνοντας ιδιαίτερη έμφαση στην Αλεξάνδρεια. Ακόμα ένας στίχος ιδιαίτερης σημασίας για το ποίημα είναι ο εξής: «με την ποικίλη δράσι των στοχαστικών προσαρμογών.» Κατά τον Προκόβα, ωστόσο, οι μαθητές</w:t>
      </w:r>
      <w:r w:rsidR="00A137E4">
        <w:rPr>
          <w:rFonts w:ascii="Times New Roman" w:eastAsia="Times New Roman" w:hAnsi="Times New Roman" w:cs="Times New Roman"/>
          <w:sz w:val="24"/>
          <w:szCs w:val="24"/>
        </w:rPr>
        <w:t>/τριες</w:t>
      </w:r>
      <w:r w:rsidRPr="008A7824">
        <w:rPr>
          <w:rFonts w:ascii="Times New Roman" w:eastAsia="Times New Roman" w:hAnsi="Times New Roman" w:cs="Times New Roman"/>
          <w:sz w:val="24"/>
          <w:szCs w:val="24"/>
        </w:rPr>
        <w:t xml:space="preserve"> της Β΄ Γυμνασίου είναι δύσκολο να κατανοήσουν πλήρως τον στίχο αυτό που έχει απασχολήσει αρκετά και τους μελετητές</w:t>
      </w:r>
      <w:r w:rsidR="00A137E4">
        <w:rPr>
          <w:rFonts w:ascii="Times New Roman" w:eastAsia="Times New Roman" w:hAnsi="Times New Roman" w:cs="Times New Roman"/>
          <w:sz w:val="24"/>
          <w:szCs w:val="24"/>
        </w:rPr>
        <w:t>/τριες</w:t>
      </w:r>
      <w:r w:rsidRPr="008A7824">
        <w:rPr>
          <w:rFonts w:ascii="Times New Roman" w:eastAsia="Times New Roman" w:hAnsi="Times New Roman" w:cs="Times New Roman"/>
          <w:sz w:val="24"/>
          <w:szCs w:val="24"/>
        </w:rPr>
        <w:t xml:space="preserve"> της καβαφικής ποίησης. Επομένως, ο</w:t>
      </w:r>
      <w:r w:rsidR="00A137E4">
        <w:rPr>
          <w:rFonts w:ascii="Times New Roman" w:eastAsia="Times New Roman" w:hAnsi="Times New Roman" w:cs="Times New Roman"/>
          <w:sz w:val="24"/>
          <w:szCs w:val="24"/>
        </w:rPr>
        <w:t>/η</w:t>
      </w:r>
      <w:r w:rsidRPr="008A7824">
        <w:rPr>
          <w:rFonts w:ascii="Times New Roman" w:eastAsia="Times New Roman" w:hAnsi="Times New Roman" w:cs="Times New Roman"/>
          <w:sz w:val="24"/>
          <w:szCs w:val="24"/>
        </w:rPr>
        <w:t xml:space="preserve"> εκπαιδευτικός μπορεί να «αρκεστεί στην ετυμολογία των λέξεων και να τονίσει ότι οι </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στοχαστικές προσαρμογές</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είναι μια στρατηγική, που επέβαλλαν στον ελληνισμό της διασποράς οι νέες ιστορικές συνθήκες προκειμένου να επιβιώσει»</w:t>
      </w:r>
      <w:r w:rsidR="00B672CC" w:rsidRPr="00B672CC">
        <w:t xml:space="preserve"> </w:t>
      </w:r>
      <w:r w:rsidR="00B672CC">
        <w:rPr>
          <w:rFonts w:ascii="Times New Roman" w:eastAsia="Times New Roman" w:hAnsi="Times New Roman" w:cs="Times New Roman"/>
          <w:sz w:val="24"/>
          <w:szCs w:val="24"/>
        </w:rPr>
        <w:t xml:space="preserve">(Φιλόλογος, 1984 τ. 36, σ. </w:t>
      </w:r>
      <w:r w:rsidR="00801191">
        <w:rPr>
          <w:rFonts w:ascii="Times New Roman" w:eastAsia="Times New Roman" w:hAnsi="Times New Roman" w:cs="Times New Roman"/>
          <w:sz w:val="24"/>
          <w:szCs w:val="24"/>
        </w:rPr>
        <w:t>102</w:t>
      </w:r>
      <w:r w:rsidR="00B672CC" w:rsidRPr="00B672CC">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Συνεχίζοντας, η αναφορά στην «Κοινήν Ελληνική Λαλιά» μπορεί να αποτελέσει εφαλτήριο για την αναφορά σε απόψεις πνευματικών ανθρώπων της Ελλάδας για την ελληνική γλώσσα, αλλά και για τη σύνδεση του ποιήματος με το ποίημα «Ποσειδωνιάται». Από τους τελευταίους στίχους φαίνεται το ποίημα να «μοιάζει με επιτάφιο λόγο για μια ελληνική οικουμένη που χάνεται»</w:t>
      </w:r>
      <w:r w:rsidR="00BE6A0B" w:rsidRPr="00BE6A0B">
        <w:t xml:space="preserve"> </w:t>
      </w:r>
      <w:r w:rsidR="00BE6A0B" w:rsidRPr="00BE6A0B">
        <w:rPr>
          <w:rFonts w:ascii="Times New Roman" w:eastAsia="Times New Roman" w:hAnsi="Times New Roman" w:cs="Times New Roman"/>
          <w:sz w:val="24"/>
          <w:szCs w:val="24"/>
        </w:rPr>
        <w:t xml:space="preserve">(Φιλόλογος, 1984 τ. 36, σ. </w:t>
      </w:r>
      <w:r w:rsidR="00BE6A0B">
        <w:rPr>
          <w:rFonts w:ascii="Times New Roman" w:eastAsia="Times New Roman" w:hAnsi="Times New Roman" w:cs="Times New Roman"/>
          <w:sz w:val="24"/>
          <w:szCs w:val="24"/>
        </w:rPr>
        <w:t>105</w:t>
      </w:r>
      <w:r w:rsidR="00BE6A0B" w:rsidRPr="00BE6A0B">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και έτσι, προκύπτει και η δραματικότητα του ποιήματος. Κλείνοντας, οι μαθητές</w:t>
      </w:r>
      <w:r w:rsidR="00A137E4">
        <w:rPr>
          <w:rFonts w:ascii="Times New Roman" w:eastAsia="Times New Roman" w:hAnsi="Times New Roman" w:cs="Times New Roman"/>
          <w:sz w:val="24"/>
          <w:szCs w:val="24"/>
        </w:rPr>
        <w:t>/τριες</w:t>
      </w:r>
      <w:r w:rsidRPr="008A7824">
        <w:rPr>
          <w:rFonts w:ascii="Times New Roman" w:eastAsia="Times New Roman" w:hAnsi="Times New Roman" w:cs="Times New Roman"/>
          <w:sz w:val="24"/>
          <w:szCs w:val="24"/>
        </w:rPr>
        <w:t xml:space="preserve"> θα κληθούν να επισημάνουν τις διαφορές της καβαφικής ποίησης με τα μέχρι τότε ποιητικά τους ακούσματα.</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Ο Χριστόφορος Μηλιώνης στο 35</w:t>
      </w:r>
      <w:r w:rsidR="00E72203" w:rsidRPr="00E72203">
        <w:rPr>
          <w:rFonts w:ascii="Times New Roman" w:eastAsia="Times New Roman" w:hAnsi="Times New Roman" w:cs="Times New Roman"/>
          <w:sz w:val="24"/>
          <w:szCs w:val="24"/>
        </w:rPr>
        <w:t>ο</w:t>
      </w:r>
      <w:r w:rsidRPr="008A7824">
        <w:rPr>
          <w:rFonts w:ascii="Times New Roman" w:eastAsia="Times New Roman" w:hAnsi="Times New Roman" w:cs="Times New Roman"/>
          <w:sz w:val="24"/>
          <w:szCs w:val="24"/>
        </w:rPr>
        <w:t xml:space="preserve"> τεύχος (1984) του </w:t>
      </w:r>
      <w:r w:rsidRPr="008A7824">
        <w:rPr>
          <w:rFonts w:ascii="Times New Roman" w:eastAsia="Times New Roman" w:hAnsi="Times New Roman" w:cs="Times New Roman"/>
          <w:i/>
          <w:sz w:val="24"/>
          <w:szCs w:val="24"/>
        </w:rPr>
        <w:t>Φιλολόγου</w:t>
      </w:r>
      <w:r w:rsidRPr="008A7824">
        <w:rPr>
          <w:rFonts w:ascii="Times New Roman" w:eastAsia="Times New Roman" w:hAnsi="Times New Roman" w:cs="Times New Roman"/>
          <w:sz w:val="24"/>
          <w:szCs w:val="24"/>
        </w:rPr>
        <w:t xml:space="preserve"> επιχειρεί την ανάλυση ενός από τα πιο πολυδιαβασμένα ποιήματα του Καβάφη, το «Περιμένοντας </w:t>
      </w:r>
      <w:r w:rsidRPr="008A7824">
        <w:rPr>
          <w:rFonts w:ascii="Times New Roman" w:eastAsia="Times New Roman" w:hAnsi="Times New Roman" w:cs="Times New Roman"/>
          <w:sz w:val="24"/>
          <w:szCs w:val="24"/>
        </w:rPr>
        <w:lastRenderedPageBreak/>
        <w:t xml:space="preserve">τους βαρβάρους». Στο άρθρο, που φέρει τον τίτλο «Κ.Π. Καβάφη Περιμένοντας τους Βαρβάρους», γίνεται αναφορά στον διαλογικό χαρακτήρα του ποιήματος. Διευκρινίζεται ότι πρόκειται για μια σειρά ερωταπαντήσεων, ενδεχομένως από πρόσωπα που βρίσκονται στην αγορά όπου αναμένονταν οι Βάρβαροι. Το ποίημα χωρίζεται σε δύο μέρη, αφενός στο πρώτο κομμάτι της πλησμονής και το δεύτερο της ματαίωσης της άφιξης των βαρβάρων. Τονίζεται σε αυτό η αντίθεση του φαίνεσθαι και του είναι, προσφιλές θέμα σε αρκετά κατοπινά καβαφικά ποιήματα, αλλά και η σχέση των πολιτών με την πολιτεία. Το ίδιο άρθρο είναι αναδημοσιευμένο και στο τεύχος 115 (2004) του </w:t>
      </w:r>
      <w:r w:rsidRPr="008A7824">
        <w:rPr>
          <w:rFonts w:ascii="Times New Roman" w:eastAsia="Times New Roman" w:hAnsi="Times New Roman" w:cs="Times New Roman"/>
          <w:i/>
          <w:sz w:val="24"/>
          <w:szCs w:val="24"/>
        </w:rPr>
        <w:t>Φιλολόγου</w:t>
      </w:r>
      <w:r w:rsidRPr="008A7824">
        <w:rPr>
          <w:rFonts w:ascii="Times New Roman" w:eastAsia="Times New Roman" w:hAnsi="Times New Roman" w:cs="Times New Roman"/>
          <w:sz w:val="24"/>
          <w:szCs w:val="24"/>
        </w:rPr>
        <w:t>.</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Στο 83ο τεύχος (1996) η Μαίρη Χρονοπούλου δημοσιεύει το άρθρο με τίτλο «Απολείπειν ο Θεός Αντώνιον του Κ.Π. Καβάφη». Στο άρθρο αυτό διατυπώνει την  άποψη ότι το ποίημα «Απολείπειν ο Θεός Αντώνιον» αναπτύσσεται με το σχήμα αιτίας-αιτιατού. Μάλιστα όπως επισημαίνει «για την ανάπτυξη του αιτιατού επιλέγεται η αρνητική και η θετική διατύπωση και μάλιστα η εναλλασσόμενη χρήση τους με εννοούμενο την κορύφωση του αναγνωστικού, δηλαδή αισθητικού ενδιαφέροντος»</w:t>
      </w:r>
      <w:r w:rsidR="006365EB" w:rsidRPr="006365EB">
        <w:t xml:space="preserve"> </w:t>
      </w:r>
      <w:r w:rsidR="006365EB">
        <w:rPr>
          <w:rFonts w:ascii="Times New Roman" w:eastAsia="Times New Roman" w:hAnsi="Times New Roman" w:cs="Times New Roman"/>
          <w:sz w:val="24"/>
          <w:szCs w:val="24"/>
        </w:rPr>
        <w:t xml:space="preserve">(Φιλόλογος, 1996 τ. 83, σ. </w:t>
      </w:r>
      <w:r w:rsidR="00653F0E">
        <w:rPr>
          <w:rFonts w:ascii="Times New Roman" w:eastAsia="Times New Roman" w:hAnsi="Times New Roman" w:cs="Times New Roman"/>
          <w:sz w:val="24"/>
          <w:szCs w:val="24"/>
        </w:rPr>
        <w:t>64</w:t>
      </w:r>
      <w:r w:rsidR="006365EB" w:rsidRPr="006365EB">
        <w:rPr>
          <w:rFonts w:ascii="Times New Roman" w:eastAsia="Times New Roman" w:hAnsi="Times New Roman" w:cs="Times New Roman"/>
          <w:sz w:val="24"/>
          <w:szCs w:val="24"/>
        </w:rPr>
        <w:t>)</w:t>
      </w:r>
      <w:r w:rsidR="006365EB">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Από την αιτία, την αποχώρηση δηλαδή του θιάσου, προκύπτει το αιτιατό, υποδείξεις δηλαδή για τρόπους συμπεριφοράς οι οποίες εκφράζονται με αρνητικές προστακτικές. Η Χρονοπούλου συμπεραίνει ότι ο Καβάφης στο εν λόγω ποίημα «ερευνά τις δυνατότητες της Τέχνης και πιο συγκεκριμένα της μουσικής στη διαμόρφωση του χαρακτήρα του ανθρώπου»</w:t>
      </w:r>
      <w:r w:rsidR="00653F0E" w:rsidRPr="00653F0E">
        <w:t xml:space="preserve"> </w:t>
      </w:r>
      <w:r w:rsidR="00653F0E">
        <w:rPr>
          <w:rFonts w:ascii="Times New Roman" w:eastAsia="Times New Roman" w:hAnsi="Times New Roman" w:cs="Times New Roman"/>
          <w:sz w:val="24"/>
          <w:szCs w:val="24"/>
        </w:rPr>
        <w:t>(Φιλόλογος, 1996 τ. 83, σ. 66-67)</w:t>
      </w:r>
      <w:r w:rsidRPr="008A7824">
        <w:rPr>
          <w:rFonts w:ascii="Times New Roman" w:eastAsia="Times New Roman" w:hAnsi="Times New Roman" w:cs="Times New Roman"/>
          <w:sz w:val="24"/>
          <w:szCs w:val="24"/>
        </w:rPr>
        <w:t>.</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 xml:space="preserve">Τα πορίσματα δύο Ιταλών μελετητών της καβαφικής ποίησης, της </w:t>
      </w:r>
      <w:r w:rsidRPr="008A7824">
        <w:rPr>
          <w:rFonts w:ascii="Times New Roman" w:eastAsia="Times New Roman" w:hAnsi="Times New Roman" w:cs="Times New Roman"/>
          <w:sz w:val="24"/>
          <w:szCs w:val="24"/>
          <w:lang w:val="en-US"/>
        </w:rPr>
        <w:t>Renata</w:t>
      </w:r>
      <w:r w:rsidRPr="008A7824">
        <w:rPr>
          <w:rFonts w:ascii="Times New Roman" w:eastAsia="Times New Roman" w:hAnsi="Times New Roman" w:cs="Times New Roman"/>
          <w:sz w:val="24"/>
          <w:szCs w:val="24"/>
        </w:rPr>
        <w:t xml:space="preserve"> </w:t>
      </w:r>
      <w:r w:rsidRPr="008A7824">
        <w:rPr>
          <w:rFonts w:ascii="Times New Roman" w:eastAsia="Times New Roman" w:hAnsi="Times New Roman" w:cs="Times New Roman"/>
          <w:sz w:val="24"/>
          <w:szCs w:val="24"/>
          <w:lang w:val="en-US"/>
        </w:rPr>
        <w:t>Lavagnini</w:t>
      </w:r>
      <w:r w:rsidRPr="008A7824">
        <w:rPr>
          <w:rFonts w:ascii="Times New Roman" w:eastAsia="Times New Roman" w:hAnsi="Times New Roman" w:cs="Times New Roman"/>
          <w:sz w:val="24"/>
          <w:szCs w:val="24"/>
        </w:rPr>
        <w:t xml:space="preserve"> και του </w:t>
      </w:r>
      <w:r w:rsidRPr="008A7824">
        <w:rPr>
          <w:rFonts w:ascii="Times New Roman" w:eastAsia="Times New Roman" w:hAnsi="Times New Roman" w:cs="Times New Roman"/>
          <w:sz w:val="24"/>
          <w:szCs w:val="24"/>
          <w:lang w:val="en-US"/>
        </w:rPr>
        <w:t>Massimo</w:t>
      </w:r>
      <w:r w:rsidRPr="008A7824">
        <w:rPr>
          <w:rFonts w:ascii="Times New Roman" w:eastAsia="Times New Roman" w:hAnsi="Times New Roman" w:cs="Times New Roman"/>
          <w:sz w:val="24"/>
          <w:szCs w:val="24"/>
        </w:rPr>
        <w:t xml:space="preserve"> </w:t>
      </w:r>
      <w:r w:rsidRPr="008A7824">
        <w:rPr>
          <w:rFonts w:ascii="Times New Roman" w:eastAsia="Times New Roman" w:hAnsi="Times New Roman" w:cs="Times New Roman"/>
          <w:sz w:val="24"/>
          <w:szCs w:val="24"/>
          <w:lang w:val="en-US"/>
        </w:rPr>
        <w:t>Peri</w:t>
      </w:r>
      <w:r w:rsidRPr="008A7824">
        <w:rPr>
          <w:rFonts w:ascii="Times New Roman" w:eastAsia="Times New Roman" w:hAnsi="Times New Roman" w:cs="Times New Roman"/>
          <w:sz w:val="24"/>
          <w:szCs w:val="24"/>
        </w:rPr>
        <w:t xml:space="preserve">, αναφορικά με το ποίημα «Επιθυμίες» δημοσιεύονται στο διπλό τεύχος του </w:t>
      </w:r>
      <w:r w:rsidRPr="008A7824">
        <w:rPr>
          <w:rFonts w:ascii="Times New Roman" w:eastAsia="Times New Roman" w:hAnsi="Times New Roman" w:cs="Times New Roman"/>
          <w:i/>
          <w:sz w:val="24"/>
          <w:szCs w:val="24"/>
        </w:rPr>
        <w:t>Φιλολόγου</w:t>
      </w:r>
      <w:r w:rsidRPr="008A7824">
        <w:rPr>
          <w:rFonts w:ascii="Times New Roman" w:eastAsia="Times New Roman" w:hAnsi="Times New Roman" w:cs="Times New Roman"/>
          <w:sz w:val="24"/>
          <w:szCs w:val="24"/>
        </w:rPr>
        <w:t xml:space="preserve"> του 1977, το τεύχος 11-12. Το άρθρο με τίτλο «Δύο δοκιμές ανάλυσης του καβαφικού ποιήματος </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Επιθυμίες</w:t>
      </w:r>
      <w:r w:rsidR="00310345">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μεταφράζουν και σχολιάζουν η Χρυσούλα Ανεμούδη και ο Γιώργος Κεχαγιόγλου. Από το εισαγωγικό μέρος του άρθρου ο</w:t>
      </w:r>
      <w:r w:rsidR="002C2C15">
        <w:rPr>
          <w:rFonts w:ascii="Times New Roman" w:eastAsia="Times New Roman" w:hAnsi="Times New Roman" w:cs="Times New Roman"/>
          <w:sz w:val="24"/>
          <w:szCs w:val="24"/>
        </w:rPr>
        <w:t>/η</w:t>
      </w:r>
      <w:r w:rsidRPr="008A7824">
        <w:rPr>
          <w:rFonts w:ascii="Times New Roman" w:eastAsia="Times New Roman" w:hAnsi="Times New Roman" w:cs="Times New Roman"/>
          <w:sz w:val="24"/>
          <w:szCs w:val="24"/>
        </w:rPr>
        <w:t xml:space="preserve"> αναγνώστης</w:t>
      </w:r>
      <w:r w:rsidR="00201A48">
        <w:rPr>
          <w:rFonts w:ascii="Times New Roman" w:eastAsia="Times New Roman" w:hAnsi="Times New Roman" w:cs="Times New Roman"/>
          <w:sz w:val="24"/>
          <w:szCs w:val="24"/>
        </w:rPr>
        <w:t>/στρια</w:t>
      </w:r>
      <w:r w:rsidRPr="008A7824">
        <w:rPr>
          <w:rFonts w:ascii="Times New Roman" w:eastAsia="Times New Roman" w:hAnsi="Times New Roman" w:cs="Times New Roman"/>
          <w:sz w:val="24"/>
          <w:szCs w:val="24"/>
        </w:rPr>
        <w:t xml:space="preserve"> πληροφορείται πως πρόκειται για δυο κείμενα με διαφορετική προσέγγιση του ποίηματος, που ελάχιστα επικαλύπτονται. Το κείμενο της </w:t>
      </w:r>
      <w:r w:rsidRPr="008A7824">
        <w:rPr>
          <w:rFonts w:ascii="Times New Roman" w:eastAsia="Times New Roman" w:hAnsi="Times New Roman" w:cs="Times New Roman"/>
          <w:sz w:val="24"/>
          <w:szCs w:val="24"/>
          <w:lang w:val="en-US"/>
        </w:rPr>
        <w:t>Renata</w:t>
      </w:r>
      <w:r w:rsidRPr="008A7824">
        <w:rPr>
          <w:rFonts w:ascii="Times New Roman" w:eastAsia="Times New Roman" w:hAnsi="Times New Roman" w:cs="Times New Roman"/>
          <w:sz w:val="24"/>
          <w:szCs w:val="24"/>
        </w:rPr>
        <w:t xml:space="preserve"> </w:t>
      </w:r>
      <w:r w:rsidRPr="008A7824">
        <w:rPr>
          <w:rFonts w:ascii="Times New Roman" w:eastAsia="Times New Roman" w:hAnsi="Times New Roman" w:cs="Times New Roman"/>
          <w:sz w:val="24"/>
          <w:szCs w:val="24"/>
          <w:lang w:val="en-US"/>
        </w:rPr>
        <w:t>Lavagnini</w:t>
      </w:r>
      <w:r w:rsidRPr="008A7824">
        <w:rPr>
          <w:rFonts w:ascii="Times New Roman" w:eastAsia="Times New Roman" w:hAnsi="Times New Roman" w:cs="Times New Roman"/>
          <w:sz w:val="24"/>
          <w:szCs w:val="24"/>
        </w:rPr>
        <w:t xml:space="preserve"> σχολιάζει τη χρήση της παρομοίωσης στο ποίημα, σπάνια στην καβαφική ποίηση, τις εκφραστικές και στιχουργικές μεθόδους που χρησιμοποιεί ο ποιητής. Ακόμα, τονίζεται η παρουσία του θέματος του σώματος του ωραίου νέου, στενά συνυφασμένο με τον θάνατο, στο εν λόγω κείμενο, αλλά και σε μία σειρά άλλων κειμένων μέσω της περιδιάβασης σε ένα μεγάλο μέρος του ποιητικού έργου του Καβάφη. Η σύνδεση του θέματος αυτού με τις επιθυμίες έρχεται αβίαστα, αφού, όπως γράφει η </w:t>
      </w:r>
      <w:r w:rsidRPr="008A7824">
        <w:rPr>
          <w:rFonts w:ascii="Times New Roman" w:eastAsia="Times New Roman" w:hAnsi="Times New Roman" w:cs="Times New Roman"/>
          <w:sz w:val="24"/>
          <w:szCs w:val="24"/>
          <w:lang w:val="en-US"/>
        </w:rPr>
        <w:t>Lavagnini</w:t>
      </w:r>
      <w:r w:rsidRPr="008A7824">
        <w:rPr>
          <w:rFonts w:ascii="Times New Roman" w:eastAsia="Times New Roman" w:hAnsi="Times New Roman" w:cs="Times New Roman"/>
          <w:sz w:val="24"/>
          <w:szCs w:val="24"/>
        </w:rPr>
        <w:t>, «Η επιθυμία, που απομονώθηκε και έγινε σχεδόν αχρονική, μπορεί κάλλιστα να ταυτιστεί με μια εικόνα τώρα πια συμβολική, όπως έγινε στο μακρύ της δρόμο η εικόνα του νεκρού εφήβου»</w:t>
      </w:r>
      <w:r w:rsidR="00560BA0" w:rsidRPr="00560BA0">
        <w:t xml:space="preserve"> </w:t>
      </w:r>
      <w:r w:rsidR="00560BA0">
        <w:rPr>
          <w:rFonts w:ascii="Times New Roman" w:eastAsia="Times New Roman" w:hAnsi="Times New Roman" w:cs="Times New Roman"/>
          <w:sz w:val="24"/>
          <w:szCs w:val="24"/>
        </w:rPr>
        <w:t>(Φιλόλογος, 1977 τ. 11-12, σ. 225</w:t>
      </w:r>
      <w:r w:rsidR="00560BA0" w:rsidRPr="00560BA0">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Ο </w:t>
      </w:r>
      <w:r w:rsidRPr="008A7824">
        <w:rPr>
          <w:rFonts w:ascii="Times New Roman" w:eastAsia="Times New Roman" w:hAnsi="Times New Roman" w:cs="Times New Roman"/>
          <w:sz w:val="24"/>
          <w:szCs w:val="24"/>
          <w:lang w:val="en-US"/>
        </w:rPr>
        <w:t>Peri</w:t>
      </w:r>
      <w:r w:rsidRPr="008A7824">
        <w:rPr>
          <w:rFonts w:ascii="Times New Roman" w:eastAsia="Times New Roman" w:hAnsi="Times New Roman" w:cs="Times New Roman"/>
          <w:sz w:val="24"/>
          <w:szCs w:val="24"/>
        </w:rPr>
        <w:t xml:space="preserve"> από τη μεριά του εξετάζει το ποιητικό κείμενο μέσα από την «ανάλυση των φωνητικο-σημασιολογικών σχέσεων που συντρέχουν στο ποίημα»</w:t>
      </w:r>
      <w:r w:rsidR="00560BA0" w:rsidRPr="00560BA0">
        <w:t xml:space="preserve"> </w:t>
      </w:r>
      <w:r w:rsidR="00560BA0" w:rsidRPr="00560BA0">
        <w:rPr>
          <w:rFonts w:ascii="Times New Roman" w:eastAsia="Times New Roman" w:hAnsi="Times New Roman" w:cs="Times New Roman"/>
          <w:sz w:val="24"/>
          <w:szCs w:val="24"/>
        </w:rPr>
        <w:t>(</w:t>
      </w:r>
      <w:r w:rsidR="00A8366E">
        <w:rPr>
          <w:rFonts w:ascii="Times New Roman" w:eastAsia="Times New Roman" w:hAnsi="Times New Roman" w:cs="Times New Roman"/>
          <w:sz w:val="24"/>
          <w:szCs w:val="24"/>
        </w:rPr>
        <w:t xml:space="preserve">Φιλόλογος, 1977 τ. 11-12, σ. </w:t>
      </w:r>
      <w:r w:rsidR="007E2A1B">
        <w:rPr>
          <w:rFonts w:ascii="Times New Roman" w:eastAsia="Times New Roman" w:hAnsi="Times New Roman" w:cs="Times New Roman"/>
          <w:sz w:val="24"/>
          <w:szCs w:val="24"/>
        </w:rPr>
        <w:t>232</w:t>
      </w:r>
      <w:r w:rsidR="00560BA0" w:rsidRPr="00560BA0">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Επισημαίνει ότι το ποίημα είναι βασισμένο σε με μια σειρά αντιθέσεων που αναπτύσσονται χιαστί και συμπεραίνει ότι «μία πόλωση διατρέχει και οργανώνει ολόκληρο το ποίημα - μέσω της ρυθμικής, φωνητικής και σημασιολογικής ομοίωσης αντιτιθέμενων περιβαλλόντων ύφους»</w:t>
      </w:r>
      <w:r w:rsidR="00A8366E" w:rsidRPr="00A8366E">
        <w:t xml:space="preserve"> </w:t>
      </w:r>
      <w:r w:rsidR="00A8366E" w:rsidRPr="00A8366E">
        <w:rPr>
          <w:rFonts w:ascii="Times New Roman" w:eastAsia="Times New Roman" w:hAnsi="Times New Roman" w:cs="Times New Roman"/>
          <w:sz w:val="24"/>
          <w:szCs w:val="24"/>
        </w:rPr>
        <w:t>(Φιλόλογος, 197</w:t>
      </w:r>
      <w:r w:rsidR="00A8366E">
        <w:rPr>
          <w:rFonts w:ascii="Times New Roman" w:eastAsia="Times New Roman" w:hAnsi="Times New Roman" w:cs="Times New Roman"/>
          <w:sz w:val="24"/>
          <w:szCs w:val="24"/>
        </w:rPr>
        <w:t xml:space="preserve">7 τ. 11-12, σ. </w:t>
      </w:r>
      <w:r w:rsidR="007E2A1B">
        <w:rPr>
          <w:rFonts w:ascii="Times New Roman" w:eastAsia="Times New Roman" w:hAnsi="Times New Roman" w:cs="Times New Roman"/>
          <w:sz w:val="24"/>
          <w:szCs w:val="24"/>
        </w:rPr>
        <w:t>240</w:t>
      </w:r>
      <w:r w:rsidR="00A8366E" w:rsidRPr="00A8366E">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 xml:space="preserve">Άρθρο του </w:t>
      </w:r>
      <w:r w:rsidRPr="008A7824">
        <w:rPr>
          <w:rFonts w:ascii="Times New Roman" w:eastAsia="Times New Roman" w:hAnsi="Times New Roman" w:cs="Times New Roman"/>
          <w:sz w:val="24"/>
          <w:szCs w:val="24"/>
          <w:lang w:val="en-US"/>
        </w:rPr>
        <w:t>Massimo</w:t>
      </w:r>
      <w:r w:rsidRPr="008A7824">
        <w:rPr>
          <w:rFonts w:ascii="Times New Roman" w:eastAsia="Times New Roman" w:hAnsi="Times New Roman" w:cs="Times New Roman"/>
          <w:sz w:val="24"/>
          <w:szCs w:val="24"/>
        </w:rPr>
        <w:t xml:space="preserve"> </w:t>
      </w:r>
      <w:r w:rsidRPr="008A7824">
        <w:rPr>
          <w:rFonts w:ascii="Times New Roman" w:eastAsia="Times New Roman" w:hAnsi="Times New Roman" w:cs="Times New Roman"/>
          <w:sz w:val="24"/>
          <w:szCs w:val="24"/>
          <w:lang w:val="en-US"/>
        </w:rPr>
        <w:t>Peri</w:t>
      </w:r>
      <w:r w:rsidRPr="008A7824">
        <w:rPr>
          <w:rFonts w:ascii="Times New Roman" w:eastAsia="Times New Roman" w:hAnsi="Times New Roman" w:cs="Times New Roman"/>
          <w:sz w:val="24"/>
          <w:szCs w:val="24"/>
        </w:rPr>
        <w:t xml:space="preserve"> θα δημοσιευτεί ξανά στον </w:t>
      </w:r>
      <w:r w:rsidRPr="008A7824">
        <w:rPr>
          <w:rFonts w:ascii="Times New Roman" w:eastAsia="Times New Roman" w:hAnsi="Times New Roman" w:cs="Times New Roman"/>
          <w:i/>
          <w:sz w:val="24"/>
          <w:szCs w:val="24"/>
        </w:rPr>
        <w:t>Φιλόλογο</w:t>
      </w:r>
      <w:r w:rsidRPr="008A7824">
        <w:rPr>
          <w:rFonts w:ascii="Times New Roman" w:eastAsia="Times New Roman" w:hAnsi="Times New Roman" w:cs="Times New Roman"/>
          <w:sz w:val="24"/>
          <w:szCs w:val="24"/>
        </w:rPr>
        <w:t xml:space="preserve"> το 1986 στο τεύχος 44. Το άρθρο έχει τίτλο «Οι φωνές του Καβάφη» και πραγματεύεται το πρόβλημα του αφηγητή στα ποιήματα του Καβάφη. Στηριζόμενος στη θεωρία του αφηγηματικού λόγου του </w:t>
      </w:r>
      <w:r w:rsidRPr="008A7824">
        <w:rPr>
          <w:rFonts w:ascii="Times New Roman" w:eastAsia="Times New Roman" w:hAnsi="Times New Roman" w:cs="Times New Roman"/>
          <w:sz w:val="24"/>
          <w:szCs w:val="24"/>
          <w:lang w:val="en-US"/>
        </w:rPr>
        <w:t>Genette</w:t>
      </w:r>
      <w:r w:rsidRPr="008A7824">
        <w:rPr>
          <w:rFonts w:ascii="Times New Roman" w:eastAsia="Times New Roman" w:hAnsi="Times New Roman" w:cs="Times New Roman"/>
          <w:sz w:val="24"/>
          <w:szCs w:val="24"/>
        </w:rPr>
        <w:t xml:space="preserve">, διαπιστώνει ότι ο Καβάφης χρησιμοποιεί σε μεγάλο βαθμό τον ελεύθερο πλάγιο λόγο. Ως προς τον ευθύ λόγο, ο ποιητής τον χρησιμοποιεί πιο σπάνια και, μάλιστα, σε μία παραλλαγή του που ο </w:t>
      </w:r>
      <w:r w:rsidRPr="008A7824">
        <w:rPr>
          <w:rFonts w:ascii="Times New Roman" w:eastAsia="Times New Roman" w:hAnsi="Times New Roman" w:cs="Times New Roman"/>
          <w:sz w:val="24"/>
          <w:szCs w:val="24"/>
          <w:lang w:val="en-US"/>
        </w:rPr>
        <w:t>Peri</w:t>
      </w:r>
      <w:r w:rsidRPr="008A7824">
        <w:rPr>
          <w:rFonts w:ascii="Times New Roman" w:eastAsia="Times New Roman" w:hAnsi="Times New Roman" w:cs="Times New Roman"/>
          <w:sz w:val="24"/>
          <w:szCs w:val="24"/>
        </w:rPr>
        <w:t xml:space="preserve"> την ονομάζει ελεύθερο λόγο δευτέρου βαθμού, ενώ ο εσωτερικός  μονόλογος απαντάται μόλις μία φορά στα </w:t>
      </w:r>
      <w:r w:rsidRPr="008A7824">
        <w:rPr>
          <w:rFonts w:ascii="Times New Roman" w:eastAsia="Times New Roman" w:hAnsi="Times New Roman" w:cs="Times New Roman"/>
          <w:sz w:val="24"/>
          <w:szCs w:val="24"/>
        </w:rPr>
        <w:lastRenderedPageBreak/>
        <w:t>καβαφικά ποιήματα. Ο υφομιμητικός λόγος αποκτά «θεμελιώδη σημασία στον Καβάφη αφού αξιοποιεί συστηματικά τις δυνατότητες της νεοελληνικής διγλωσσίας, δημιουργώντας πολύπλοκες υφολογικές αντιθέσεις»</w:t>
      </w:r>
      <w:r w:rsidR="00512A7F" w:rsidRPr="00512A7F">
        <w:t xml:space="preserve"> </w:t>
      </w:r>
      <w:r w:rsidR="00512A7F">
        <w:rPr>
          <w:rFonts w:ascii="Times New Roman" w:eastAsia="Times New Roman" w:hAnsi="Times New Roman" w:cs="Times New Roman"/>
          <w:sz w:val="24"/>
          <w:szCs w:val="24"/>
        </w:rPr>
        <w:t>(Φιλόλογος, 1986 τ. 44, σ. 124</w:t>
      </w:r>
      <w:r w:rsidR="00512A7F" w:rsidRPr="00512A7F">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Στη συνέχεια του άρθρου ο </w:t>
      </w:r>
      <w:r w:rsidRPr="008A7824">
        <w:rPr>
          <w:rFonts w:ascii="Times New Roman" w:eastAsia="Times New Roman" w:hAnsi="Times New Roman" w:cs="Times New Roman"/>
          <w:sz w:val="24"/>
          <w:szCs w:val="24"/>
          <w:lang w:val="en-US"/>
        </w:rPr>
        <w:t>Peri</w:t>
      </w:r>
      <w:r w:rsidRPr="008A7824">
        <w:rPr>
          <w:rFonts w:ascii="Times New Roman" w:eastAsia="Times New Roman" w:hAnsi="Times New Roman" w:cs="Times New Roman"/>
          <w:sz w:val="24"/>
          <w:szCs w:val="24"/>
        </w:rPr>
        <w:t xml:space="preserve"> προβαίνει  στην ανάλυση του ποιήματος «Μύρης· Αλεξάνδρεια του 340 μ.Χ.», στο οποίο υπάρχει και ο εσωτερικός μονόλογος.</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 xml:space="preserve">Ο Γεώργιος Θεμελής στο άρθρο του «Κ.Π. Καβάφης» προβαίνει στο σχολιασμό ορισμένων καβαφικών ποιημάτων. Το άρθρο φιλοξενείται στο τεύχος 114 (2004) του </w:t>
      </w:r>
      <w:r w:rsidRPr="008A7824">
        <w:rPr>
          <w:rFonts w:ascii="Times New Roman" w:eastAsia="Times New Roman" w:hAnsi="Times New Roman" w:cs="Times New Roman"/>
          <w:i/>
          <w:sz w:val="24"/>
          <w:szCs w:val="24"/>
        </w:rPr>
        <w:t>Φιλολόγου</w:t>
      </w:r>
      <w:r w:rsidRPr="008A7824">
        <w:rPr>
          <w:rFonts w:ascii="Times New Roman" w:eastAsia="Times New Roman" w:hAnsi="Times New Roman" w:cs="Times New Roman"/>
          <w:sz w:val="24"/>
          <w:szCs w:val="24"/>
        </w:rPr>
        <w:t>. Τα σχόλια που περιλαμβάνει το άρθρο αφορούν τα ποιήματα «Θερμοπύλες», «Απολείπειν ο Θεός Αντώνιον», από τα οποία συνάγεται ότι ο Καβάφης «βλέπει τον άνθρωπο πολιορκημένο από συνθήκες βίου αξεπέραστες, μέσα σ’ ένα καταθλιπτικό αδιέξοδο»</w:t>
      </w:r>
      <w:r w:rsidR="00F37C12" w:rsidRPr="00F37C12">
        <w:t xml:space="preserve"> </w:t>
      </w:r>
      <w:r w:rsidR="00F37C12" w:rsidRPr="00F37C12">
        <w:rPr>
          <w:rFonts w:ascii="Times New Roman" w:eastAsia="Times New Roman" w:hAnsi="Times New Roman" w:cs="Times New Roman"/>
          <w:sz w:val="24"/>
          <w:szCs w:val="24"/>
        </w:rPr>
        <w:t xml:space="preserve">(Φιλόλογος, </w:t>
      </w:r>
      <w:r w:rsidR="00F37C12">
        <w:rPr>
          <w:rFonts w:ascii="Times New Roman" w:eastAsia="Times New Roman" w:hAnsi="Times New Roman" w:cs="Times New Roman"/>
          <w:sz w:val="24"/>
          <w:szCs w:val="24"/>
        </w:rPr>
        <w:t xml:space="preserve">2004 τ. 114, σ. </w:t>
      </w:r>
      <w:r w:rsidR="00F179A5">
        <w:rPr>
          <w:rFonts w:ascii="Times New Roman" w:eastAsia="Times New Roman" w:hAnsi="Times New Roman" w:cs="Times New Roman"/>
          <w:sz w:val="24"/>
          <w:szCs w:val="24"/>
        </w:rPr>
        <w:t>573</w:t>
      </w:r>
      <w:r w:rsidR="00F37C12" w:rsidRPr="00F37C12">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Ακόμα, προέκταση αυτού του συμπεράσματος αποτελούν τα ποιήματα «Εν Σπάρτη» και «Άγε, ω βασιλεύ Λακε</w:t>
      </w:r>
      <w:r w:rsidR="00F179A5">
        <w:rPr>
          <w:rFonts w:ascii="Times New Roman" w:eastAsia="Times New Roman" w:hAnsi="Times New Roman" w:cs="Times New Roman"/>
          <w:sz w:val="24"/>
          <w:szCs w:val="24"/>
        </w:rPr>
        <w:t>δαιμονίων», στα οποία υμνείται ο μοναδικός ερωτισμός</w:t>
      </w:r>
      <w:r w:rsidRPr="008A7824">
        <w:rPr>
          <w:rFonts w:ascii="Times New Roman" w:eastAsia="Times New Roman" w:hAnsi="Times New Roman" w:cs="Times New Roman"/>
          <w:sz w:val="24"/>
          <w:szCs w:val="24"/>
        </w:rPr>
        <w:t>. Στο τέλος του άρθρου κάνει λόγο για την πρωτοπορία, τον διδακτισμό και τον ανθρωπισμό στα ποιήματα του Καβάφη.</w:t>
      </w:r>
    </w:p>
    <w:p w:rsidR="008A7824" w:rsidRPr="008A7824" w:rsidRDefault="005816C6" w:rsidP="008A782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Στο ίδιο τέυχος, το  114</w:t>
      </w:r>
      <w:r w:rsidRPr="005816C6">
        <w:rPr>
          <w:rFonts w:ascii="Times New Roman" w:eastAsia="Times New Roman" w:hAnsi="Times New Roman" w:cs="Times New Roman"/>
          <w:sz w:val="24"/>
          <w:szCs w:val="24"/>
        </w:rPr>
        <w:t>ο</w:t>
      </w:r>
      <w:r>
        <w:rPr>
          <w:rFonts w:ascii="Times New Roman" w:eastAsia="Times New Roman" w:hAnsi="Times New Roman" w:cs="Times New Roman"/>
          <w:sz w:val="24"/>
          <w:szCs w:val="24"/>
        </w:rPr>
        <w:t xml:space="preserve"> του 2004, </w:t>
      </w:r>
      <w:r w:rsidRPr="005816C6">
        <w:rPr>
          <w:rFonts w:ascii="Times New Roman" w:eastAsia="Times New Roman" w:hAnsi="Times New Roman" w:cs="Times New Roman"/>
          <w:sz w:val="24"/>
          <w:szCs w:val="24"/>
        </w:rPr>
        <w:t xml:space="preserve">ο Χριστόφορος Μηλιώνης </w:t>
      </w:r>
      <w:r w:rsidR="008A7824" w:rsidRPr="008A7824">
        <w:rPr>
          <w:rFonts w:ascii="Times New Roman" w:eastAsia="Times New Roman" w:hAnsi="Times New Roman" w:cs="Times New Roman"/>
          <w:sz w:val="24"/>
          <w:szCs w:val="24"/>
        </w:rPr>
        <w:t>σχολι</w:t>
      </w:r>
      <w:r>
        <w:rPr>
          <w:rFonts w:ascii="Times New Roman" w:eastAsia="Times New Roman" w:hAnsi="Times New Roman" w:cs="Times New Roman"/>
          <w:sz w:val="24"/>
          <w:szCs w:val="24"/>
        </w:rPr>
        <w:t xml:space="preserve">άζει το ποίημα «Αλεξανδρινοί βασιλείς» στο άρθρο του, το οποίο τιτλοφορείται </w:t>
      </w:r>
      <w:r w:rsidR="008A7824" w:rsidRPr="008A7824">
        <w:rPr>
          <w:rFonts w:ascii="Times New Roman" w:eastAsia="Times New Roman" w:hAnsi="Times New Roman" w:cs="Times New Roman"/>
          <w:sz w:val="24"/>
          <w:szCs w:val="24"/>
        </w:rPr>
        <w:t xml:space="preserve">«Κ.Π </w:t>
      </w:r>
      <w:r>
        <w:rPr>
          <w:rFonts w:ascii="Times New Roman" w:eastAsia="Times New Roman" w:hAnsi="Times New Roman" w:cs="Times New Roman"/>
          <w:sz w:val="24"/>
          <w:szCs w:val="24"/>
        </w:rPr>
        <w:t>Καβάφης· Αλεξανδρινοί βασιλείς»</w:t>
      </w:r>
      <w:r w:rsidR="008A7824" w:rsidRPr="008A7824">
        <w:rPr>
          <w:rFonts w:ascii="Times New Roman" w:eastAsia="Times New Roman" w:hAnsi="Times New Roman" w:cs="Times New Roman"/>
          <w:sz w:val="24"/>
          <w:szCs w:val="24"/>
        </w:rPr>
        <w:t>.</w:t>
      </w:r>
      <w:r w:rsidR="008A7824" w:rsidRPr="008A7824">
        <w:t xml:space="preserve">  </w:t>
      </w:r>
      <w:r w:rsidR="008A7824" w:rsidRPr="008A7824">
        <w:rPr>
          <w:rFonts w:ascii="Times New Roman" w:eastAsia="Times New Roman" w:hAnsi="Times New Roman" w:cs="Times New Roman"/>
          <w:sz w:val="24"/>
          <w:szCs w:val="24"/>
        </w:rPr>
        <w:t xml:space="preserve">Αφού πρώτα δώσει κάποια επεξηγηματικά σχόλια αναφορικά με τα πρόσωπα και την εποχή στην οποία αναφέρεται το ποίημα, ο Μηλιώνης καταπιάνεται με τον τρόπο χρήσης της ιστορίας στα καβαφικά ποιήματα. Ο ποιητής, που φαίνεται να αντλεί το υλικό του από τους αλεξανδρινούς και ρωμαϊκούς χρόνους, καταφέρνει να δώσει διαχρονική διάσταση στα ιστορικά γεγονότα. Από την ανάλυση του ποιήματος ο Μηλιώνης εξάγει το εξής συμπέρασμα: </w:t>
      </w:r>
    </w:p>
    <w:p w:rsidR="008A7824" w:rsidRPr="008A7824" w:rsidRDefault="008A7824" w:rsidP="008A7824">
      <w:pPr>
        <w:spacing w:before="240" w:after="240" w:line="240" w:lineRule="auto"/>
        <w:ind w:left="1134" w:right="1134"/>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Ο Καβάφης λοιπόν από το περιφερειακό ιστορικό υλικό φτιάχνει ένα πραγματικό δράμα, όπου το βάρος μετατοπίζεται από την ιστορική πράξη στην περιπέτεια και τα «πάθη» των ανθρώπων. Με τον τρόπο αυτό η ιστορία έρχεται κοντά μας και μας ενδιαφέρει όσο και μια σαιξπηρική τραγωδία με ιστορικό θέμα</w:t>
      </w:r>
      <w:r w:rsidR="005816C6">
        <w:rPr>
          <w:rFonts w:ascii="Times New Roman" w:eastAsia="Times New Roman" w:hAnsi="Times New Roman" w:cs="Times New Roman"/>
          <w:sz w:val="24"/>
          <w:szCs w:val="24"/>
        </w:rPr>
        <w:t xml:space="preserve"> (Φιλόλογος, 2004 τ. 114, σ. 617</w:t>
      </w:r>
      <w:r w:rsidR="005816C6" w:rsidRPr="005816C6">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Ένα άρθρο που ασχολείται κατ’ αποκλειστικότητα με τα ερωτικά ποιήματα του Καβάφη βρίσκεται στο 155</w:t>
      </w:r>
      <w:r w:rsidRPr="00201A48">
        <w:rPr>
          <w:rFonts w:ascii="Times New Roman" w:eastAsia="Times New Roman" w:hAnsi="Times New Roman" w:cs="Times New Roman"/>
          <w:sz w:val="24"/>
          <w:szCs w:val="24"/>
        </w:rPr>
        <w:t>ο</w:t>
      </w:r>
      <w:r w:rsidRPr="008A7824">
        <w:rPr>
          <w:rFonts w:ascii="Times New Roman" w:eastAsia="Times New Roman" w:hAnsi="Times New Roman" w:cs="Times New Roman"/>
          <w:sz w:val="24"/>
          <w:szCs w:val="24"/>
        </w:rPr>
        <w:t xml:space="preserve"> τεύχος (2014) και ανήκει στον Δημήτρη Δασκαλόπουλο. Ο τίτλος που φέρει είναι «Σχόλια στα ερωτικά ποιήματα του Καβάφη». Ο Δασκαλόπουλος, πρωτίστως, αναφέρεται στη δυσκολία κατηγοριοποίησης των καβαφικών ποιημάτων και ένταξής τους ή μη στον κατάλογο των ερωτικών. Καταλήγει, λοιπόν, στο γεγονός ότι από τα 295 καβαφικά ποιήματα «τα 89, το 1/3 δηλαδή, κατατάσσονται ως εξής: ερωτικά ποιήματα που απευθύνονται σε γυναίκες 5, ηδονικά 39, εμμέσως ερωτικά 21 και αναφανδόν ομοφυλοφιλικά 24»</w:t>
      </w:r>
      <w:r w:rsidR="00341AE8" w:rsidRPr="00341AE8">
        <w:t xml:space="preserve"> </w:t>
      </w:r>
      <w:r w:rsidR="00341AE8">
        <w:rPr>
          <w:rFonts w:ascii="Times New Roman" w:eastAsia="Times New Roman" w:hAnsi="Times New Roman" w:cs="Times New Roman"/>
          <w:sz w:val="24"/>
          <w:szCs w:val="24"/>
        </w:rPr>
        <w:t xml:space="preserve">(Φιλόλογος, 2014 τ. 155, σ. </w:t>
      </w:r>
      <w:r w:rsidR="00B10D11">
        <w:rPr>
          <w:rFonts w:ascii="Times New Roman" w:eastAsia="Times New Roman" w:hAnsi="Times New Roman" w:cs="Times New Roman"/>
          <w:sz w:val="24"/>
          <w:szCs w:val="24"/>
        </w:rPr>
        <w:t>33</w:t>
      </w:r>
      <w:r w:rsidR="00341AE8" w:rsidRPr="00341AE8">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Αυτό που, σύμφωνα με το κείμενο, κάνει τον Καβάφη να ξεχωρίζει από τους ομότεχνούς του, που έγραψαν ερωτικά ποιήματα, είναι ο ρεαλιστικός τρόπος με τον οποίον πραγματεύεται το θέμα αυτό. Κατά τον Δασκαλόπουλο, ενώ ερωτικά ποιήματα έχουν γραφτεί και παλαιότερα από τον ποιητή, η «εντελώς προσωπική ερωτική ποίηση του Καβάφη εκδηλώνεται δειλά δημοσίως το 1903»</w:t>
      </w:r>
      <w:r w:rsidR="00341AE8" w:rsidRPr="00341AE8">
        <w:t xml:space="preserve"> </w:t>
      </w:r>
      <w:r w:rsidR="00341AE8" w:rsidRPr="00341AE8">
        <w:rPr>
          <w:rFonts w:ascii="Times New Roman" w:eastAsia="Times New Roman" w:hAnsi="Times New Roman" w:cs="Times New Roman"/>
          <w:sz w:val="24"/>
          <w:szCs w:val="24"/>
        </w:rPr>
        <w:t xml:space="preserve">(Φιλόλογος, 2014 τ. 155, σ. </w:t>
      </w:r>
      <w:r w:rsidR="00D443CC">
        <w:rPr>
          <w:rFonts w:ascii="Times New Roman" w:eastAsia="Times New Roman" w:hAnsi="Times New Roman" w:cs="Times New Roman"/>
          <w:sz w:val="24"/>
          <w:szCs w:val="24"/>
        </w:rPr>
        <w:t>33</w:t>
      </w:r>
      <w:r w:rsidR="00341AE8" w:rsidRPr="00341AE8">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xml:space="preserve">. Στα καβαφικά ερωτικά ποιήματα προτιμάται η βραδινή ώρα, ο εσωτερικός χώρος του σπιτιού ή άλλοτε ο δημόσιοι χώροι συγκεντρώσεων, τα πρόσωπα δεν προσδιορίζονται επακριβώς και πολλές φορές δεν προσδιορίζεται και το φύλλο τους, τα μάτια περιγράφονται εκτενώς, ενώ παράλληλα η μνήμη παίζει πρωταγωνιστικό ρόλο. Τέλος, ο Δασκαλόπουλος κάνει λόγο και την ιδιότυπη ερωτική </w:t>
      </w:r>
      <w:r w:rsidRPr="008A7824">
        <w:rPr>
          <w:rFonts w:ascii="Times New Roman" w:eastAsia="Times New Roman" w:hAnsi="Times New Roman" w:cs="Times New Roman"/>
          <w:sz w:val="24"/>
          <w:szCs w:val="24"/>
        </w:rPr>
        <w:lastRenderedPageBreak/>
        <w:t>ζωή του ποιητή, η οποία υπήρξε και ο λόγος για την απόρριψη, αρχικά, της ποίησής του από την κριτική.</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 xml:space="preserve">Η </w:t>
      </w:r>
      <w:r w:rsidRPr="008A7824">
        <w:rPr>
          <w:rFonts w:ascii="Times New Roman" w:eastAsia="Times New Roman" w:hAnsi="Times New Roman" w:cs="Times New Roman"/>
          <w:sz w:val="24"/>
          <w:szCs w:val="24"/>
          <w:lang w:val="en-US"/>
        </w:rPr>
        <w:t>Kathi</w:t>
      </w:r>
      <w:r w:rsidRPr="008A7824">
        <w:rPr>
          <w:rFonts w:ascii="Times New Roman" w:eastAsia="Times New Roman" w:hAnsi="Times New Roman" w:cs="Times New Roman"/>
          <w:sz w:val="24"/>
          <w:szCs w:val="24"/>
        </w:rPr>
        <w:t xml:space="preserve"> </w:t>
      </w:r>
      <w:r w:rsidRPr="008A7824">
        <w:rPr>
          <w:rFonts w:ascii="Times New Roman" w:eastAsia="Times New Roman" w:hAnsi="Times New Roman" w:cs="Times New Roman"/>
          <w:sz w:val="24"/>
          <w:szCs w:val="24"/>
          <w:lang w:val="en-US"/>
        </w:rPr>
        <w:t>Dorfmuller</w:t>
      </w:r>
      <w:r w:rsidRPr="008A7824">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lang w:val="en-US"/>
        </w:rPr>
        <w:t>Karpusa</w:t>
      </w:r>
      <w:r w:rsidRPr="008A7824">
        <w:rPr>
          <w:rFonts w:ascii="Times New Roman" w:eastAsia="Times New Roman" w:hAnsi="Times New Roman" w:cs="Times New Roman"/>
          <w:sz w:val="24"/>
          <w:szCs w:val="24"/>
        </w:rPr>
        <w:t xml:space="preserve"> δημοσιεύει στο 157ο (2014) τεύχος του </w:t>
      </w:r>
      <w:r w:rsidRPr="008A7824">
        <w:rPr>
          <w:rFonts w:ascii="Times New Roman" w:eastAsia="Times New Roman" w:hAnsi="Times New Roman" w:cs="Times New Roman"/>
          <w:i/>
          <w:sz w:val="24"/>
          <w:szCs w:val="24"/>
        </w:rPr>
        <w:t>Φιλολόγου</w:t>
      </w:r>
      <w:r w:rsidRPr="008A7824">
        <w:rPr>
          <w:rFonts w:ascii="Times New Roman" w:eastAsia="Times New Roman" w:hAnsi="Times New Roman" w:cs="Times New Roman"/>
          <w:sz w:val="24"/>
          <w:szCs w:val="24"/>
        </w:rPr>
        <w:t xml:space="preserve"> το άρθρο με τίτλο «Κωνσταντίνου Π. Καβάφη Μισή ώρα, μια κειμενογλωσσολογική προσέγγιση». Το ποίημα «Μισή ώρα», του 1917, ανήκει στα αποκηρυγμένα ποιήματα του Καβάφη. Στο ποίημα γίνεται λόγος για κάποια ανεκπλήρωτη ηδονή, η οποία όμως μέσω της Τέχνης μπόρεσε να βιωθεί από τον ποιητή ως αληθινή.</w:t>
      </w:r>
      <w:r w:rsidRPr="008A7824">
        <w:rPr>
          <w:rFonts w:ascii="Times New Roman" w:hAnsi="Times New Roman" w:cs="Times New Roman"/>
          <w:sz w:val="24"/>
          <w:szCs w:val="24"/>
        </w:rPr>
        <w:t xml:space="preserve"> Η </w:t>
      </w:r>
      <w:r w:rsidRPr="008A7824">
        <w:rPr>
          <w:rFonts w:ascii="Times New Roman" w:eastAsia="Times New Roman" w:hAnsi="Times New Roman" w:cs="Times New Roman"/>
          <w:sz w:val="24"/>
          <w:szCs w:val="24"/>
        </w:rPr>
        <w:t xml:space="preserve">Dorfmuller-Karpusa χωρίζει σε οκτώ ενότητες, το σχολιάζει με βάση τους χρόνους και τις λειτουργίες των ρημάτων κάθε ενότητας και κλείνει το άρθρο γράφοντας: </w:t>
      </w:r>
    </w:p>
    <w:p w:rsidR="008A7824" w:rsidRPr="008A7824" w:rsidRDefault="008A7824" w:rsidP="008A7824">
      <w:pPr>
        <w:spacing w:before="240" w:after="240" w:line="240" w:lineRule="auto"/>
        <w:ind w:left="1134" w:right="1134"/>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Προσπαθώντας να προσεγγίσω αυτό το κείμενο στο πλαίσιο της κειμενογλωσσολογίας, παραιτούμαι από κάθε αξιολογική τοποθέτηση του μεγάλου αυτού ποιητή, τονίζοντας μόνο ότι η τόσο ανθρώπινη, σχεδόν θρησκευτική θεματική ερωτικής σεμνότητας καθιστά τη σύνθεση αυτή η οικουμενική</w:t>
      </w:r>
      <w:r w:rsidR="00456EBE">
        <w:rPr>
          <w:rFonts w:ascii="Times New Roman" w:eastAsia="Times New Roman" w:hAnsi="Times New Roman" w:cs="Times New Roman"/>
          <w:sz w:val="24"/>
          <w:szCs w:val="24"/>
        </w:rPr>
        <w:t xml:space="preserve"> (Φιλόλογος, 2014 τ. 157</w:t>
      </w:r>
      <w:r w:rsidR="00456EBE" w:rsidRPr="00456EBE">
        <w:rPr>
          <w:rFonts w:ascii="Times New Roman" w:eastAsia="Times New Roman" w:hAnsi="Times New Roman" w:cs="Times New Roman"/>
          <w:sz w:val="24"/>
          <w:szCs w:val="24"/>
        </w:rPr>
        <w:t xml:space="preserve">, σ. </w:t>
      </w:r>
      <w:r w:rsidR="00456EBE">
        <w:rPr>
          <w:rFonts w:ascii="Times New Roman" w:eastAsia="Times New Roman" w:hAnsi="Times New Roman" w:cs="Times New Roman"/>
          <w:sz w:val="24"/>
          <w:szCs w:val="24"/>
        </w:rPr>
        <w:t>432</w:t>
      </w:r>
      <w:r w:rsidR="00456EBE" w:rsidRPr="00456EBE">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 xml:space="preserve">Στο περιοδικό </w:t>
      </w:r>
      <w:r w:rsidRPr="008A7824">
        <w:rPr>
          <w:rFonts w:ascii="Times New Roman" w:eastAsia="Times New Roman" w:hAnsi="Times New Roman" w:cs="Times New Roman"/>
          <w:i/>
          <w:sz w:val="24"/>
          <w:szCs w:val="24"/>
        </w:rPr>
        <w:t>Φιλόλογος</w:t>
      </w:r>
      <w:r w:rsidRPr="008A7824">
        <w:rPr>
          <w:rFonts w:ascii="Times New Roman" w:eastAsia="Times New Roman" w:hAnsi="Times New Roman" w:cs="Times New Roman"/>
          <w:sz w:val="24"/>
          <w:szCs w:val="24"/>
        </w:rPr>
        <w:t xml:space="preserve"> φιλοξενείται, ακόμα, στο τεύχος 162 (2015), το άρθρο της Χαράς Κοσεγιάν με τίτλο «Κ. Καβάφη, Μονοτονία, δοκιμή υφογλωσσολογικής ανάλυσης». Η Κοσεγιάν συμπεραίνει ότι «μέσα από μια πλειάδα ισοδυναμιών, συμμετριών, κανονικοτήτων, λεκτικών και ηχητικών τεχνικών, το συγκεκριμένο ποίημα που κινείται και στη σημασιολογική σφαίρα της επανάληψης, πέτυχε να περάσει το μήνυμά του δικαιώνοντας τον δημιουργό του»</w:t>
      </w:r>
      <w:r w:rsidR="00456EBE" w:rsidRPr="00456EBE">
        <w:t xml:space="preserve"> </w:t>
      </w:r>
      <w:r w:rsidR="00456EBE">
        <w:rPr>
          <w:rFonts w:ascii="Times New Roman" w:eastAsia="Times New Roman" w:hAnsi="Times New Roman" w:cs="Times New Roman"/>
          <w:sz w:val="24"/>
          <w:szCs w:val="24"/>
        </w:rPr>
        <w:t>(Φιλόλογος, 2015 τ. 162</w:t>
      </w:r>
      <w:r w:rsidR="00456EBE" w:rsidRPr="00456EBE">
        <w:rPr>
          <w:rFonts w:ascii="Times New Roman" w:eastAsia="Times New Roman" w:hAnsi="Times New Roman" w:cs="Times New Roman"/>
          <w:sz w:val="24"/>
          <w:szCs w:val="24"/>
        </w:rPr>
        <w:t xml:space="preserve">, σ. </w:t>
      </w:r>
      <w:r w:rsidR="003139D7">
        <w:rPr>
          <w:rFonts w:ascii="Times New Roman" w:eastAsia="Times New Roman" w:hAnsi="Times New Roman" w:cs="Times New Roman"/>
          <w:sz w:val="24"/>
          <w:szCs w:val="24"/>
        </w:rPr>
        <w:t>616</w:t>
      </w:r>
      <w:r w:rsidR="00456EBE" w:rsidRPr="00456EBE">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 Το μήνυμα σαφώς αφορά την επαναλαμβανόμενη ρουτίνα που καθιστά τη ζωή προβλέψιμη και ανιαρή και προκύπτει μέσα από την εξέταση του ποιήματος σε επίπεδο ενοτήτων, ρήματος, στιχουργικό, φωνητικό, λεξιλογικό, συντακτικό και μορφολογικό.</w:t>
      </w:r>
    </w:p>
    <w:p w:rsidR="008A7824" w:rsidRPr="008A7824" w:rsidRDefault="008A7824" w:rsidP="008A7824">
      <w:pPr>
        <w:spacing w:after="0" w:line="240" w:lineRule="auto"/>
        <w:ind w:firstLine="720"/>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Ο Νικήτα Παρίσης δημοσιεύει στο τεύχος 164 (2016) άρθρο με τίτλο «Ο καβαφικός ύμνος για την ποίηση. Μια μικρή ποιητική τριλογία». Τα ποίηματα που επιλέγει για την τριλογία είναι τα εξής:  «Νέοι της Σιδώνος (400 μ.Χ.)</w:t>
      </w:r>
      <w:r w:rsidRPr="008A7824">
        <w:t xml:space="preserve"> </w:t>
      </w:r>
      <w:r w:rsidRPr="008A7824">
        <w:rPr>
          <w:rFonts w:ascii="Times New Roman" w:eastAsia="Times New Roman" w:hAnsi="Times New Roman" w:cs="Times New Roman"/>
          <w:sz w:val="24"/>
          <w:szCs w:val="24"/>
        </w:rPr>
        <w:t>», «Μελαγχολία του Ιάσονος Κλεάνδρου· ποιητού εν Κομμαγηνή· 595 μ.Χ.</w:t>
      </w:r>
      <w:r w:rsidRPr="008A7824">
        <w:t xml:space="preserve"> </w:t>
      </w:r>
      <w:r w:rsidRPr="008A7824">
        <w:rPr>
          <w:rFonts w:ascii="Times New Roman" w:eastAsia="Times New Roman" w:hAnsi="Times New Roman" w:cs="Times New Roman"/>
          <w:sz w:val="24"/>
          <w:szCs w:val="24"/>
        </w:rPr>
        <w:t>» και  «Συμεών». Πέραν των εξωτερικών ομοιοτήτων των ποιημάτων - χωροχρόνος ποιήματος, ομοχρονία γραφής και δημοσίευσης - τα ποιήματα παρουσιάζουν κοινή θεματολογία. Το κοινό τους θέμα αφορά το εγκώμιο της τέχνης της ποιήσεως και χαρακτηριστικό είναι ότι και στα τρία αυτά ποιήματα το εγκώμιο πλέκεται μέσω του σχήματος θέση-άρση-θέση. Καταλήγοντας ο Παρίσης γράφει:</w:t>
      </w:r>
    </w:p>
    <w:p w:rsidR="008A7824" w:rsidRPr="008A7824" w:rsidRDefault="008A7824" w:rsidP="008A7824">
      <w:pPr>
        <w:spacing w:before="240" w:after="240" w:line="240" w:lineRule="auto"/>
        <w:ind w:left="1134" w:right="1134"/>
        <w:jc w:val="both"/>
        <w:rPr>
          <w:rFonts w:ascii="Times New Roman" w:eastAsia="Times New Roman" w:hAnsi="Times New Roman" w:cs="Times New Roman"/>
          <w:sz w:val="24"/>
          <w:szCs w:val="24"/>
        </w:rPr>
      </w:pPr>
      <w:r w:rsidRPr="008A7824">
        <w:rPr>
          <w:rFonts w:ascii="Times New Roman" w:eastAsia="Times New Roman" w:hAnsi="Times New Roman" w:cs="Times New Roman"/>
          <w:sz w:val="24"/>
          <w:szCs w:val="24"/>
        </w:rPr>
        <w:t>Αυτή η σύντομη περιήγηση σε τρία κυρίως καβαφικά ποιήματα, με κοινό θεματικό παρονομαστή, αναδεικνύει κυρίως δύο στοιχεία: πρώτα, τη λατρευτική, σχεδόν ερωτική, σχέση του Καβάφη με την ποίηση που την υψώνει πάνω από τη ρώμη της παλικαριάς, τη θεωρεί παραμυθία και ίαση μέσα στην οδύνη της φθοράς και ακόμα τη βλέπει να υπερνικά το μεγαλείο της άσκησης ή και τη δίνη του πολέμου. Παράλληλα, ως δεύτερο αυτό, αναδεικνύει την εμμονή του Καβάφη στη δημιουργία ομοιότροπων ποιημάτων. Ποιημάτων δηλαδή με μια βαθύτερη θεματική ομοιότητα αλλά και με ομοιοτροπία στο «στήσιμο» του ποιητικού λόγου</w:t>
      </w:r>
      <w:r w:rsidR="003139D7">
        <w:rPr>
          <w:rFonts w:ascii="Times New Roman" w:eastAsia="Times New Roman" w:hAnsi="Times New Roman" w:cs="Times New Roman"/>
          <w:sz w:val="24"/>
          <w:szCs w:val="24"/>
        </w:rPr>
        <w:t xml:space="preserve"> (Φιλόλογος, 2016 τ. 164</w:t>
      </w:r>
      <w:r w:rsidR="003139D7" w:rsidRPr="003139D7">
        <w:rPr>
          <w:rFonts w:ascii="Times New Roman" w:eastAsia="Times New Roman" w:hAnsi="Times New Roman" w:cs="Times New Roman"/>
          <w:sz w:val="24"/>
          <w:szCs w:val="24"/>
        </w:rPr>
        <w:t xml:space="preserve">, σ. </w:t>
      </w:r>
      <w:r w:rsidR="00966DF4">
        <w:rPr>
          <w:rFonts w:ascii="Times New Roman" w:eastAsia="Times New Roman" w:hAnsi="Times New Roman" w:cs="Times New Roman"/>
          <w:sz w:val="24"/>
          <w:szCs w:val="24"/>
        </w:rPr>
        <w:t>235</w:t>
      </w:r>
      <w:r w:rsidR="003139D7" w:rsidRPr="003139D7">
        <w:rPr>
          <w:rFonts w:ascii="Times New Roman" w:eastAsia="Times New Roman" w:hAnsi="Times New Roman" w:cs="Times New Roman"/>
          <w:sz w:val="24"/>
          <w:szCs w:val="24"/>
        </w:rPr>
        <w:t>)</w:t>
      </w:r>
      <w:r w:rsidRPr="008A7824">
        <w:rPr>
          <w:rFonts w:ascii="Times New Roman" w:eastAsia="Times New Roman" w:hAnsi="Times New Roman" w:cs="Times New Roman"/>
          <w:sz w:val="24"/>
          <w:szCs w:val="24"/>
        </w:rPr>
        <w:t>.</w:t>
      </w:r>
    </w:p>
    <w:p w:rsidR="008A7824" w:rsidRPr="008A7824" w:rsidRDefault="008A7824" w:rsidP="008A7824">
      <w:pPr>
        <w:spacing w:after="0" w:line="240" w:lineRule="auto"/>
        <w:jc w:val="both"/>
        <w:rPr>
          <w:rFonts w:ascii="Times New Roman" w:eastAsia="Times New Roman" w:hAnsi="Times New Roman" w:cs="Times New Roman"/>
          <w:sz w:val="24"/>
          <w:szCs w:val="24"/>
        </w:rPr>
      </w:pPr>
    </w:p>
    <w:p w:rsidR="00706BCF" w:rsidRPr="00880F18" w:rsidRDefault="00880F18" w:rsidP="00E7637E">
      <w:pPr>
        <w:pStyle w:val="a7"/>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Στοχαστικά</w:t>
      </w:r>
    </w:p>
    <w:p w:rsidR="00B055A9" w:rsidRDefault="009A3D6F" w:rsidP="008E663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28CA" w:rsidRDefault="007C0945" w:rsidP="00301A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Αίσθηση, αίσθημα, αισθητική: μια καβαφική τυπολογία</w:t>
      </w:r>
      <w:r w:rsidR="00F51643" w:rsidRPr="00F51643">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 xml:space="preserve"> είναι ο τίτλος του άρθρου του Μιχάλη Τσιανίκα στο 91ο (1998) τεύχος του </w:t>
      </w:r>
      <w:r w:rsidR="002828CA" w:rsidRPr="00544A08">
        <w:rPr>
          <w:rFonts w:ascii="Times New Roman" w:eastAsia="Times New Roman" w:hAnsi="Times New Roman" w:cs="Times New Roman"/>
          <w:i/>
          <w:sz w:val="24"/>
          <w:szCs w:val="24"/>
        </w:rPr>
        <w:t>Φιλολόγου</w:t>
      </w:r>
      <w:r w:rsidR="002828CA" w:rsidRPr="002828CA">
        <w:rPr>
          <w:rFonts w:ascii="Times New Roman" w:eastAsia="Times New Roman" w:hAnsi="Times New Roman" w:cs="Times New Roman"/>
          <w:sz w:val="24"/>
          <w:szCs w:val="24"/>
        </w:rPr>
        <w:t xml:space="preserve">, στο οποίο προσεγγίζονται αισθητικές λειτουργίες στην καβαφική ποίηση. Πιο συγκεκριμένα, γίνεται λόγος για αισθητική μετατόπιση, κατά την οποία δε συντελείται μόνο </w:t>
      </w:r>
      <w:r>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 xml:space="preserve">μετάθεση σε έναν άλλον </w:t>
      </w:r>
      <w:r w:rsidR="00310345">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ιδανικό</w:t>
      </w:r>
      <w:r w:rsidR="00310345">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 xml:space="preserve"> χώρο, αλλά έχουμε κυρίως τη διαδικασία εκείνη που αποστασιοποιεί τα αντικείμενα από το μάτι και αυτό μέσα από μία καθαρά μουσειακή προοπτική</w:t>
      </w:r>
      <w:r w:rsidR="00F51643" w:rsidRPr="00F51643">
        <w:rPr>
          <w:rFonts w:ascii="Times New Roman" w:eastAsia="Times New Roman" w:hAnsi="Times New Roman" w:cs="Times New Roman"/>
          <w:sz w:val="24"/>
          <w:szCs w:val="24"/>
        </w:rPr>
        <w:t>»</w:t>
      </w:r>
      <w:r w:rsidR="00DF3A99" w:rsidRPr="00DF3A99">
        <w:t xml:space="preserve"> </w:t>
      </w:r>
      <w:r w:rsidR="00DF3A99">
        <w:rPr>
          <w:rFonts w:ascii="Times New Roman" w:eastAsia="Times New Roman" w:hAnsi="Times New Roman" w:cs="Times New Roman"/>
          <w:sz w:val="24"/>
          <w:szCs w:val="24"/>
        </w:rPr>
        <w:t>(Φιλόλογος, 1998 τ. 91</w:t>
      </w:r>
      <w:r w:rsidR="00DF3A99" w:rsidRPr="00DF3A99">
        <w:rPr>
          <w:rFonts w:ascii="Times New Roman" w:eastAsia="Times New Roman" w:hAnsi="Times New Roman" w:cs="Times New Roman"/>
          <w:sz w:val="24"/>
          <w:szCs w:val="24"/>
        </w:rPr>
        <w:t xml:space="preserve">, σ. </w:t>
      </w:r>
      <w:r w:rsidR="00406DBD">
        <w:rPr>
          <w:rFonts w:ascii="Times New Roman" w:eastAsia="Times New Roman" w:hAnsi="Times New Roman" w:cs="Times New Roman"/>
          <w:sz w:val="24"/>
          <w:szCs w:val="24"/>
        </w:rPr>
        <w:t>61</w:t>
      </w:r>
      <w:r w:rsidR="00DF3A99" w:rsidRPr="00DF3A99">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 xml:space="preserve">. Ως προς τον αισθητικό εντοπισμό στην καβαφική ποίηση, αφού αναφερθεί στην προηγούμενη κριτική, καταλήγει στο γεγονός ότι ο Καβάφης </w:t>
      </w:r>
      <w:r>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δε διστάζει να ταυτίσει την αισθητική του αιώνα του με εκείνη των σοφιστών, ως ίδιες, γιατί εκείνο που προείχε και που προέχει ακόμα σήμερα είναι το προβάδισμα στην τέχνη</w:t>
      </w:r>
      <w:r w:rsidR="00F51643" w:rsidRPr="00F51643">
        <w:rPr>
          <w:rFonts w:ascii="Times New Roman" w:eastAsia="Times New Roman" w:hAnsi="Times New Roman" w:cs="Times New Roman"/>
          <w:sz w:val="24"/>
          <w:szCs w:val="24"/>
        </w:rPr>
        <w:t>»</w:t>
      </w:r>
      <w:r w:rsidR="00BD7959" w:rsidRPr="00BD7959">
        <w:t xml:space="preserve"> </w:t>
      </w:r>
      <w:r w:rsidR="00BD7959" w:rsidRPr="00BD7959">
        <w:rPr>
          <w:rFonts w:ascii="Times New Roman" w:eastAsia="Times New Roman" w:hAnsi="Times New Roman" w:cs="Times New Roman"/>
          <w:sz w:val="24"/>
          <w:szCs w:val="24"/>
        </w:rPr>
        <w:t xml:space="preserve">(Φιλόλογος, 1998 τ. 91, σ. </w:t>
      </w:r>
      <w:r w:rsidR="00066242">
        <w:rPr>
          <w:rFonts w:ascii="Times New Roman" w:eastAsia="Times New Roman" w:hAnsi="Times New Roman" w:cs="Times New Roman"/>
          <w:sz w:val="24"/>
          <w:szCs w:val="24"/>
        </w:rPr>
        <w:t>68</w:t>
      </w:r>
      <w:r w:rsidR="00BD7959" w:rsidRPr="00BD7959">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 xml:space="preserve">. Κλείνοντας ο Τσιανίκας κάνει λόγο για ποιητικό οίστρο και ποιητικό στοχασμό σημειώνοντας πως </w:t>
      </w:r>
      <w:r>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 xml:space="preserve">για τον Καβάφη τίθεται το θέμα της αισθητικής εμπειρίας, της αισθητικής συγκίνησης, της εμπειρίας </w:t>
      </w:r>
      <w:r w:rsidR="00310345">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των άκρως αισθητών</w:t>
      </w:r>
      <w:r w:rsidR="00310345">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 xml:space="preserve">, όπως τονίζει και ο ίδιος, και όχι η </w:t>
      </w:r>
      <w:r w:rsidR="00310345">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αξία</w:t>
      </w:r>
      <w:r w:rsidR="00310345">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 xml:space="preserve"> ενός έργου τέχνης που συχνά είναι συνδεδεμένη με την τρεχάμενη ηθική</w:t>
      </w:r>
      <w:r w:rsidR="00F51643" w:rsidRPr="00F51643">
        <w:rPr>
          <w:rFonts w:ascii="Times New Roman" w:eastAsia="Times New Roman" w:hAnsi="Times New Roman" w:cs="Times New Roman"/>
          <w:sz w:val="24"/>
          <w:szCs w:val="24"/>
        </w:rPr>
        <w:t>»</w:t>
      </w:r>
      <w:r w:rsidR="00BD7959" w:rsidRPr="00BD7959">
        <w:t xml:space="preserve"> </w:t>
      </w:r>
      <w:r w:rsidR="00BD7959" w:rsidRPr="00BD7959">
        <w:rPr>
          <w:rFonts w:ascii="Times New Roman" w:eastAsia="Times New Roman" w:hAnsi="Times New Roman" w:cs="Times New Roman"/>
          <w:sz w:val="24"/>
          <w:szCs w:val="24"/>
        </w:rPr>
        <w:t xml:space="preserve">(Φιλόλογος, 1998 τ. 91, σ. </w:t>
      </w:r>
      <w:r w:rsidR="00066242">
        <w:rPr>
          <w:rFonts w:ascii="Times New Roman" w:eastAsia="Times New Roman" w:hAnsi="Times New Roman" w:cs="Times New Roman"/>
          <w:sz w:val="24"/>
          <w:szCs w:val="24"/>
        </w:rPr>
        <w:t>70</w:t>
      </w:r>
      <w:r w:rsidR="00BD7959" w:rsidRPr="00BD7959">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 xml:space="preserve">, και αλλού πως </w:t>
      </w:r>
      <w:r>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ερωτήματα περί αισθητικής, περί ποιητικής, περί φιλοσοφικής αντιμετώπισης της τέχνης, αισθητικής σύλληψης κτλ. τίθενται επανειλημμένως χωρίς να παίρνονται αποφάσεις υπέρ του ενός ή του άλλου</w:t>
      </w:r>
      <w:r w:rsidR="00F51643" w:rsidRPr="00F51643">
        <w:rPr>
          <w:rFonts w:ascii="Times New Roman" w:eastAsia="Times New Roman" w:hAnsi="Times New Roman" w:cs="Times New Roman"/>
          <w:sz w:val="24"/>
          <w:szCs w:val="24"/>
        </w:rPr>
        <w:t>»</w:t>
      </w:r>
      <w:r w:rsidR="00BD7959" w:rsidRPr="00BD7959">
        <w:t xml:space="preserve"> </w:t>
      </w:r>
      <w:r w:rsidR="00BD7959" w:rsidRPr="00BD7959">
        <w:rPr>
          <w:rFonts w:ascii="Times New Roman" w:eastAsia="Times New Roman" w:hAnsi="Times New Roman" w:cs="Times New Roman"/>
          <w:sz w:val="24"/>
          <w:szCs w:val="24"/>
        </w:rPr>
        <w:t xml:space="preserve">(Φιλόλογος, 1998 τ. 91, σ. </w:t>
      </w:r>
      <w:r w:rsidR="00066242">
        <w:rPr>
          <w:rFonts w:ascii="Times New Roman" w:eastAsia="Times New Roman" w:hAnsi="Times New Roman" w:cs="Times New Roman"/>
          <w:sz w:val="24"/>
          <w:szCs w:val="24"/>
        </w:rPr>
        <w:t>69</w:t>
      </w:r>
      <w:r w:rsidR="00BD7959" w:rsidRPr="00BD7959">
        <w:rPr>
          <w:rFonts w:ascii="Times New Roman" w:eastAsia="Times New Roman" w:hAnsi="Times New Roman" w:cs="Times New Roman"/>
          <w:sz w:val="24"/>
          <w:szCs w:val="24"/>
        </w:rPr>
        <w:t>)</w:t>
      </w:r>
      <w:r w:rsidR="002828CA" w:rsidRPr="002828CA">
        <w:rPr>
          <w:rFonts w:ascii="Times New Roman" w:eastAsia="Times New Roman" w:hAnsi="Times New Roman" w:cs="Times New Roman"/>
          <w:sz w:val="24"/>
          <w:szCs w:val="24"/>
        </w:rPr>
        <w:t>.</w:t>
      </w:r>
    </w:p>
    <w:p w:rsidR="002828CA" w:rsidRDefault="002828CA" w:rsidP="005D74CB">
      <w:pPr>
        <w:spacing w:after="0" w:line="240" w:lineRule="auto"/>
        <w:ind w:firstLine="720"/>
        <w:jc w:val="both"/>
        <w:rPr>
          <w:rFonts w:ascii="Times New Roman" w:eastAsia="Times New Roman" w:hAnsi="Times New Roman" w:cs="Times New Roman"/>
          <w:sz w:val="24"/>
          <w:szCs w:val="24"/>
        </w:rPr>
      </w:pPr>
      <w:r w:rsidRPr="002828CA">
        <w:rPr>
          <w:rFonts w:ascii="Times New Roman" w:eastAsia="Times New Roman" w:hAnsi="Times New Roman" w:cs="Times New Roman"/>
          <w:sz w:val="24"/>
          <w:szCs w:val="24"/>
        </w:rPr>
        <w:t>Ο Νικήτας</w:t>
      </w:r>
      <w:r w:rsidR="00CE76F4">
        <w:rPr>
          <w:rFonts w:ascii="Times New Roman" w:eastAsia="Times New Roman" w:hAnsi="Times New Roman" w:cs="Times New Roman"/>
          <w:sz w:val="24"/>
          <w:szCs w:val="24"/>
        </w:rPr>
        <w:t xml:space="preserve"> Παρίσης στο 155ο τεύχος (2014) </w:t>
      </w:r>
      <w:r w:rsidRPr="002828CA">
        <w:rPr>
          <w:rFonts w:ascii="Times New Roman" w:eastAsia="Times New Roman" w:hAnsi="Times New Roman" w:cs="Times New Roman"/>
          <w:sz w:val="24"/>
          <w:szCs w:val="24"/>
        </w:rPr>
        <w:t xml:space="preserve">διερωτάται το εξής: </w:t>
      </w:r>
      <w:r w:rsidR="007C0945">
        <w:rPr>
          <w:rFonts w:ascii="Times New Roman" w:eastAsia="Times New Roman" w:hAnsi="Times New Roman" w:cs="Times New Roman"/>
          <w:sz w:val="24"/>
          <w:szCs w:val="24"/>
        </w:rPr>
        <w:t>«</w:t>
      </w:r>
      <w:r w:rsidRPr="002828CA">
        <w:rPr>
          <w:rFonts w:ascii="Times New Roman" w:eastAsia="Times New Roman" w:hAnsi="Times New Roman" w:cs="Times New Roman"/>
          <w:sz w:val="24"/>
          <w:szCs w:val="24"/>
        </w:rPr>
        <w:t>Κ.Π. Καβάφης, γιατί, τελικά, είναι μεγάλος ποιητής;</w:t>
      </w:r>
      <w:r w:rsidR="00F51643" w:rsidRPr="00F51643">
        <w:rPr>
          <w:rFonts w:ascii="Times New Roman" w:eastAsia="Times New Roman" w:hAnsi="Times New Roman" w:cs="Times New Roman"/>
          <w:sz w:val="24"/>
          <w:szCs w:val="24"/>
        </w:rPr>
        <w:t>»</w:t>
      </w:r>
      <w:r w:rsidR="00CE76F4">
        <w:rPr>
          <w:rFonts w:ascii="Times New Roman" w:eastAsia="Times New Roman" w:hAnsi="Times New Roman" w:cs="Times New Roman"/>
          <w:sz w:val="24"/>
          <w:szCs w:val="24"/>
        </w:rPr>
        <w:t>. Απάντηση στο ερώτημα αυτό δεν</w:t>
      </w:r>
      <w:r w:rsidRPr="002828CA">
        <w:rPr>
          <w:rFonts w:ascii="Times New Roman" w:eastAsia="Times New Roman" w:hAnsi="Times New Roman" w:cs="Times New Roman"/>
          <w:sz w:val="24"/>
          <w:szCs w:val="24"/>
        </w:rPr>
        <w:t xml:space="preserve"> υπάρχει στη βιβλιογραφία παρά το μέγεθός της. Ο Παρίσης απαντά στο ερώτημα αυτό κάνοντας, αρχικά, αναφορά στη γλωσσική ιδιοτυπία του Καβάφη και έπειτα στη θεματική των καβαφικών</w:t>
      </w:r>
      <w:r w:rsidR="00D33720">
        <w:rPr>
          <w:rFonts w:ascii="Times New Roman" w:eastAsia="Times New Roman" w:hAnsi="Times New Roman" w:cs="Times New Roman"/>
          <w:sz w:val="24"/>
          <w:szCs w:val="24"/>
        </w:rPr>
        <w:t xml:space="preserve"> </w:t>
      </w:r>
      <w:r w:rsidRPr="002828CA">
        <w:rPr>
          <w:rFonts w:ascii="Times New Roman" w:eastAsia="Times New Roman" w:hAnsi="Times New Roman" w:cs="Times New Roman"/>
          <w:sz w:val="24"/>
          <w:szCs w:val="24"/>
        </w:rPr>
        <w:t xml:space="preserve">ποιημάτων, αφού μπορεί να μην είναι πρωτότυπη αυτή καθεαυτή, καθώς πλήθος ποιητών έχουν καταπιαστεί με τα ίδια θέματα, είναι όμως πρωτότυπος ο τρόπος αξιοποίησής της. Με άλλα λόγια, ο Καβάφης πετυχαίνει την καθολικότητα των θεμάτων της ποίησής του, είτε πρόκειται για τον έρωτα, τη φθορά κ.ά., παρά την αρχική αφόρμησή του από ένα προσωπικό βίωμα ή ένα ασήμαντο γεγονός. Επιπρόσθετα, </w:t>
      </w:r>
      <w:r w:rsidR="007C0945">
        <w:rPr>
          <w:rFonts w:ascii="Times New Roman" w:eastAsia="Times New Roman" w:hAnsi="Times New Roman" w:cs="Times New Roman"/>
          <w:sz w:val="24"/>
          <w:szCs w:val="24"/>
        </w:rPr>
        <w:t>«</w:t>
      </w:r>
      <w:r w:rsidRPr="002828CA">
        <w:rPr>
          <w:rFonts w:ascii="Times New Roman" w:eastAsia="Times New Roman" w:hAnsi="Times New Roman" w:cs="Times New Roman"/>
          <w:sz w:val="24"/>
          <w:szCs w:val="24"/>
        </w:rPr>
        <w:t>η ιστορική μέθοδος της ποιητικής απόκρυψης που εμπλέκει τον αναγνώστη στην αναζήτηση μιας ιστορικής αναλογίας και ομοιότητας, ανήκει αποκλειστικά στους ποιητικούς τρόπους του Καβάφη…και αναδεικνύει και καθιστά απτή την ποιητική μεγαλοσύνη του</w:t>
      </w:r>
      <w:r w:rsidR="00F51643" w:rsidRPr="00F51643">
        <w:rPr>
          <w:rFonts w:ascii="Times New Roman" w:eastAsia="Times New Roman" w:hAnsi="Times New Roman" w:cs="Times New Roman"/>
          <w:sz w:val="24"/>
          <w:szCs w:val="24"/>
        </w:rPr>
        <w:t>»</w:t>
      </w:r>
      <w:r w:rsidR="00EA0FD2" w:rsidRPr="00EA0FD2">
        <w:t xml:space="preserve"> </w:t>
      </w:r>
      <w:r w:rsidR="00EA0FD2">
        <w:rPr>
          <w:rFonts w:ascii="Times New Roman" w:eastAsia="Times New Roman" w:hAnsi="Times New Roman" w:cs="Times New Roman"/>
          <w:sz w:val="24"/>
          <w:szCs w:val="24"/>
        </w:rPr>
        <w:t>(Φιλόλογος, 2014 τ. 155</w:t>
      </w:r>
      <w:r w:rsidR="00EA0FD2" w:rsidRPr="00EA0FD2">
        <w:rPr>
          <w:rFonts w:ascii="Times New Roman" w:eastAsia="Times New Roman" w:hAnsi="Times New Roman" w:cs="Times New Roman"/>
          <w:sz w:val="24"/>
          <w:szCs w:val="24"/>
        </w:rPr>
        <w:t xml:space="preserve">, σ. </w:t>
      </w:r>
      <w:r w:rsidR="00EA0FD2">
        <w:rPr>
          <w:rFonts w:ascii="Times New Roman" w:eastAsia="Times New Roman" w:hAnsi="Times New Roman" w:cs="Times New Roman"/>
          <w:sz w:val="24"/>
          <w:szCs w:val="24"/>
        </w:rPr>
        <w:t>27</w:t>
      </w:r>
      <w:r w:rsidR="00EA0FD2" w:rsidRPr="00EA0FD2">
        <w:rPr>
          <w:rFonts w:ascii="Times New Roman" w:eastAsia="Times New Roman" w:hAnsi="Times New Roman" w:cs="Times New Roman"/>
          <w:sz w:val="24"/>
          <w:szCs w:val="24"/>
        </w:rPr>
        <w:t>)</w:t>
      </w:r>
      <w:r w:rsidRPr="002828CA">
        <w:rPr>
          <w:rFonts w:ascii="Times New Roman" w:eastAsia="Times New Roman" w:hAnsi="Times New Roman" w:cs="Times New Roman"/>
          <w:sz w:val="24"/>
          <w:szCs w:val="24"/>
        </w:rPr>
        <w:t xml:space="preserve">. Το κείμενο κλείνει αναφερόμενο στην αξία της </w:t>
      </w:r>
      <w:r w:rsidR="007C0945">
        <w:rPr>
          <w:rFonts w:ascii="Times New Roman" w:eastAsia="Times New Roman" w:hAnsi="Times New Roman" w:cs="Times New Roman"/>
          <w:sz w:val="24"/>
          <w:szCs w:val="24"/>
        </w:rPr>
        <w:t>«</w:t>
      </w:r>
      <w:r w:rsidRPr="002828CA">
        <w:rPr>
          <w:rFonts w:ascii="Times New Roman" w:eastAsia="Times New Roman" w:hAnsi="Times New Roman" w:cs="Times New Roman"/>
          <w:sz w:val="24"/>
          <w:szCs w:val="24"/>
        </w:rPr>
        <w:t>συνολικής ποιητικής τροπικότητας</w:t>
      </w:r>
      <w:r w:rsidR="00F51643" w:rsidRPr="00F51643">
        <w:rPr>
          <w:rFonts w:ascii="Times New Roman" w:eastAsia="Times New Roman" w:hAnsi="Times New Roman" w:cs="Times New Roman"/>
          <w:sz w:val="24"/>
          <w:szCs w:val="24"/>
        </w:rPr>
        <w:t>»</w:t>
      </w:r>
      <w:r w:rsidR="00EA0FD2" w:rsidRPr="00EA0FD2">
        <w:t xml:space="preserve"> </w:t>
      </w:r>
      <w:r w:rsidR="00EA0FD2">
        <w:rPr>
          <w:rFonts w:ascii="Times New Roman" w:eastAsia="Times New Roman" w:hAnsi="Times New Roman" w:cs="Times New Roman"/>
          <w:sz w:val="24"/>
          <w:szCs w:val="24"/>
        </w:rPr>
        <w:t>(Φιλόλογος, 2014 τ. 155</w:t>
      </w:r>
      <w:r w:rsidR="00EA0FD2" w:rsidRPr="00EA0FD2">
        <w:rPr>
          <w:rFonts w:ascii="Times New Roman" w:eastAsia="Times New Roman" w:hAnsi="Times New Roman" w:cs="Times New Roman"/>
          <w:sz w:val="24"/>
          <w:szCs w:val="24"/>
        </w:rPr>
        <w:t xml:space="preserve">, σ. </w:t>
      </w:r>
      <w:r w:rsidR="00EA0FD2">
        <w:rPr>
          <w:rFonts w:ascii="Times New Roman" w:eastAsia="Times New Roman" w:hAnsi="Times New Roman" w:cs="Times New Roman"/>
          <w:sz w:val="24"/>
          <w:szCs w:val="24"/>
        </w:rPr>
        <w:t>28</w:t>
      </w:r>
      <w:r w:rsidR="00EA0FD2" w:rsidRPr="00EA0FD2">
        <w:rPr>
          <w:rFonts w:ascii="Times New Roman" w:eastAsia="Times New Roman" w:hAnsi="Times New Roman" w:cs="Times New Roman"/>
          <w:sz w:val="24"/>
          <w:szCs w:val="24"/>
        </w:rPr>
        <w:t>)</w:t>
      </w:r>
      <w:r w:rsidR="00F51643">
        <w:rPr>
          <w:rFonts w:ascii="Times New Roman" w:eastAsia="Times New Roman" w:hAnsi="Times New Roman" w:cs="Times New Roman"/>
          <w:sz w:val="24"/>
          <w:szCs w:val="24"/>
        </w:rPr>
        <w:t xml:space="preserve"> </w:t>
      </w:r>
      <w:r w:rsidRPr="002828CA">
        <w:rPr>
          <w:rFonts w:ascii="Times New Roman" w:eastAsia="Times New Roman" w:hAnsi="Times New Roman" w:cs="Times New Roman"/>
          <w:sz w:val="24"/>
          <w:szCs w:val="24"/>
        </w:rPr>
        <w:t>του Καβάφη ως απάντηση στον ερώτημα γιατί είναι μεγάλος ποιητής.</w:t>
      </w:r>
    </w:p>
    <w:p w:rsidR="00841AE1" w:rsidRDefault="00841AE1" w:rsidP="003F2CCE">
      <w:pPr>
        <w:spacing w:line="240" w:lineRule="auto"/>
        <w:ind w:firstLine="720"/>
        <w:jc w:val="both"/>
        <w:rPr>
          <w:rFonts w:ascii="Times New Roman" w:eastAsia="Times New Roman" w:hAnsi="Times New Roman" w:cs="Times New Roman"/>
          <w:sz w:val="24"/>
          <w:szCs w:val="24"/>
        </w:rPr>
      </w:pPr>
      <w:r w:rsidRPr="00841AE1">
        <w:rPr>
          <w:rFonts w:ascii="Times New Roman" w:eastAsia="Times New Roman" w:hAnsi="Times New Roman" w:cs="Times New Roman"/>
          <w:sz w:val="24"/>
          <w:szCs w:val="24"/>
        </w:rPr>
        <w:t xml:space="preserve">Στο τελευταίο αριθμητικά, από αυτά που θα εξετάσουμε, τεύχος του </w:t>
      </w:r>
      <w:r w:rsidRPr="00544A08">
        <w:rPr>
          <w:rFonts w:ascii="Times New Roman" w:eastAsia="Times New Roman" w:hAnsi="Times New Roman" w:cs="Times New Roman"/>
          <w:i/>
          <w:sz w:val="24"/>
          <w:szCs w:val="24"/>
        </w:rPr>
        <w:t>Φιλολόγου</w:t>
      </w:r>
      <w:r w:rsidRPr="00841AE1">
        <w:rPr>
          <w:rFonts w:ascii="Times New Roman" w:eastAsia="Times New Roman" w:hAnsi="Times New Roman" w:cs="Times New Roman"/>
          <w:sz w:val="24"/>
          <w:szCs w:val="24"/>
        </w:rPr>
        <w:t xml:space="preserve">, το 180 (2021), υπάρχει το άρθρο </w:t>
      </w:r>
      <w:r w:rsidR="007C0945">
        <w:rPr>
          <w:rFonts w:ascii="Times New Roman" w:eastAsia="Times New Roman" w:hAnsi="Times New Roman" w:cs="Times New Roman"/>
          <w:sz w:val="24"/>
          <w:szCs w:val="24"/>
        </w:rPr>
        <w:t>«</w:t>
      </w:r>
      <w:r w:rsidRPr="00841AE1">
        <w:rPr>
          <w:rFonts w:ascii="Times New Roman" w:eastAsia="Times New Roman" w:hAnsi="Times New Roman" w:cs="Times New Roman"/>
          <w:sz w:val="24"/>
          <w:szCs w:val="24"/>
        </w:rPr>
        <w:t>Κ.Π. Καβάφης: προκλήσεις και ζητήματα. Η λογική της ποίησης και η ηθική της εκπαίδευσης</w:t>
      </w:r>
      <w:r w:rsidR="00F51643" w:rsidRPr="00F51643">
        <w:rPr>
          <w:rFonts w:ascii="Times New Roman" w:eastAsia="Times New Roman" w:hAnsi="Times New Roman" w:cs="Times New Roman"/>
          <w:sz w:val="24"/>
          <w:szCs w:val="24"/>
        </w:rPr>
        <w:t>»</w:t>
      </w:r>
      <w:r w:rsidRPr="00841AE1">
        <w:rPr>
          <w:rFonts w:ascii="Times New Roman" w:eastAsia="Times New Roman" w:hAnsi="Times New Roman" w:cs="Times New Roman"/>
          <w:sz w:val="24"/>
          <w:szCs w:val="24"/>
        </w:rPr>
        <w:t xml:space="preserve"> της Μάρθας Βασιλειάδη. Διερωτώμενη για την επιβίωση της ποίησης, αλλά και την αξία και τη σκοπιμότητα της διδασκαλίας της, η Βασιλειάδη παραθέτει τις απόψεις του Καβάφη περί του ρόλου της ποίησης. Πληροφορούμαστε, λοιπόν, ότι </w:t>
      </w:r>
      <w:r w:rsidR="007C0945">
        <w:rPr>
          <w:rFonts w:ascii="Times New Roman" w:eastAsia="Times New Roman" w:hAnsi="Times New Roman" w:cs="Times New Roman"/>
          <w:sz w:val="24"/>
          <w:szCs w:val="24"/>
        </w:rPr>
        <w:t>«</w:t>
      </w:r>
      <w:r w:rsidRPr="00841AE1">
        <w:rPr>
          <w:rFonts w:ascii="Times New Roman" w:eastAsia="Times New Roman" w:hAnsi="Times New Roman" w:cs="Times New Roman"/>
          <w:sz w:val="24"/>
          <w:szCs w:val="24"/>
        </w:rPr>
        <w:t>ο Καβάφης θέτει τρία βασικά κριτήρια σύμφωνα με τα οποία υπερασπίζεται τη διδασκαλία της (δημοτικής) ποίησης στο σχολείο: τη σημασία της πολιτισμικής ιστορίας, την ανάπτυξη του γλωσσικού αισθητηρίου και την πνευματική καλλιέργεια</w:t>
      </w:r>
      <w:r w:rsidR="00F51643" w:rsidRPr="00F51643">
        <w:rPr>
          <w:rFonts w:ascii="Times New Roman" w:eastAsia="Times New Roman" w:hAnsi="Times New Roman" w:cs="Times New Roman"/>
          <w:sz w:val="24"/>
          <w:szCs w:val="24"/>
        </w:rPr>
        <w:t>»</w:t>
      </w:r>
      <w:r w:rsidR="00264E2C" w:rsidRPr="00264E2C">
        <w:t xml:space="preserve"> </w:t>
      </w:r>
      <w:r w:rsidR="00264E2C">
        <w:rPr>
          <w:rFonts w:ascii="Times New Roman" w:eastAsia="Times New Roman" w:hAnsi="Times New Roman" w:cs="Times New Roman"/>
          <w:sz w:val="24"/>
          <w:szCs w:val="24"/>
        </w:rPr>
        <w:t>(Φιλόλογος, 2021 τ. 180</w:t>
      </w:r>
      <w:r w:rsidR="00264E2C" w:rsidRPr="00264E2C">
        <w:rPr>
          <w:rFonts w:ascii="Times New Roman" w:eastAsia="Times New Roman" w:hAnsi="Times New Roman" w:cs="Times New Roman"/>
          <w:sz w:val="24"/>
          <w:szCs w:val="24"/>
        </w:rPr>
        <w:t xml:space="preserve">, σ. </w:t>
      </w:r>
      <w:r w:rsidR="00264E2C">
        <w:rPr>
          <w:rFonts w:ascii="Times New Roman" w:eastAsia="Times New Roman" w:hAnsi="Times New Roman" w:cs="Times New Roman"/>
          <w:sz w:val="24"/>
          <w:szCs w:val="24"/>
        </w:rPr>
        <w:t>19</w:t>
      </w:r>
      <w:r w:rsidR="00264E2C" w:rsidRPr="00264E2C">
        <w:rPr>
          <w:rFonts w:ascii="Times New Roman" w:eastAsia="Times New Roman" w:hAnsi="Times New Roman" w:cs="Times New Roman"/>
          <w:sz w:val="24"/>
          <w:szCs w:val="24"/>
        </w:rPr>
        <w:t>)</w:t>
      </w:r>
      <w:r w:rsidRPr="00841AE1">
        <w:rPr>
          <w:rFonts w:ascii="Times New Roman" w:eastAsia="Times New Roman" w:hAnsi="Times New Roman" w:cs="Times New Roman"/>
          <w:sz w:val="24"/>
          <w:szCs w:val="24"/>
        </w:rPr>
        <w:t>. Η Βασιλειάδη παρατηρεί ότι οι μαθητές λίγο ως πολύ είναι γνώστες της καβαφικής ποίησης αφού έρχονται σε επαφή με αυτήν ήδη από την Γ</w:t>
      </w:r>
      <w:r w:rsidR="006164FB" w:rsidRPr="006164FB">
        <w:rPr>
          <w:rFonts w:ascii="Times New Roman" w:eastAsia="Times New Roman" w:hAnsi="Times New Roman" w:cs="Times New Roman"/>
          <w:sz w:val="24"/>
          <w:szCs w:val="24"/>
        </w:rPr>
        <w:t>’</w:t>
      </w:r>
      <w:r w:rsidRPr="00841AE1">
        <w:rPr>
          <w:rFonts w:ascii="Times New Roman" w:eastAsia="Times New Roman" w:hAnsi="Times New Roman" w:cs="Times New Roman"/>
          <w:sz w:val="24"/>
          <w:szCs w:val="24"/>
        </w:rPr>
        <w:t xml:space="preserve"> τάξη του Δημοτικού, ενώ αρκετά ποιήματα ιστορικού ή φιλοσοφικού στοχασμού υπάρχουν ανθο</w:t>
      </w:r>
      <w:r w:rsidR="00CE76F4">
        <w:rPr>
          <w:rFonts w:ascii="Times New Roman" w:eastAsia="Times New Roman" w:hAnsi="Times New Roman" w:cs="Times New Roman"/>
          <w:sz w:val="24"/>
          <w:szCs w:val="24"/>
        </w:rPr>
        <w:t>λογημένα και στη Δευτεροβάθμια Ε</w:t>
      </w:r>
      <w:r w:rsidRPr="00841AE1">
        <w:rPr>
          <w:rFonts w:ascii="Times New Roman" w:eastAsia="Times New Roman" w:hAnsi="Times New Roman" w:cs="Times New Roman"/>
          <w:sz w:val="24"/>
          <w:szCs w:val="24"/>
        </w:rPr>
        <w:t xml:space="preserve">κπαίδευση. Ωστόσο, η Βασιλειάδη παρατηρεί ότι τα ερωτικά ποιήματα του Καβάφη λείπουν από τα σχολικά αναγνώσματα και, </w:t>
      </w:r>
      <w:r w:rsidR="007C0945">
        <w:rPr>
          <w:rFonts w:ascii="Times New Roman" w:eastAsia="Times New Roman" w:hAnsi="Times New Roman" w:cs="Times New Roman"/>
          <w:sz w:val="24"/>
          <w:szCs w:val="24"/>
        </w:rPr>
        <w:t>«</w:t>
      </w:r>
      <w:r w:rsidRPr="00841AE1">
        <w:rPr>
          <w:rFonts w:ascii="Times New Roman" w:eastAsia="Times New Roman" w:hAnsi="Times New Roman" w:cs="Times New Roman"/>
          <w:sz w:val="24"/>
          <w:szCs w:val="24"/>
        </w:rPr>
        <w:t xml:space="preserve">έτσι, το κάπως λογοκριμένο έργο του, </w:t>
      </w:r>
      <w:r w:rsidRPr="00841AE1">
        <w:rPr>
          <w:rFonts w:ascii="Times New Roman" w:eastAsia="Times New Roman" w:hAnsi="Times New Roman" w:cs="Times New Roman"/>
          <w:sz w:val="24"/>
          <w:szCs w:val="24"/>
        </w:rPr>
        <w:lastRenderedPageBreak/>
        <w:t>αναπόφευκτα ανθολογημένο, αποκτά χαρακτήρα σύγχρονου εγχειριδίου συμβουλευτικής</w:t>
      </w:r>
      <w:r w:rsidR="00F51643" w:rsidRPr="00F51643">
        <w:rPr>
          <w:rFonts w:ascii="Times New Roman" w:eastAsia="Times New Roman" w:hAnsi="Times New Roman" w:cs="Times New Roman"/>
          <w:sz w:val="24"/>
          <w:szCs w:val="24"/>
        </w:rPr>
        <w:t>»</w:t>
      </w:r>
      <w:r w:rsidR="00264E2C" w:rsidRPr="00264E2C">
        <w:t xml:space="preserve"> </w:t>
      </w:r>
      <w:r w:rsidR="00264E2C">
        <w:rPr>
          <w:rFonts w:ascii="Times New Roman" w:eastAsia="Times New Roman" w:hAnsi="Times New Roman" w:cs="Times New Roman"/>
          <w:sz w:val="24"/>
          <w:szCs w:val="24"/>
        </w:rPr>
        <w:t>(Φιλόλογος, 2021 τ. 180</w:t>
      </w:r>
      <w:r w:rsidR="00264E2C" w:rsidRPr="00264E2C">
        <w:rPr>
          <w:rFonts w:ascii="Times New Roman" w:eastAsia="Times New Roman" w:hAnsi="Times New Roman" w:cs="Times New Roman"/>
          <w:sz w:val="24"/>
          <w:szCs w:val="24"/>
        </w:rPr>
        <w:t xml:space="preserve">, σ. </w:t>
      </w:r>
      <w:r w:rsidR="00264E2C">
        <w:rPr>
          <w:rFonts w:ascii="Times New Roman" w:eastAsia="Times New Roman" w:hAnsi="Times New Roman" w:cs="Times New Roman"/>
          <w:sz w:val="24"/>
          <w:szCs w:val="24"/>
        </w:rPr>
        <w:t>25</w:t>
      </w:r>
      <w:r w:rsidR="00264E2C" w:rsidRPr="00264E2C">
        <w:rPr>
          <w:rFonts w:ascii="Times New Roman" w:eastAsia="Times New Roman" w:hAnsi="Times New Roman" w:cs="Times New Roman"/>
          <w:sz w:val="24"/>
          <w:szCs w:val="24"/>
        </w:rPr>
        <w:t>)</w:t>
      </w:r>
      <w:r w:rsidRPr="00841AE1">
        <w:rPr>
          <w:rFonts w:ascii="Times New Roman" w:eastAsia="Times New Roman" w:hAnsi="Times New Roman" w:cs="Times New Roman"/>
          <w:sz w:val="24"/>
          <w:szCs w:val="24"/>
        </w:rPr>
        <w:t xml:space="preserve">. Κλείνει το άρθρο της αναγνωρίζοντας την πρόκληση για </w:t>
      </w:r>
      <w:r w:rsidR="00201A48">
        <w:rPr>
          <w:rFonts w:ascii="Times New Roman" w:eastAsia="Times New Roman" w:hAnsi="Times New Roman" w:cs="Times New Roman"/>
          <w:sz w:val="24"/>
          <w:szCs w:val="24"/>
        </w:rPr>
        <w:t>τους/τις</w:t>
      </w:r>
      <w:r w:rsidRPr="00841AE1">
        <w:rPr>
          <w:rFonts w:ascii="Times New Roman" w:eastAsia="Times New Roman" w:hAnsi="Times New Roman" w:cs="Times New Roman"/>
          <w:sz w:val="24"/>
          <w:szCs w:val="24"/>
        </w:rPr>
        <w:t xml:space="preserve"> φιλολόγους αναφορικά με τη διδασκαλία ερωτικών ποιημάτων αλλά υπογραμμίζοντας τη σημασία της διδασκαλίας των ποιημάτων με τη θεματική που </w:t>
      </w:r>
      <w:r w:rsidR="007C0945">
        <w:rPr>
          <w:rFonts w:ascii="Times New Roman" w:eastAsia="Times New Roman" w:hAnsi="Times New Roman" w:cs="Times New Roman"/>
          <w:sz w:val="24"/>
          <w:szCs w:val="24"/>
        </w:rPr>
        <w:t>«</w:t>
      </w:r>
      <w:r w:rsidRPr="00841AE1">
        <w:rPr>
          <w:rFonts w:ascii="Times New Roman" w:eastAsia="Times New Roman" w:hAnsi="Times New Roman" w:cs="Times New Roman"/>
          <w:sz w:val="24"/>
          <w:szCs w:val="24"/>
        </w:rPr>
        <w:t>τον καθιέρωσε ως παγκόσμιο ποιητή: τη μνημείωση της ερωτικής επιθυμίας και  τον νοσταλγικό στοχασμό</w:t>
      </w:r>
      <w:r w:rsidR="00F51643" w:rsidRPr="00F51643">
        <w:rPr>
          <w:rFonts w:ascii="Times New Roman" w:eastAsia="Times New Roman" w:hAnsi="Times New Roman" w:cs="Times New Roman"/>
          <w:sz w:val="24"/>
          <w:szCs w:val="24"/>
        </w:rPr>
        <w:t>»</w:t>
      </w:r>
      <w:r w:rsidR="00264E2C" w:rsidRPr="00264E2C">
        <w:t xml:space="preserve"> </w:t>
      </w:r>
      <w:r w:rsidR="00264E2C" w:rsidRPr="00264E2C">
        <w:rPr>
          <w:rFonts w:ascii="Times New Roman" w:eastAsia="Times New Roman" w:hAnsi="Times New Roman" w:cs="Times New Roman"/>
          <w:sz w:val="24"/>
          <w:szCs w:val="24"/>
        </w:rPr>
        <w:t xml:space="preserve">(Φιλόλογος, 2021 τ. 180, σ. </w:t>
      </w:r>
      <w:r w:rsidR="00264E2C">
        <w:rPr>
          <w:rFonts w:ascii="Times New Roman" w:eastAsia="Times New Roman" w:hAnsi="Times New Roman" w:cs="Times New Roman"/>
          <w:sz w:val="24"/>
          <w:szCs w:val="24"/>
        </w:rPr>
        <w:t>27</w:t>
      </w:r>
      <w:r w:rsidR="00264E2C" w:rsidRPr="00264E2C">
        <w:rPr>
          <w:rFonts w:ascii="Times New Roman" w:eastAsia="Times New Roman" w:hAnsi="Times New Roman" w:cs="Times New Roman"/>
          <w:sz w:val="24"/>
          <w:szCs w:val="24"/>
        </w:rPr>
        <w:t>)</w:t>
      </w:r>
      <w:r w:rsidRPr="00841AE1">
        <w:rPr>
          <w:rFonts w:ascii="Times New Roman" w:eastAsia="Times New Roman" w:hAnsi="Times New Roman" w:cs="Times New Roman"/>
          <w:sz w:val="24"/>
          <w:szCs w:val="24"/>
        </w:rPr>
        <w:t>.</w:t>
      </w:r>
    </w:p>
    <w:p w:rsidR="00594AF9" w:rsidRDefault="007A0AE0" w:rsidP="008076A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Ολοκληρώνοντας την παρουσίαση των άρθρων του </w:t>
      </w:r>
      <w:r w:rsidRPr="00544A08">
        <w:rPr>
          <w:rFonts w:ascii="Times New Roman" w:eastAsia="Times New Roman" w:hAnsi="Times New Roman" w:cs="Times New Roman"/>
          <w:i/>
          <w:sz w:val="24"/>
          <w:szCs w:val="24"/>
        </w:rPr>
        <w:t>Φιλολόγου</w:t>
      </w:r>
      <w:r>
        <w:rPr>
          <w:rFonts w:ascii="Times New Roman" w:eastAsia="Times New Roman" w:hAnsi="Times New Roman" w:cs="Times New Roman"/>
          <w:sz w:val="24"/>
          <w:szCs w:val="24"/>
        </w:rPr>
        <w:t xml:space="preserve"> που αφορούν </w:t>
      </w:r>
      <w:r w:rsidR="00296304">
        <w:rPr>
          <w:rFonts w:ascii="Times New Roman" w:eastAsia="Times New Roman" w:hAnsi="Times New Roman" w:cs="Times New Roman"/>
          <w:sz w:val="24"/>
          <w:szCs w:val="24"/>
        </w:rPr>
        <w:t xml:space="preserve">τον Κ.Π. Καβάφη είναι φανερό ότι αυτά παρουσιάζουν μεγάλη θεματική ποικιλία και σίγουρα αρκετά από αυτά μπορούν να </w:t>
      </w:r>
      <w:r w:rsidR="00F868A0">
        <w:rPr>
          <w:rFonts w:ascii="Times New Roman" w:eastAsia="Times New Roman" w:hAnsi="Times New Roman" w:cs="Times New Roman"/>
          <w:sz w:val="24"/>
          <w:szCs w:val="24"/>
        </w:rPr>
        <w:t>λειτουργήσουν</w:t>
      </w:r>
      <w:r w:rsidR="00296304">
        <w:rPr>
          <w:rFonts w:ascii="Times New Roman" w:eastAsia="Times New Roman" w:hAnsi="Times New Roman" w:cs="Times New Roman"/>
          <w:sz w:val="24"/>
          <w:szCs w:val="24"/>
        </w:rPr>
        <w:t xml:space="preserve"> ως αρωγοί στη διδασκαλία των καβαφικών ποιημάτων στη σχολική τάξη.</w:t>
      </w:r>
      <w:r w:rsidR="00116207">
        <w:rPr>
          <w:rFonts w:ascii="Times New Roman" w:eastAsia="Times New Roman" w:hAnsi="Times New Roman" w:cs="Times New Roman"/>
          <w:sz w:val="24"/>
          <w:szCs w:val="24"/>
        </w:rPr>
        <w:t xml:space="preserve"> </w:t>
      </w:r>
      <w:r w:rsidR="0091516E">
        <w:rPr>
          <w:rFonts w:ascii="Times New Roman" w:eastAsia="Times New Roman" w:hAnsi="Times New Roman" w:cs="Times New Roman"/>
          <w:sz w:val="24"/>
          <w:szCs w:val="24"/>
        </w:rPr>
        <w:t>Έτσι, τ</w:t>
      </w:r>
      <w:r w:rsidR="00116207">
        <w:rPr>
          <w:rFonts w:ascii="Times New Roman" w:eastAsia="Times New Roman" w:hAnsi="Times New Roman" w:cs="Times New Roman"/>
          <w:sz w:val="24"/>
          <w:szCs w:val="24"/>
        </w:rPr>
        <w:t xml:space="preserve">ο περιοδικό </w:t>
      </w:r>
      <w:r w:rsidR="00116207" w:rsidRPr="00544A08">
        <w:rPr>
          <w:rFonts w:ascii="Times New Roman" w:eastAsia="Times New Roman" w:hAnsi="Times New Roman" w:cs="Times New Roman"/>
          <w:i/>
          <w:sz w:val="24"/>
          <w:szCs w:val="24"/>
        </w:rPr>
        <w:t>Φιλόλογος</w:t>
      </w:r>
      <w:r w:rsidR="0091516E">
        <w:rPr>
          <w:rFonts w:ascii="Times New Roman" w:eastAsia="Times New Roman" w:hAnsi="Times New Roman" w:cs="Times New Roman"/>
          <w:sz w:val="24"/>
          <w:szCs w:val="24"/>
        </w:rPr>
        <w:t xml:space="preserve"> φαίνεται να</w:t>
      </w:r>
      <w:r w:rsidR="00116207">
        <w:rPr>
          <w:rFonts w:ascii="Times New Roman" w:eastAsia="Times New Roman" w:hAnsi="Times New Roman" w:cs="Times New Roman"/>
          <w:sz w:val="24"/>
          <w:szCs w:val="24"/>
        </w:rPr>
        <w:t xml:space="preserve"> πραγματοποιεί</w:t>
      </w:r>
      <w:r w:rsidR="0091516E">
        <w:rPr>
          <w:rFonts w:ascii="Times New Roman" w:eastAsia="Times New Roman" w:hAnsi="Times New Roman" w:cs="Times New Roman"/>
          <w:sz w:val="24"/>
          <w:szCs w:val="24"/>
        </w:rPr>
        <w:t xml:space="preserve"> τις προγραμματικές του δηλώσεις.</w:t>
      </w:r>
      <w:r w:rsidR="003E7DA3">
        <w:rPr>
          <w:rFonts w:ascii="Times New Roman" w:eastAsia="Times New Roman" w:hAnsi="Times New Roman" w:cs="Times New Roman"/>
          <w:sz w:val="24"/>
          <w:szCs w:val="24"/>
        </w:rPr>
        <w:t xml:space="preserve"> Προεκτείνοντας </w:t>
      </w:r>
      <w:r w:rsidR="000657D0">
        <w:rPr>
          <w:rFonts w:ascii="Times New Roman" w:eastAsia="Times New Roman" w:hAnsi="Times New Roman" w:cs="Times New Roman"/>
          <w:sz w:val="24"/>
          <w:szCs w:val="24"/>
        </w:rPr>
        <w:t xml:space="preserve">την ενασχόληση με τα καβαφικά άρθρα στον </w:t>
      </w:r>
      <w:r w:rsidR="000657D0" w:rsidRPr="00544A08">
        <w:rPr>
          <w:rFonts w:ascii="Times New Roman" w:eastAsia="Times New Roman" w:hAnsi="Times New Roman" w:cs="Times New Roman"/>
          <w:i/>
          <w:sz w:val="24"/>
          <w:szCs w:val="24"/>
        </w:rPr>
        <w:t>Φιλόλογο</w:t>
      </w:r>
      <w:r w:rsidR="000657D0">
        <w:rPr>
          <w:rFonts w:ascii="Times New Roman" w:eastAsia="Times New Roman" w:hAnsi="Times New Roman" w:cs="Times New Roman"/>
          <w:sz w:val="24"/>
          <w:szCs w:val="24"/>
        </w:rPr>
        <w:t>,</w:t>
      </w:r>
      <w:r w:rsidR="003E7DA3">
        <w:rPr>
          <w:rFonts w:ascii="Times New Roman" w:eastAsia="Times New Roman" w:hAnsi="Times New Roman" w:cs="Times New Roman"/>
          <w:sz w:val="24"/>
          <w:szCs w:val="24"/>
        </w:rPr>
        <w:t xml:space="preserve"> γίνεται</w:t>
      </w:r>
      <w:r w:rsidR="000657D0">
        <w:rPr>
          <w:rFonts w:ascii="Times New Roman" w:eastAsia="Times New Roman" w:hAnsi="Times New Roman" w:cs="Times New Roman"/>
          <w:sz w:val="24"/>
          <w:szCs w:val="24"/>
        </w:rPr>
        <w:t xml:space="preserve"> στη συνέχεια</w:t>
      </w:r>
      <w:r w:rsidR="008D79FA">
        <w:rPr>
          <w:rFonts w:ascii="Times New Roman" w:eastAsia="Times New Roman" w:hAnsi="Times New Roman" w:cs="Times New Roman"/>
          <w:sz w:val="24"/>
          <w:szCs w:val="24"/>
        </w:rPr>
        <w:t xml:space="preserve"> παρουσίαση και</w:t>
      </w:r>
      <w:r w:rsidR="000657D0">
        <w:rPr>
          <w:rFonts w:ascii="Times New Roman" w:eastAsia="Times New Roman" w:hAnsi="Times New Roman" w:cs="Times New Roman"/>
          <w:sz w:val="24"/>
          <w:szCs w:val="24"/>
        </w:rPr>
        <w:t xml:space="preserve"> σχολιασμός των ποιημάτων που περιλαμβάνονται σε αυτά.</w:t>
      </w:r>
    </w:p>
    <w:p w:rsidR="007A04AD" w:rsidRDefault="007A04AD" w:rsidP="008076AD">
      <w:pPr>
        <w:spacing w:after="0" w:line="240" w:lineRule="auto"/>
        <w:ind w:firstLine="720"/>
        <w:jc w:val="both"/>
        <w:rPr>
          <w:rFonts w:ascii="Times New Roman" w:eastAsia="Times New Roman" w:hAnsi="Times New Roman" w:cs="Times New Roman"/>
          <w:sz w:val="24"/>
          <w:szCs w:val="24"/>
        </w:rPr>
      </w:pPr>
    </w:p>
    <w:p w:rsidR="00597D06" w:rsidRPr="00F4791E" w:rsidRDefault="00597D06" w:rsidP="008076AD">
      <w:pPr>
        <w:spacing w:after="0" w:line="240" w:lineRule="auto"/>
        <w:ind w:firstLine="720"/>
        <w:jc w:val="both"/>
        <w:rPr>
          <w:rFonts w:ascii="Times New Roman" w:eastAsia="Times New Roman" w:hAnsi="Times New Roman" w:cs="Times New Roman"/>
          <w:sz w:val="24"/>
          <w:szCs w:val="24"/>
        </w:rPr>
      </w:pPr>
    </w:p>
    <w:p w:rsidR="00482D96" w:rsidRPr="00C2536F" w:rsidRDefault="0049113F" w:rsidP="00E7637E">
      <w:pPr>
        <w:pStyle w:val="a7"/>
        <w:numPr>
          <w:ilvl w:val="1"/>
          <w:numId w:val="2"/>
        </w:numPr>
        <w:jc w:val="both"/>
        <w:rPr>
          <w:rFonts w:ascii="Times New Roman" w:eastAsia="Times New Roman" w:hAnsi="Times New Roman" w:cs="Times New Roman"/>
          <w:b/>
          <w:sz w:val="24"/>
          <w:szCs w:val="24"/>
        </w:rPr>
      </w:pPr>
      <w:r w:rsidRPr="00C2536F">
        <w:rPr>
          <w:rFonts w:ascii="Times New Roman" w:eastAsia="Times New Roman" w:hAnsi="Times New Roman" w:cs="Times New Roman"/>
          <w:b/>
          <w:sz w:val="24"/>
          <w:szCs w:val="24"/>
        </w:rPr>
        <w:t xml:space="preserve">Καβαφικά ποιήματα στα άρθρα του </w:t>
      </w:r>
      <w:r w:rsidRPr="00C2536F">
        <w:rPr>
          <w:rFonts w:ascii="Times New Roman" w:eastAsia="Times New Roman" w:hAnsi="Times New Roman" w:cs="Times New Roman"/>
          <w:b/>
          <w:i/>
          <w:sz w:val="24"/>
          <w:szCs w:val="24"/>
        </w:rPr>
        <w:t>Φιλολόγου</w:t>
      </w:r>
    </w:p>
    <w:p w:rsidR="005023FB" w:rsidRDefault="0072108F" w:rsidP="004A50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Όπως είναι φυσικό, σε όλα σχεδόν τα παραπάνω άρθρα, λίγο ή πολύ, </w:t>
      </w:r>
      <w:r w:rsidR="00192C9D">
        <w:rPr>
          <w:rFonts w:ascii="Times New Roman" w:eastAsia="Times New Roman" w:hAnsi="Times New Roman" w:cs="Times New Roman"/>
          <w:sz w:val="24"/>
          <w:szCs w:val="24"/>
        </w:rPr>
        <w:t xml:space="preserve">σχολιάζονται ή έστω γίνεται μια απλή αναφορά στα ποιήματα του Κ.Π. Καβάφη. </w:t>
      </w:r>
      <w:r w:rsidR="00C14734">
        <w:rPr>
          <w:rFonts w:ascii="Times New Roman" w:eastAsia="Times New Roman" w:hAnsi="Times New Roman" w:cs="Times New Roman"/>
          <w:sz w:val="24"/>
          <w:szCs w:val="24"/>
        </w:rPr>
        <w:t>Η καταλογογράφηση και η</w:t>
      </w:r>
      <w:r w:rsidR="00C14734" w:rsidRPr="00C14734">
        <w:t xml:space="preserve"> </w:t>
      </w:r>
      <w:r w:rsidR="00C14734" w:rsidRPr="00C14734">
        <w:rPr>
          <w:rFonts w:ascii="Times New Roman" w:eastAsia="Times New Roman" w:hAnsi="Times New Roman" w:cs="Times New Roman"/>
          <w:sz w:val="24"/>
          <w:szCs w:val="24"/>
        </w:rPr>
        <w:t>παρουσίασή τους</w:t>
      </w:r>
      <w:r w:rsidR="00C14734">
        <w:rPr>
          <w:rFonts w:ascii="Times New Roman" w:eastAsia="Times New Roman" w:hAnsi="Times New Roman" w:cs="Times New Roman"/>
          <w:sz w:val="24"/>
          <w:szCs w:val="24"/>
        </w:rPr>
        <w:t xml:space="preserve"> κ</w:t>
      </w:r>
      <w:r w:rsidR="00192C9D">
        <w:rPr>
          <w:rFonts w:ascii="Times New Roman" w:eastAsia="Times New Roman" w:hAnsi="Times New Roman" w:cs="Times New Roman"/>
          <w:sz w:val="24"/>
          <w:szCs w:val="24"/>
        </w:rPr>
        <w:t>ρίθηκε σκ</w:t>
      </w:r>
      <w:r w:rsidR="00C14734">
        <w:rPr>
          <w:rFonts w:ascii="Times New Roman" w:eastAsia="Times New Roman" w:hAnsi="Times New Roman" w:cs="Times New Roman"/>
          <w:sz w:val="24"/>
          <w:szCs w:val="24"/>
        </w:rPr>
        <w:t>όπιμη,</w:t>
      </w:r>
      <w:r w:rsidR="000854B6">
        <w:rPr>
          <w:rFonts w:ascii="Times New Roman" w:eastAsia="Times New Roman" w:hAnsi="Times New Roman" w:cs="Times New Roman"/>
          <w:sz w:val="24"/>
          <w:szCs w:val="24"/>
        </w:rPr>
        <w:t xml:space="preserve"> καθώς με αυτόν τον τρόπο μπορούμε να οδηγηθούμε σε συμπεράσματα αναφορικά με την πρόσληψη και την παρουσία του Κ.Π. Καβάφη μέσα από τα άρθρα του </w:t>
      </w:r>
      <w:r w:rsidR="000854B6" w:rsidRPr="00544A08">
        <w:rPr>
          <w:rFonts w:ascii="Times New Roman" w:eastAsia="Times New Roman" w:hAnsi="Times New Roman" w:cs="Times New Roman"/>
          <w:i/>
          <w:sz w:val="24"/>
          <w:szCs w:val="24"/>
        </w:rPr>
        <w:t>Φιλολόγου</w:t>
      </w:r>
      <w:r w:rsidR="000854B6">
        <w:rPr>
          <w:rFonts w:ascii="Times New Roman" w:eastAsia="Times New Roman" w:hAnsi="Times New Roman" w:cs="Times New Roman"/>
          <w:sz w:val="24"/>
          <w:szCs w:val="24"/>
        </w:rPr>
        <w:t>.</w:t>
      </w:r>
      <w:r w:rsidR="00637B79">
        <w:rPr>
          <w:rFonts w:ascii="Times New Roman" w:eastAsia="Times New Roman" w:hAnsi="Times New Roman" w:cs="Times New Roman"/>
          <w:sz w:val="24"/>
          <w:szCs w:val="24"/>
        </w:rPr>
        <w:t xml:space="preserve"> Στον παρακάτω πίνακα παρουσιάζονται τα καβαφικά ποιήματα που αναφέρονται σε κάθε άρθρο, από αυτά που εξετάστηκαν παραπάνω.</w:t>
      </w:r>
    </w:p>
    <w:p w:rsidR="00C14734" w:rsidRDefault="00C14734" w:rsidP="00C14734">
      <w:pPr>
        <w:spacing w:after="0" w:line="240" w:lineRule="auto"/>
        <w:ind w:firstLine="720"/>
        <w:jc w:val="both"/>
        <w:rPr>
          <w:rFonts w:ascii="Times New Roman" w:eastAsia="Times New Roman" w:hAnsi="Times New Roman" w:cs="Times New Roman"/>
          <w:sz w:val="24"/>
          <w:szCs w:val="24"/>
        </w:rPr>
      </w:pPr>
    </w:p>
    <w:p w:rsidR="00C14734" w:rsidRPr="00DE5726" w:rsidRDefault="00C14734" w:rsidP="00C14734">
      <w:pPr>
        <w:spacing w:after="0" w:line="240" w:lineRule="auto"/>
        <w:ind w:firstLine="720"/>
        <w:jc w:val="both"/>
        <w:rPr>
          <w:rFonts w:ascii="Times New Roman" w:eastAsia="Times New Roman" w:hAnsi="Times New Roman" w:cs="Times New Roman"/>
          <w:sz w:val="24"/>
          <w:szCs w:val="24"/>
        </w:rPr>
      </w:pPr>
    </w:p>
    <w:tbl>
      <w:tblPr>
        <w:tblW w:w="9498" w:type="dxa"/>
        <w:tblInd w:w="-572" w:type="dxa"/>
        <w:tblLook w:val="0000" w:firstRow="0" w:lastRow="0" w:firstColumn="0" w:lastColumn="0" w:noHBand="0" w:noVBand="0"/>
      </w:tblPr>
      <w:tblGrid>
        <w:gridCol w:w="936"/>
        <w:gridCol w:w="2385"/>
        <w:gridCol w:w="2735"/>
        <w:gridCol w:w="3442"/>
      </w:tblGrid>
      <w:tr w:rsidR="00ED29DD" w:rsidRPr="00ED29DD" w:rsidTr="005F22A7">
        <w:trPr>
          <w:trHeight w:val="98"/>
        </w:trPr>
        <w:tc>
          <w:tcPr>
            <w:tcW w:w="936" w:type="dxa"/>
          </w:tcPr>
          <w:p w:rsidR="00DE5726" w:rsidRPr="00ED29DD" w:rsidRDefault="00DE5726" w:rsidP="00ED29DD">
            <w:pPr>
              <w:jc w:val="center"/>
              <w:rPr>
                <w:rFonts w:ascii="Times New Roman" w:hAnsi="Times New Roman" w:cs="Times New Roman"/>
                <w:b/>
                <w:sz w:val="24"/>
                <w:szCs w:val="24"/>
                <w:u w:val="single"/>
              </w:rPr>
            </w:pPr>
            <w:r w:rsidRPr="00ED29DD">
              <w:rPr>
                <w:rFonts w:ascii="Times New Roman" w:hAnsi="Times New Roman" w:cs="Times New Roman"/>
                <w:b/>
                <w:sz w:val="24"/>
                <w:szCs w:val="24"/>
                <w:u w:val="single"/>
              </w:rPr>
              <w:t>Τεύχος</w:t>
            </w:r>
          </w:p>
        </w:tc>
        <w:tc>
          <w:tcPr>
            <w:tcW w:w="2385" w:type="dxa"/>
          </w:tcPr>
          <w:p w:rsidR="00DE5726" w:rsidRPr="00ED29DD" w:rsidRDefault="00DE5726" w:rsidP="00ED29DD">
            <w:pPr>
              <w:jc w:val="center"/>
              <w:rPr>
                <w:rFonts w:ascii="Times New Roman" w:hAnsi="Times New Roman" w:cs="Times New Roman"/>
                <w:b/>
                <w:sz w:val="24"/>
                <w:szCs w:val="24"/>
                <w:u w:val="single"/>
              </w:rPr>
            </w:pPr>
            <w:r w:rsidRPr="00ED29DD">
              <w:rPr>
                <w:rFonts w:ascii="Times New Roman" w:hAnsi="Times New Roman" w:cs="Times New Roman"/>
                <w:b/>
                <w:sz w:val="24"/>
                <w:szCs w:val="24"/>
                <w:u w:val="single"/>
              </w:rPr>
              <w:t>Αρθρογράφος</w:t>
            </w:r>
          </w:p>
        </w:tc>
        <w:tc>
          <w:tcPr>
            <w:tcW w:w="2735" w:type="dxa"/>
          </w:tcPr>
          <w:p w:rsidR="00DE5726" w:rsidRPr="00ED29DD" w:rsidRDefault="00DE5726" w:rsidP="00ED29DD">
            <w:pPr>
              <w:jc w:val="center"/>
              <w:rPr>
                <w:rFonts w:ascii="Times New Roman" w:hAnsi="Times New Roman" w:cs="Times New Roman"/>
                <w:b/>
                <w:sz w:val="24"/>
                <w:szCs w:val="24"/>
                <w:u w:val="single"/>
              </w:rPr>
            </w:pPr>
            <w:r w:rsidRPr="00ED29DD">
              <w:rPr>
                <w:rFonts w:ascii="Times New Roman" w:hAnsi="Times New Roman" w:cs="Times New Roman"/>
                <w:b/>
                <w:sz w:val="24"/>
                <w:szCs w:val="24"/>
                <w:u w:val="single"/>
              </w:rPr>
              <w:t>Τίτλος Άρθρου</w:t>
            </w:r>
          </w:p>
        </w:tc>
        <w:tc>
          <w:tcPr>
            <w:tcW w:w="3442" w:type="dxa"/>
          </w:tcPr>
          <w:p w:rsidR="00DE5726" w:rsidRPr="00ED29DD" w:rsidRDefault="00DE5726" w:rsidP="0072108F">
            <w:pPr>
              <w:jc w:val="center"/>
              <w:rPr>
                <w:rFonts w:ascii="Times New Roman" w:hAnsi="Times New Roman" w:cs="Times New Roman"/>
                <w:b/>
                <w:sz w:val="24"/>
                <w:szCs w:val="24"/>
                <w:u w:val="single"/>
              </w:rPr>
            </w:pPr>
            <w:r w:rsidRPr="00ED29DD">
              <w:rPr>
                <w:rFonts w:ascii="Times New Roman" w:hAnsi="Times New Roman" w:cs="Times New Roman"/>
                <w:b/>
                <w:sz w:val="24"/>
                <w:szCs w:val="24"/>
                <w:u w:val="single"/>
              </w:rPr>
              <w:t xml:space="preserve">Ποιήματα που </w:t>
            </w:r>
            <w:r w:rsidR="0072108F">
              <w:rPr>
                <w:rFonts w:ascii="Times New Roman" w:hAnsi="Times New Roman" w:cs="Times New Roman"/>
                <w:b/>
                <w:sz w:val="24"/>
                <w:szCs w:val="24"/>
                <w:u w:val="single"/>
              </w:rPr>
              <w:t>σχολιάζονται ή απλώς αναφέρονται</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11-12</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Γ. Π. ΣΑΒΒΙΔΗΣ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ΔΙΑΒΑΖΟΝΤΑΣ ΤΡΙΑ </w:t>
            </w:r>
            <w:r w:rsidR="007C0945">
              <w:rPr>
                <w:rFonts w:ascii="Times New Roman" w:hAnsi="Times New Roman" w:cs="Times New Roman"/>
                <w:sz w:val="24"/>
                <w:szCs w:val="24"/>
              </w:rPr>
              <w:t>«</w:t>
            </w:r>
            <w:r w:rsidRPr="00ED29DD">
              <w:rPr>
                <w:rFonts w:ascii="Times New Roman" w:hAnsi="Times New Roman" w:cs="Times New Roman"/>
                <w:sz w:val="24"/>
                <w:szCs w:val="24"/>
              </w:rPr>
              <w:t>ΣΧΟΛΙΚΑ</w:t>
            </w:r>
            <w:r w:rsidR="00DB5257" w:rsidRPr="00DB5257">
              <w:rPr>
                <w:rFonts w:ascii="Times New Roman" w:hAnsi="Times New Roman" w:cs="Times New Roman"/>
                <w:sz w:val="24"/>
                <w:szCs w:val="24"/>
              </w:rPr>
              <w:t>»</w:t>
            </w:r>
            <w:r w:rsidRPr="00ED29DD">
              <w:rPr>
                <w:rFonts w:ascii="Times New Roman" w:hAnsi="Times New Roman" w:cs="Times New Roman"/>
                <w:sz w:val="24"/>
                <w:szCs w:val="24"/>
              </w:rPr>
              <w:t xml:space="preserve"> ΠΟΙΗΜΑΤΑ ΤΟΥ Κ.Π. ΚΑΒΑΦΗ</w:t>
            </w:r>
          </w:p>
        </w:tc>
        <w:tc>
          <w:tcPr>
            <w:tcW w:w="3442" w:type="dxa"/>
            <w:shd w:val="clear" w:color="auto" w:fill="auto"/>
          </w:tcPr>
          <w:p w:rsidR="00ED29DD" w:rsidRPr="00ED29DD" w:rsidRDefault="0062293A" w:rsidP="00ED29DD">
            <w:pPr>
              <w:jc w:val="both"/>
              <w:rPr>
                <w:rFonts w:ascii="Times New Roman" w:hAnsi="Times New Roman" w:cs="Times New Roman"/>
                <w:sz w:val="24"/>
                <w:szCs w:val="24"/>
              </w:rPr>
            </w:pPr>
            <w:r>
              <w:rPr>
                <w:rFonts w:ascii="Times New Roman" w:hAnsi="Times New Roman" w:cs="Times New Roman"/>
                <w:sz w:val="24"/>
                <w:szCs w:val="24"/>
              </w:rPr>
              <w:t>Φωνές, Απολείπειν ο Θεός Αντώνιον, Αλεξανδρινοί Βασιλείς, Ι</w:t>
            </w:r>
            <w:r w:rsidR="00ED29DD" w:rsidRPr="00ED29DD">
              <w:rPr>
                <w:rFonts w:ascii="Times New Roman" w:hAnsi="Times New Roman" w:cs="Times New Roman"/>
                <w:sz w:val="24"/>
                <w:szCs w:val="24"/>
              </w:rPr>
              <w:t xml:space="preserve">θάκη, </w:t>
            </w:r>
            <w:r w:rsidRPr="00ED29DD">
              <w:rPr>
                <w:rFonts w:ascii="Times New Roman" w:hAnsi="Times New Roman" w:cs="Times New Roman"/>
                <w:sz w:val="24"/>
                <w:szCs w:val="24"/>
              </w:rPr>
              <w:t>Θερμοπύλες</w:t>
            </w:r>
            <w:r>
              <w:rPr>
                <w:rFonts w:ascii="Times New Roman" w:hAnsi="Times New Roman" w:cs="Times New Roman"/>
                <w:sz w:val="24"/>
                <w:szCs w:val="24"/>
              </w:rPr>
              <w:t>, Τ</w:t>
            </w:r>
            <w:r w:rsidR="00ED29DD" w:rsidRPr="00ED29DD">
              <w:rPr>
                <w:rFonts w:ascii="Times New Roman" w:hAnsi="Times New Roman" w:cs="Times New Roman"/>
                <w:sz w:val="24"/>
                <w:szCs w:val="24"/>
              </w:rPr>
              <w:t xml:space="preserve">ο πρώτο </w:t>
            </w:r>
            <w:r>
              <w:rPr>
                <w:rFonts w:ascii="Times New Roman" w:hAnsi="Times New Roman" w:cs="Times New Roman"/>
                <w:sz w:val="24"/>
                <w:szCs w:val="24"/>
              </w:rPr>
              <w:t>σκαλί, Τ</w:t>
            </w:r>
            <w:r w:rsidR="00ED29DD" w:rsidRPr="00ED29DD">
              <w:rPr>
                <w:rFonts w:ascii="Times New Roman" w:hAnsi="Times New Roman" w:cs="Times New Roman"/>
                <w:sz w:val="24"/>
                <w:szCs w:val="24"/>
              </w:rPr>
              <w:t>ο τέλος του Αντωνίου,</w:t>
            </w:r>
            <w:r>
              <w:rPr>
                <w:rFonts w:ascii="Times New Roman" w:hAnsi="Times New Roman" w:cs="Times New Roman"/>
                <w:sz w:val="24"/>
                <w:szCs w:val="24"/>
              </w:rPr>
              <w:t xml:space="preserve"> </w:t>
            </w:r>
            <w:r w:rsidR="00ED29DD" w:rsidRPr="00ED29DD">
              <w:rPr>
                <w:rFonts w:ascii="Times New Roman" w:hAnsi="Times New Roman" w:cs="Times New Roman"/>
                <w:sz w:val="24"/>
                <w:szCs w:val="24"/>
              </w:rPr>
              <w:t>το 31π.χ. στην Αλεξάνδρεια, Καισαρίων, Εν δήμω της Μικράς Ασίας, Τελειωμένα, Θεόδοτος, Οροφέρνης, Φιλέλλην,</w:t>
            </w:r>
            <w:r>
              <w:rPr>
                <w:rFonts w:ascii="Times New Roman" w:hAnsi="Times New Roman" w:cs="Times New Roman"/>
                <w:sz w:val="24"/>
                <w:szCs w:val="24"/>
              </w:rPr>
              <w:t xml:space="preserve"> </w:t>
            </w:r>
            <w:r w:rsidR="00ED29DD" w:rsidRPr="00ED29DD">
              <w:rPr>
                <w:rFonts w:ascii="Times New Roman" w:hAnsi="Times New Roman" w:cs="Times New Roman"/>
                <w:sz w:val="24"/>
                <w:szCs w:val="24"/>
              </w:rPr>
              <w:t>Η δυσαρέσκεια του Σελευκίδου</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11-12</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Ξ.Α. ΚΟΚΟΛΗΣ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ΦΟΡΜΑΛΙΣΜΟΣ, ΔΙΔΑΚΤΚΗ ΤΗΣ ΛΟΓΟΤΕΧΝΙΑΣ ΚΑΙ ΟΙ </w:t>
            </w:r>
            <w:r w:rsidR="007C0945">
              <w:rPr>
                <w:rFonts w:ascii="Times New Roman" w:hAnsi="Times New Roman" w:cs="Times New Roman"/>
                <w:sz w:val="24"/>
                <w:szCs w:val="24"/>
              </w:rPr>
              <w:t>«</w:t>
            </w:r>
            <w:r w:rsidRPr="00ED29DD">
              <w:rPr>
                <w:rFonts w:ascii="Times New Roman" w:hAnsi="Times New Roman" w:cs="Times New Roman"/>
                <w:sz w:val="24"/>
                <w:szCs w:val="24"/>
              </w:rPr>
              <w:t>ΘΕΡΜΟΠΥΛΕΣ</w:t>
            </w:r>
            <w:r w:rsidR="00DB5257" w:rsidRPr="00DB5257">
              <w:rPr>
                <w:rFonts w:ascii="Times New Roman" w:hAnsi="Times New Roman" w:cs="Times New Roman"/>
                <w:sz w:val="24"/>
                <w:szCs w:val="24"/>
              </w:rPr>
              <w:t>»</w:t>
            </w:r>
            <w:r w:rsidR="00DB5257">
              <w:rPr>
                <w:rFonts w:ascii="Times New Roman" w:hAnsi="Times New Roman" w:cs="Times New Roman"/>
                <w:sz w:val="24"/>
                <w:szCs w:val="24"/>
              </w:rPr>
              <w:t xml:space="preserve"> </w:t>
            </w:r>
            <w:r w:rsidRPr="00ED29DD">
              <w:rPr>
                <w:rFonts w:ascii="Times New Roman" w:hAnsi="Times New Roman" w:cs="Times New Roman"/>
                <w:sz w:val="24"/>
                <w:szCs w:val="24"/>
              </w:rPr>
              <w:t>ΤΟΥ ΚΑΒΑΦΗ</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Θερμοπύλες</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lastRenderedPageBreak/>
              <w:t>11-12</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RENATA LAV AGNINI - MASSIMO PERI</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ΔΥΟ ΔΟΚΙΜΕΣ ΑΝΑΛΥΣΗΣ ΤΟΥ ΚΑΒΑΦΙΚΟΥ ΠΟΙΗΜΑΤΟΣ </w:t>
            </w:r>
            <w:r w:rsidR="007C0945">
              <w:rPr>
                <w:rFonts w:ascii="Times New Roman" w:hAnsi="Times New Roman" w:cs="Times New Roman"/>
                <w:sz w:val="24"/>
                <w:szCs w:val="24"/>
              </w:rPr>
              <w:t>«</w:t>
            </w:r>
            <w:r w:rsidRPr="00ED29DD">
              <w:rPr>
                <w:rFonts w:ascii="Times New Roman" w:hAnsi="Times New Roman" w:cs="Times New Roman"/>
                <w:sz w:val="24"/>
                <w:szCs w:val="24"/>
              </w:rPr>
              <w:t>ΕΠΙΘΥΜΙΕΣ</w:t>
            </w:r>
            <w:r w:rsidR="00DB5257" w:rsidRPr="00DB5257">
              <w:rPr>
                <w:rFonts w:ascii="Times New Roman" w:hAnsi="Times New Roman" w:cs="Times New Roman"/>
                <w:sz w:val="24"/>
                <w:szCs w:val="24"/>
              </w:rPr>
              <w:t>»</w:t>
            </w:r>
          </w:p>
        </w:tc>
        <w:tc>
          <w:tcPr>
            <w:tcW w:w="3442" w:type="dxa"/>
            <w:shd w:val="clear" w:color="auto" w:fill="auto"/>
          </w:tcPr>
          <w:p w:rsidR="00ED29DD" w:rsidRPr="00ED29DD" w:rsidRDefault="00BD0EAC" w:rsidP="008579CE">
            <w:pPr>
              <w:jc w:val="both"/>
              <w:rPr>
                <w:rFonts w:ascii="Times New Roman" w:hAnsi="Times New Roman" w:cs="Times New Roman"/>
                <w:sz w:val="24"/>
                <w:szCs w:val="24"/>
              </w:rPr>
            </w:pPr>
            <w:r w:rsidRPr="00BD0EAC">
              <w:rPr>
                <w:rFonts w:ascii="Times New Roman" w:hAnsi="Times New Roman" w:cs="Times New Roman"/>
                <w:sz w:val="24"/>
                <w:szCs w:val="24"/>
              </w:rPr>
              <w:t>Επιθυμίες, Κεριά, Η Πόλις, Όσο μπορείς,  Ο καθρέπτης στην είσοδο, Λάνη τάφος,  Τα δάκρυα των αδελφών του Φαέθοντος,  Πριάμου νυκτοπορία,  Τα άλογα του Αχιλλέως, Η κηδεία του Σαρπηδόνος, Τρώες, Απιστία, Τα βήματα των Ευμενίδων, Τα άνθη του Μαΐου, Φωνή απ</w:t>
            </w:r>
            <w:r w:rsidR="00850F90">
              <w:rPr>
                <w:rFonts w:ascii="Times New Roman" w:hAnsi="Times New Roman" w:cs="Times New Roman"/>
                <w:sz w:val="24"/>
                <w:szCs w:val="24"/>
              </w:rPr>
              <w:t>’</w:t>
            </w:r>
            <w:r w:rsidRPr="00BD0EAC">
              <w:rPr>
                <w:rFonts w:ascii="Times New Roman" w:hAnsi="Times New Roman" w:cs="Times New Roman"/>
                <w:sz w:val="24"/>
                <w:szCs w:val="24"/>
              </w:rPr>
              <w:t xml:space="preserve"> την Θάλασσα, Εν τω κοιμητηρίω, Φωνές, Ένας γέρος,  Ενώπιον του αγάλματος του Ενδυμίωνος, Μνήμη, Ένας Θεός των, Τα παράθυρα, Ανθοδέσμαι,  Οι ψυχές των γερόντων, Οι εχθροί, Μέρες του 1901, Τεχνητά Άνθη,  Θεόφιλος Παλαιολόγος, Απιστία,  Δυνάμωσις,  Η συνοδεία του Διονύσου, Τεχνουργός κρατήρων, Τυανεύς γλύπτης,  Ο Σεπτέμβρης του 1903, Ο Δεκέμβρης το</w:t>
            </w:r>
            <w:r w:rsidR="008579CE">
              <w:rPr>
                <w:rFonts w:ascii="Times New Roman" w:hAnsi="Times New Roman" w:cs="Times New Roman"/>
                <w:sz w:val="24"/>
                <w:szCs w:val="24"/>
              </w:rPr>
              <w:t>υ 1903,  Επέστρεφε</w:t>
            </w:r>
            <w:r w:rsidRPr="00BD0EAC">
              <w:rPr>
                <w:rFonts w:ascii="Times New Roman" w:hAnsi="Times New Roman" w:cs="Times New Roman"/>
                <w:sz w:val="24"/>
                <w:szCs w:val="24"/>
              </w:rPr>
              <w:t>,</w:t>
            </w:r>
            <w:r w:rsidR="008579CE">
              <w:t xml:space="preserve"> </w:t>
            </w:r>
            <w:r w:rsidR="008579CE" w:rsidRPr="008579CE">
              <w:rPr>
                <w:rFonts w:ascii="Times New Roman" w:hAnsi="Times New Roman" w:cs="Times New Roman"/>
                <w:sz w:val="24"/>
                <w:szCs w:val="24"/>
              </w:rPr>
              <w:t>Στες σκάλες</w:t>
            </w:r>
            <w:r w:rsidR="008579CE">
              <w:rPr>
                <w:rFonts w:ascii="Times New Roman" w:hAnsi="Times New Roman" w:cs="Times New Roman"/>
                <w:sz w:val="24"/>
                <w:szCs w:val="24"/>
              </w:rPr>
              <w:t>,</w:t>
            </w:r>
            <w:r w:rsidRPr="00BD0EAC">
              <w:rPr>
                <w:rFonts w:ascii="Times New Roman" w:hAnsi="Times New Roman" w:cs="Times New Roman"/>
                <w:sz w:val="24"/>
                <w:szCs w:val="24"/>
              </w:rPr>
              <w:t xml:space="preserve"> Έρωτος άκουσμα,  Θυμήσου, σώμα…, Τείχη, Ελεγεία των λουλουδιών,  Ο Οράτιος εν Α</w:t>
            </w:r>
            <w:r>
              <w:rPr>
                <w:rFonts w:ascii="Times New Roman" w:hAnsi="Times New Roman" w:cs="Times New Roman"/>
                <w:sz w:val="24"/>
                <w:szCs w:val="24"/>
              </w:rPr>
              <w:t>θήναις, Ο Ποιητής και η Μούσα</w:t>
            </w:r>
            <w:r w:rsidR="001D62E7">
              <w:rPr>
                <w:rFonts w:ascii="Times New Roman" w:hAnsi="Times New Roman" w:cs="Times New Roman"/>
                <w:sz w:val="24"/>
                <w:szCs w:val="24"/>
              </w:rPr>
              <w:t xml:space="preserve">, </w:t>
            </w:r>
            <w:r w:rsidR="001D62E7" w:rsidRPr="001D62E7">
              <w:rPr>
                <w:rFonts w:ascii="Times New Roman" w:hAnsi="Times New Roman" w:cs="Times New Roman"/>
                <w:sz w:val="24"/>
                <w:szCs w:val="24"/>
              </w:rPr>
              <w:t>Θάλασσα του πρωιού</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33</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ΑΡΤΕΜΙΣ ΛΕΟΝΤΗ</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Κ.Π. ΚΑΒΑΦΗ </w:t>
            </w:r>
            <w:r w:rsidR="007C0945">
              <w:rPr>
                <w:rFonts w:ascii="Times New Roman" w:hAnsi="Times New Roman" w:cs="Times New Roman"/>
                <w:sz w:val="24"/>
                <w:szCs w:val="24"/>
              </w:rPr>
              <w:t>«</w:t>
            </w:r>
            <w:r w:rsidRPr="00ED29DD">
              <w:rPr>
                <w:rFonts w:ascii="Times New Roman" w:hAnsi="Times New Roman" w:cs="Times New Roman"/>
                <w:sz w:val="24"/>
                <w:szCs w:val="24"/>
              </w:rPr>
              <w:t>ΑΠΟΛΕΙΠΕΙΝ Ο ΘΕΟΣ ΑΝΤΩΝΙΟΝ</w:t>
            </w:r>
            <w:r w:rsidR="00DB5257" w:rsidRPr="00DB5257">
              <w:rPr>
                <w:rFonts w:ascii="Times New Roman" w:hAnsi="Times New Roman" w:cs="Times New Roman"/>
                <w:sz w:val="24"/>
                <w:szCs w:val="24"/>
              </w:rPr>
              <w:t>»</w:t>
            </w:r>
          </w:p>
        </w:tc>
        <w:tc>
          <w:tcPr>
            <w:tcW w:w="3442" w:type="dxa"/>
            <w:shd w:val="clear" w:color="auto" w:fill="auto"/>
          </w:tcPr>
          <w:p w:rsidR="00ED29DD" w:rsidRPr="00ED29DD" w:rsidRDefault="0062293A" w:rsidP="00ED29DD">
            <w:pPr>
              <w:jc w:val="both"/>
              <w:rPr>
                <w:rFonts w:ascii="Times New Roman" w:hAnsi="Times New Roman" w:cs="Times New Roman"/>
                <w:sz w:val="24"/>
                <w:szCs w:val="24"/>
              </w:rPr>
            </w:pPr>
            <w:r w:rsidRPr="0062293A">
              <w:rPr>
                <w:rFonts w:ascii="Times New Roman" w:hAnsi="Times New Roman" w:cs="Times New Roman"/>
                <w:sz w:val="24"/>
                <w:szCs w:val="24"/>
              </w:rPr>
              <w:t>Απολείπειν ο Θεός Αντώνιον</w:t>
            </w:r>
            <w:r w:rsidR="00ED29DD" w:rsidRPr="00ED29DD">
              <w:rPr>
                <w:rFonts w:ascii="Times New Roman" w:hAnsi="Times New Roman" w:cs="Times New Roman"/>
                <w:sz w:val="24"/>
                <w:szCs w:val="24"/>
              </w:rPr>
              <w:t>, Θεόδοτος</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35</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Χ. ΜΗΛΙΩΝΗΣ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Κ.Π. Καβάφη </w:t>
            </w:r>
            <w:r w:rsidR="007C0945">
              <w:rPr>
                <w:rFonts w:ascii="Times New Roman" w:hAnsi="Times New Roman" w:cs="Times New Roman"/>
                <w:sz w:val="24"/>
                <w:szCs w:val="24"/>
              </w:rPr>
              <w:t>«</w:t>
            </w:r>
            <w:r w:rsidRPr="00ED29DD">
              <w:rPr>
                <w:rFonts w:ascii="Times New Roman" w:hAnsi="Times New Roman" w:cs="Times New Roman"/>
                <w:sz w:val="24"/>
                <w:szCs w:val="24"/>
              </w:rPr>
              <w:t>Περιμένοντας τους βαρβάρους</w:t>
            </w:r>
            <w:r w:rsidR="00DB5257" w:rsidRPr="00DB5257">
              <w:rPr>
                <w:rFonts w:ascii="Times New Roman" w:hAnsi="Times New Roman" w:cs="Times New Roman"/>
                <w:sz w:val="24"/>
                <w:szCs w:val="24"/>
              </w:rPr>
              <w:t>»</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Περιμένοντας τους Βαρβάρους, Ηγεμών εκ δυτικής Λιβύης</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36</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Κ.Ε. ΠΡΟΚΟΒΑΣ</w:t>
            </w:r>
          </w:p>
        </w:tc>
        <w:tc>
          <w:tcPr>
            <w:tcW w:w="2735" w:type="dxa"/>
            <w:shd w:val="clear" w:color="auto" w:fill="auto"/>
          </w:tcPr>
          <w:p w:rsidR="00ED29DD" w:rsidRPr="00ED29DD" w:rsidRDefault="007C0945" w:rsidP="00ED29DD">
            <w:pPr>
              <w:jc w:val="both"/>
              <w:rPr>
                <w:rFonts w:ascii="Times New Roman" w:hAnsi="Times New Roman" w:cs="Times New Roman"/>
                <w:sz w:val="24"/>
                <w:szCs w:val="24"/>
              </w:rPr>
            </w:pPr>
            <w:r>
              <w:rPr>
                <w:rFonts w:ascii="Times New Roman" w:hAnsi="Times New Roman" w:cs="Times New Roman"/>
                <w:sz w:val="24"/>
                <w:szCs w:val="24"/>
              </w:rPr>
              <w:t>«</w:t>
            </w:r>
            <w:r w:rsidR="00ED29DD" w:rsidRPr="00ED29DD">
              <w:rPr>
                <w:rFonts w:ascii="Times New Roman" w:hAnsi="Times New Roman" w:cs="Times New Roman"/>
                <w:sz w:val="24"/>
                <w:szCs w:val="24"/>
              </w:rPr>
              <w:t>ΣΤΑ 200 Π.Χ</w:t>
            </w:r>
            <w:r w:rsidR="00DB5257" w:rsidRPr="00DB5257">
              <w:rPr>
                <w:rFonts w:ascii="Times New Roman" w:hAnsi="Times New Roman" w:cs="Times New Roman"/>
                <w:sz w:val="24"/>
                <w:szCs w:val="24"/>
              </w:rPr>
              <w:t>»</w:t>
            </w:r>
            <w:r w:rsidR="00ED29DD" w:rsidRPr="00ED29DD">
              <w:rPr>
                <w:rFonts w:ascii="Times New Roman" w:hAnsi="Times New Roman" w:cs="Times New Roman"/>
                <w:sz w:val="24"/>
                <w:szCs w:val="24"/>
              </w:rPr>
              <w:t xml:space="preserve"> ΤΟΥ Κ.Π. ΚΑΒΑΦΗ</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Στα 200π.Χ, Ποσειδωνιάται</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44</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MASSIMO PERI</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ΟΙ ΦΩΝΕΣ ΤΟΥ ΚΑΒΑΦΗ</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Απιστία, Μύρης· Αλεξάνδρεια του 340 μ.Χ., Δαρείος</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83</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ΜΑΙΡΗ ΧΡΟΝΟΠΟΥΛΟΥ</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ΑΠΟΛΕΙΠΕΙΝ Ο ΘΕΟΣ ΑΝΤΩΝΙΟΝ</w:t>
            </w:r>
          </w:p>
        </w:tc>
        <w:tc>
          <w:tcPr>
            <w:tcW w:w="3442" w:type="dxa"/>
            <w:shd w:val="clear" w:color="auto" w:fill="auto"/>
          </w:tcPr>
          <w:p w:rsidR="00ED29DD" w:rsidRPr="00ED29DD" w:rsidRDefault="0062293A" w:rsidP="00ED29DD">
            <w:pPr>
              <w:jc w:val="both"/>
              <w:rPr>
                <w:rFonts w:ascii="Times New Roman" w:hAnsi="Times New Roman" w:cs="Times New Roman"/>
                <w:sz w:val="24"/>
                <w:szCs w:val="24"/>
              </w:rPr>
            </w:pPr>
            <w:r w:rsidRPr="0062293A">
              <w:rPr>
                <w:rFonts w:ascii="Times New Roman" w:hAnsi="Times New Roman" w:cs="Times New Roman"/>
                <w:sz w:val="24"/>
                <w:szCs w:val="24"/>
              </w:rPr>
              <w:t>Απολείπειν ο Θεός Αντώνιον</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lastRenderedPageBreak/>
              <w:t>91</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ΜΙΧΑΛΗΣ ΤΣΙΑΝΙΚΑΣ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ΑΙΣΘΗΣΗ, ΑΙΣΘΗΜΑ, ΑΙΣΘΗΤΙΚΗ: ΜΙΑ ΚΑΒΑΦΙΚΗ ΤΥΠΟΛΟΓΙΑ</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Ένας Θεός των, </w:t>
            </w:r>
            <w:r w:rsidR="0062293A" w:rsidRPr="0062293A">
              <w:rPr>
                <w:rFonts w:ascii="Times New Roman" w:hAnsi="Times New Roman" w:cs="Times New Roman"/>
                <w:sz w:val="24"/>
                <w:szCs w:val="24"/>
              </w:rPr>
              <w:t>Απολείπειν ο Θεός Αντώνιον</w:t>
            </w:r>
            <w:r w:rsidR="0062293A">
              <w:rPr>
                <w:rFonts w:ascii="Times New Roman" w:hAnsi="Times New Roman" w:cs="Times New Roman"/>
                <w:sz w:val="24"/>
                <w:szCs w:val="24"/>
              </w:rPr>
              <w:t>, Τυανεύ</w:t>
            </w:r>
            <w:r w:rsidRPr="00ED29DD">
              <w:rPr>
                <w:rFonts w:ascii="Times New Roman" w:hAnsi="Times New Roman" w:cs="Times New Roman"/>
                <w:sz w:val="24"/>
                <w:szCs w:val="24"/>
              </w:rPr>
              <w:t>ς γλύπτης, Νέοι της Σιδώνο</w:t>
            </w:r>
            <w:r w:rsidR="0062293A">
              <w:rPr>
                <w:rFonts w:ascii="Times New Roman" w:hAnsi="Times New Roman" w:cs="Times New Roman"/>
                <w:sz w:val="24"/>
                <w:szCs w:val="24"/>
              </w:rPr>
              <w:t xml:space="preserve">ς, Καισαρίων, Συμεών, Νόησις, </w:t>
            </w:r>
            <w:r w:rsidR="00F8391A" w:rsidRPr="00F8391A">
              <w:rPr>
                <w:rFonts w:ascii="Times New Roman" w:hAnsi="Times New Roman" w:cs="Times New Roman"/>
                <w:sz w:val="24"/>
                <w:szCs w:val="24"/>
              </w:rPr>
              <w:t>Σ’ ένα βιβλίο παλιό —</w:t>
            </w:r>
            <w:r w:rsidRPr="00ED29DD">
              <w:rPr>
                <w:rFonts w:ascii="Times New Roman" w:hAnsi="Times New Roman" w:cs="Times New Roman"/>
                <w:sz w:val="24"/>
                <w:szCs w:val="24"/>
              </w:rPr>
              <w:t>, Από υαλί χρωματιστό, Στον ίδιο χώρο, Η προθήκη του καπνοπωλείου</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114</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ΓΙΩΡΓΟΣ ΘΕΜΕΛΗΣ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Κ.Π. ΚΑΒΑΦΗΣ</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Θερμοπύλες, Απολείπειν ο Θεός Αντώνιον, Τρώες, Όσο μπορείς, Τείχη, Τα παράθυρα, Εν Σπάρτη, Άγε, ω Βασιλεύ Λακεδαιμονίων, Che fece…il gran rifiuto, Εν πορεία προς την Σινώπην</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114</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ΝΙΚΟΣ ΚΑΖΑΝΤΖΑΚΗΣ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Ο ΑΛΕΞΑΝΔΡΙΝΟΣ ΠΟΙΗΤΗΣ ΚΑΒΑΦΗΣ</w:t>
            </w:r>
          </w:p>
        </w:tc>
        <w:tc>
          <w:tcPr>
            <w:tcW w:w="3442" w:type="dxa"/>
            <w:shd w:val="clear" w:color="auto" w:fill="auto"/>
          </w:tcPr>
          <w:p w:rsidR="00ED29DD" w:rsidRPr="00ED29DD" w:rsidRDefault="00286089" w:rsidP="00ED29DD">
            <w:pPr>
              <w:jc w:val="both"/>
              <w:rPr>
                <w:rFonts w:ascii="Times New Roman" w:hAnsi="Times New Roman" w:cs="Times New Roman"/>
                <w:sz w:val="24"/>
                <w:szCs w:val="24"/>
              </w:rPr>
            </w:pPr>
            <w:r w:rsidRPr="00286089">
              <w:rPr>
                <w:rFonts w:ascii="Times New Roman" w:hAnsi="Times New Roman" w:cs="Times New Roman"/>
                <w:sz w:val="24"/>
                <w:szCs w:val="24"/>
              </w:rPr>
              <w:t>Απολείπειν ο Θεός Αντώνιον</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114</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ΧΡΙΣΤΟΦΟΡΟΣ ΜΗΛΙΩΝΗΣ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Κ.Π. ΚΑΒΑΦΗΣ Αλεξανδρινοι βασιλείς</w:t>
            </w:r>
          </w:p>
        </w:tc>
        <w:tc>
          <w:tcPr>
            <w:tcW w:w="3442" w:type="dxa"/>
            <w:shd w:val="clear" w:color="auto" w:fill="auto"/>
          </w:tcPr>
          <w:p w:rsidR="00ED29DD" w:rsidRPr="00ED29DD" w:rsidRDefault="0062293A" w:rsidP="00ED29DD">
            <w:pPr>
              <w:jc w:val="both"/>
              <w:rPr>
                <w:rFonts w:ascii="Times New Roman" w:hAnsi="Times New Roman" w:cs="Times New Roman"/>
                <w:sz w:val="24"/>
                <w:szCs w:val="24"/>
              </w:rPr>
            </w:pPr>
            <w:r w:rsidRPr="00ED29DD">
              <w:rPr>
                <w:rFonts w:ascii="Times New Roman" w:hAnsi="Times New Roman" w:cs="Times New Roman"/>
                <w:sz w:val="24"/>
                <w:szCs w:val="24"/>
              </w:rPr>
              <w:t>Αλεξανδρινοί</w:t>
            </w:r>
            <w:r w:rsidR="00ED29DD" w:rsidRPr="00ED29DD">
              <w:rPr>
                <w:rFonts w:ascii="Times New Roman" w:hAnsi="Times New Roman" w:cs="Times New Roman"/>
                <w:sz w:val="24"/>
                <w:szCs w:val="24"/>
              </w:rPr>
              <w:t xml:space="preserve"> βασιλείς, Καισαρίων</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114</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ΔΗΜΗΤΡΗΣ ΚΟΚΟΡΗΣ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Δείγματα αυτοκριτικής αστοχίας: Καβάφης. Σεφέρης, Τσίρκας</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Επάνοδος από την Ελλάδα, Συμεών,</w:t>
            </w:r>
            <w:r w:rsidR="0062293A">
              <w:rPr>
                <w:rFonts w:ascii="Times New Roman" w:hAnsi="Times New Roman" w:cs="Times New Roman"/>
                <w:sz w:val="24"/>
                <w:szCs w:val="24"/>
              </w:rPr>
              <w:t xml:space="preserve"> </w:t>
            </w:r>
            <w:r w:rsidRPr="00ED29DD">
              <w:rPr>
                <w:rFonts w:ascii="Times New Roman" w:hAnsi="Times New Roman" w:cs="Times New Roman"/>
                <w:sz w:val="24"/>
                <w:szCs w:val="24"/>
              </w:rPr>
              <w:t>Ο δεμένος ώμος</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115</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ΓΙΩΡΓΟΣ ΣΕΦΕΡΗΣ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Ακόμα λίγα για τον Αλεξανδρινό</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Οι Ταραντίνοι διασκεδάζουν, Περιμένοντας τους βαρβάρους, Απολείπειν ο Θεός Αντώνιον, Ιθάκη, Νέοι της Σιδώνος (400 μ.Χ.)</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115</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ΧΡΙΣΤΟΦΟΡΟΣ ΜΗΛΙΩΝΗΣ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Κ.Π. Καβάφη </w:t>
            </w:r>
            <w:r w:rsidR="007C0945">
              <w:rPr>
                <w:rFonts w:ascii="Times New Roman" w:hAnsi="Times New Roman" w:cs="Times New Roman"/>
                <w:sz w:val="24"/>
                <w:szCs w:val="24"/>
              </w:rPr>
              <w:t>«</w:t>
            </w:r>
            <w:r w:rsidRPr="00ED29DD">
              <w:rPr>
                <w:rFonts w:ascii="Times New Roman" w:hAnsi="Times New Roman" w:cs="Times New Roman"/>
                <w:sz w:val="24"/>
                <w:szCs w:val="24"/>
              </w:rPr>
              <w:t>Περιμένοντας τους βαρβάρους</w:t>
            </w:r>
            <w:r w:rsidR="00DB5257" w:rsidRPr="00DB5257">
              <w:rPr>
                <w:rFonts w:ascii="Times New Roman" w:hAnsi="Times New Roman" w:cs="Times New Roman"/>
                <w:sz w:val="24"/>
                <w:szCs w:val="24"/>
              </w:rPr>
              <w:t>»</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Περιμένοντας τους Βαρβάρους, Ηγεμών εκ δυτικής Λιβύης</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125</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ΘΕΟΦΙΛΟΣ ΑΝΑΣΤΑΣΙΟΥ</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Οι </w:t>
            </w:r>
            <w:r w:rsidR="007C0945">
              <w:rPr>
                <w:rFonts w:ascii="Times New Roman" w:hAnsi="Times New Roman" w:cs="Times New Roman"/>
                <w:sz w:val="24"/>
                <w:szCs w:val="24"/>
              </w:rPr>
              <w:t>«</w:t>
            </w:r>
            <w:r w:rsidRPr="00ED29DD">
              <w:rPr>
                <w:rFonts w:ascii="Times New Roman" w:hAnsi="Times New Roman" w:cs="Times New Roman"/>
                <w:sz w:val="24"/>
                <w:szCs w:val="24"/>
              </w:rPr>
              <w:t>φαύλοι</w:t>
            </w:r>
            <w:r w:rsidR="00DB5257" w:rsidRPr="00DB5257">
              <w:rPr>
                <w:rFonts w:ascii="Times New Roman" w:hAnsi="Times New Roman" w:cs="Times New Roman"/>
                <w:sz w:val="24"/>
                <w:szCs w:val="24"/>
              </w:rPr>
              <w:t>»</w:t>
            </w:r>
            <w:r w:rsidRPr="00ED29DD">
              <w:rPr>
                <w:rFonts w:ascii="Times New Roman" w:hAnsi="Times New Roman" w:cs="Times New Roman"/>
                <w:sz w:val="24"/>
                <w:szCs w:val="24"/>
              </w:rPr>
              <w:t xml:space="preserve"> του Καβάφη και οι </w:t>
            </w:r>
            <w:r w:rsidR="007C0945">
              <w:rPr>
                <w:rFonts w:ascii="Times New Roman" w:hAnsi="Times New Roman" w:cs="Times New Roman"/>
                <w:sz w:val="24"/>
                <w:szCs w:val="24"/>
              </w:rPr>
              <w:t>«</w:t>
            </w:r>
            <w:r w:rsidRPr="00ED29DD">
              <w:rPr>
                <w:rFonts w:ascii="Times New Roman" w:hAnsi="Times New Roman" w:cs="Times New Roman"/>
                <w:sz w:val="24"/>
                <w:szCs w:val="24"/>
              </w:rPr>
              <w:t>φαύλοι</w:t>
            </w:r>
            <w:r w:rsidR="00DB5257" w:rsidRPr="00DB5257">
              <w:rPr>
                <w:rFonts w:ascii="Times New Roman" w:hAnsi="Times New Roman" w:cs="Times New Roman"/>
                <w:sz w:val="24"/>
                <w:szCs w:val="24"/>
              </w:rPr>
              <w:t>»</w:t>
            </w:r>
            <w:r w:rsidRPr="00ED29DD">
              <w:rPr>
                <w:rFonts w:ascii="Times New Roman" w:hAnsi="Times New Roman" w:cs="Times New Roman"/>
                <w:sz w:val="24"/>
                <w:szCs w:val="24"/>
              </w:rPr>
              <w:t xml:space="preserve"> του Σεφέρη (διερεύνηση μιας </w:t>
            </w:r>
            <w:r w:rsidR="007C0945">
              <w:rPr>
                <w:rFonts w:ascii="Times New Roman" w:hAnsi="Times New Roman" w:cs="Times New Roman"/>
                <w:sz w:val="24"/>
                <w:szCs w:val="24"/>
              </w:rPr>
              <w:t>«</w:t>
            </w:r>
            <w:r w:rsidRPr="00ED29DD">
              <w:rPr>
                <w:rFonts w:ascii="Times New Roman" w:hAnsi="Times New Roman" w:cs="Times New Roman"/>
                <w:sz w:val="24"/>
                <w:szCs w:val="24"/>
              </w:rPr>
              <w:t>κειμενικής επαφής</w:t>
            </w:r>
            <w:r w:rsidR="00DB5257" w:rsidRPr="00DB5257">
              <w:rPr>
                <w:rFonts w:ascii="Times New Roman" w:hAnsi="Times New Roman" w:cs="Times New Roman"/>
                <w:sz w:val="24"/>
                <w:szCs w:val="24"/>
              </w:rPr>
              <w:t>»</w:t>
            </w:r>
            <w:r w:rsidRPr="00ED29DD">
              <w:rPr>
                <w:rFonts w:ascii="Times New Roman" w:hAnsi="Times New Roman" w:cs="Times New Roman"/>
                <w:sz w:val="24"/>
                <w:szCs w:val="24"/>
              </w:rPr>
              <w:t>)</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Καισαρίων</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133</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ΜΑΡΙΑ ΙΑΤΡΟΥ</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ΠΕΡΑ ΑΠΟ ΔΙΑΚΕΙΜΕΝΙΚΕΣ ΚΑΤΗΓΟΡΙΕΣ: καβαφικοί και ελιοτικοί τρόποι στην Εποχή</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Τυανεύς γλύπτης, Εν τω μυνί Αθύρ</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lastRenderedPageBreak/>
              <w:t>136</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ΔΗΜΗΤΡΗΣ ΚΟΚΟΡΗΣ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ΕΜΒΑΘΥΝΟΝΤΑΣ ΣΤΟ ΚΑΒΑΦΙΚΟ ΥΦΟΣ</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Στα 200π.Χ</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146</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ΜΠΑΜΠΗΣ ΠΑΠΑΔΟΠΟΥΛΟΣ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ΚΑΒΑΦΗΣ ΠΟΛΙΤΙΚΟΣ</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Ηγεμών εκ Δυτικής Λιβύης, Ο βασιλεύς Δημήτριος, Όσο μπορείς, Εν Μεγάλη Ελληνική Αποικία, 200 π.Χ.</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147</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ΧΡΙΣΤΟΣ ΣΤΕΡΓ. ΜΠΕΛΛΕΣ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ΑΡΙΣΤΕΡΑ ΚΑΙ ΚΑΒΑΦΗΣ</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Διορία του Νέρωνος</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151</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ΦΑΝΗΣ Ι. ΚΑΚΡΙΔΗΣ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ΤΑ ΤΡΩΙΚΑ ΤΟΥ ΚΑΒΑΦΗ</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Τα άλογα του Αχιλλέως, Η κηδεία του Σαρπηδόνος, Διακοπή, Τρώες, Απιστία, Ιθάκη</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155</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Δ.Ν. ΜΑΡΩΝΙΤΗΣ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Ο ΜΥΘΟΛΟΓΙΚΟΣ ΚΑΒΑΦΗΣ ΚΑΙ Η </w:t>
            </w:r>
            <w:r w:rsidR="007C0945">
              <w:rPr>
                <w:rFonts w:ascii="Times New Roman" w:hAnsi="Times New Roman" w:cs="Times New Roman"/>
                <w:sz w:val="24"/>
                <w:szCs w:val="24"/>
              </w:rPr>
              <w:t>«</w:t>
            </w:r>
            <w:r w:rsidRPr="00ED29DD">
              <w:rPr>
                <w:rFonts w:ascii="Times New Roman" w:hAnsi="Times New Roman" w:cs="Times New Roman"/>
                <w:sz w:val="24"/>
                <w:szCs w:val="24"/>
              </w:rPr>
              <w:t>ΠΡΙΑΜΟΥ ΝΥΚΤΟΠΟΡΙΑ</w:t>
            </w:r>
            <w:r w:rsidR="00DB5257" w:rsidRPr="00DB5257">
              <w:rPr>
                <w:rFonts w:ascii="Times New Roman" w:hAnsi="Times New Roman" w:cs="Times New Roman"/>
                <w:sz w:val="24"/>
                <w:szCs w:val="24"/>
              </w:rPr>
              <w:t>»</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Πριάμου νυκτοπορία</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155</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ΝΙΚΗΤΑΣ ΠΑΡΙΣΗΣ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Κ.Π. ΚΑΒΑΦΗΣ, ΓΙΑΤΙ, ΤΕΛΙΚΑ, ΕΙΝΑΙ ΜΕΓΑΛΟΣ ΠΟΙΗΤΗΣ;</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Ομνύει, Τα παράθυρα, Τα Τείχη, Η πόλις, Δαρείος, Περιμένοντας τους βαρβάρους, Απολείπειν ο Θεός Αντώνιον, Μακριά</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155</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ΔΗΜΗΤΡΗΣ ΔΑΣΚΑΛΟΠΟΥΛΟΣ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ΣΧΟΛΙΑ ΣΤΑ ΕΡΩΤΙΚΑ ΠΟΙΗΜΑΤΑ ΤΟΥ ΚΑΒΑΦΗ</w:t>
            </w:r>
          </w:p>
        </w:tc>
        <w:tc>
          <w:tcPr>
            <w:tcW w:w="3442" w:type="dxa"/>
            <w:shd w:val="clear" w:color="auto" w:fill="auto"/>
          </w:tcPr>
          <w:p w:rsidR="00ED29DD" w:rsidRPr="00ED29DD" w:rsidRDefault="00ED29DD" w:rsidP="006164FB">
            <w:pPr>
              <w:jc w:val="both"/>
              <w:rPr>
                <w:rFonts w:ascii="Times New Roman" w:hAnsi="Times New Roman" w:cs="Times New Roman"/>
                <w:sz w:val="24"/>
                <w:szCs w:val="24"/>
              </w:rPr>
            </w:pPr>
            <w:r w:rsidRPr="00ED29DD">
              <w:rPr>
                <w:rFonts w:ascii="Times New Roman" w:hAnsi="Times New Roman" w:cs="Times New Roman"/>
                <w:sz w:val="24"/>
                <w:szCs w:val="24"/>
              </w:rPr>
              <w:t>Εν εσπέρα, Θυμήσου σώμα, Μακρυά, Ο ήλιος του απογεύματος, Μια νύχτα, Γκρίζα, Κάτω απ</w:t>
            </w:r>
            <w:r w:rsidR="006164FB" w:rsidRPr="006164FB">
              <w:rPr>
                <w:rFonts w:ascii="Times New Roman" w:hAnsi="Times New Roman" w:cs="Times New Roman"/>
                <w:sz w:val="24"/>
                <w:szCs w:val="24"/>
              </w:rPr>
              <w:t>’</w:t>
            </w:r>
            <w:r w:rsidRPr="00ED29DD">
              <w:rPr>
                <w:rFonts w:ascii="Times New Roman" w:hAnsi="Times New Roman" w:cs="Times New Roman"/>
                <w:sz w:val="24"/>
                <w:szCs w:val="24"/>
              </w:rPr>
              <w:t xml:space="preserve"> το σπίτι, Κι ακούμπησα και πλάγιασα στες κλίνες των, Δύο νέοι 23 έως 24 ετών, Εν τη οδώ, Να μείνει, Του πλοίου, Για να</w:t>
            </w:r>
            <w:r w:rsidR="006164FB" w:rsidRPr="006164FB">
              <w:rPr>
                <w:rFonts w:ascii="Times New Roman" w:hAnsi="Times New Roman" w:cs="Times New Roman"/>
                <w:sz w:val="24"/>
                <w:szCs w:val="24"/>
              </w:rPr>
              <w:t>’</w:t>
            </w:r>
            <w:r w:rsidRPr="00ED29DD">
              <w:rPr>
                <w:rFonts w:ascii="Times New Roman" w:hAnsi="Times New Roman" w:cs="Times New Roman"/>
                <w:sz w:val="24"/>
                <w:szCs w:val="24"/>
              </w:rPr>
              <w:t xml:space="preserve"> ρθουν, Ο Βεϊζαδές προς την ερωμένην του,  Dünya Güzeli, Όταν, φίλοι μου, αγαπούσα…, Ένας έρως, Κυανοί οφθαλμοί,  Ο Οράτιος εν Αθήναις, Ένας γέρος</w:t>
            </w:r>
            <w:r w:rsidR="00A245D0">
              <w:rPr>
                <w:rFonts w:ascii="Times New Roman" w:hAnsi="Times New Roman" w:cs="Times New Roman"/>
                <w:sz w:val="24"/>
                <w:szCs w:val="24"/>
              </w:rPr>
              <w:t>,  Πολυέλαιος, Ο δεμένος ώμος, Δ</w:t>
            </w:r>
            <w:r w:rsidRPr="00ED29DD">
              <w:rPr>
                <w:rFonts w:ascii="Times New Roman" w:hAnsi="Times New Roman" w:cs="Times New Roman"/>
                <w:sz w:val="24"/>
                <w:szCs w:val="24"/>
              </w:rPr>
              <w:t>υνάμωσις, Ο Σεπτέμβρης του 1903, Ο Δεκέμβρης του 1903,  Ο Γενάρης του 1904, Στο θέατρο, Στες σκάλες, Επέστρεφε, έρωτος άκουσμα, Έτσι, Κι ακούμπησα και πλάγιασα στες κλίνες των, μισή ώρα, Απ</w:t>
            </w:r>
            <w:r w:rsidR="006164FB" w:rsidRPr="006164FB">
              <w:rPr>
                <w:rFonts w:ascii="Times New Roman" w:hAnsi="Times New Roman" w:cs="Times New Roman"/>
                <w:sz w:val="24"/>
                <w:szCs w:val="24"/>
              </w:rPr>
              <w:t>’</w:t>
            </w:r>
            <w:r w:rsidRPr="00ED29DD">
              <w:rPr>
                <w:rFonts w:ascii="Times New Roman" w:hAnsi="Times New Roman" w:cs="Times New Roman"/>
                <w:sz w:val="24"/>
                <w:szCs w:val="24"/>
              </w:rPr>
              <w:t xml:space="preserve"> το συρτάρι, Το διπλανό τραπέζι, Εν εσπέρα, </w:t>
            </w:r>
            <w:r w:rsidR="00A245D0" w:rsidRPr="00ED29DD">
              <w:rPr>
                <w:rFonts w:ascii="Times New Roman" w:hAnsi="Times New Roman" w:cs="Times New Roman"/>
                <w:sz w:val="24"/>
                <w:szCs w:val="24"/>
              </w:rPr>
              <w:lastRenderedPageBreak/>
              <w:t>Αλεξανδρινοί</w:t>
            </w:r>
            <w:r w:rsidRPr="00ED29DD">
              <w:rPr>
                <w:rFonts w:ascii="Times New Roman" w:hAnsi="Times New Roman" w:cs="Times New Roman"/>
                <w:sz w:val="24"/>
                <w:szCs w:val="24"/>
              </w:rPr>
              <w:t xml:space="preserve"> </w:t>
            </w:r>
            <w:r w:rsidR="00A245D0">
              <w:rPr>
                <w:rFonts w:ascii="Times New Roman" w:hAnsi="Times New Roman" w:cs="Times New Roman"/>
                <w:sz w:val="24"/>
                <w:szCs w:val="24"/>
              </w:rPr>
              <w:t>βασιλεί</w:t>
            </w:r>
            <w:r w:rsidR="00A245D0" w:rsidRPr="00ED29DD">
              <w:rPr>
                <w:rFonts w:ascii="Times New Roman" w:hAnsi="Times New Roman" w:cs="Times New Roman"/>
                <w:sz w:val="24"/>
                <w:szCs w:val="24"/>
              </w:rPr>
              <w:t>ς</w:t>
            </w:r>
            <w:r w:rsidR="00A245D0">
              <w:rPr>
                <w:rFonts w:ascii="Times New Roman" w:hAnsi="Times New Roman" w:cs="Times New Roman"/>
                <w:sz w:val="24"/>
                <w:szCs w:val="24"/>
              </w:rPr>
              <w:t>, Καισαρίων, Π</w:t>
            </w:r>
            <w:r w:rsidRPr="00ED29DD">
              <w:rPr>
                <w:rFonts w:ascii="Times New Roman" w:hAnsi="Times New Roman" w:cs="Times New Roman"/>
                <w:sz w:val="24"/>
                <w:szCs w:val="24"/>
              </w:rPr>
              <w:t>ολύ σπανίως,  Μέρες του 1903</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lastRenderedPageBreak/>
              <w:t>155</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Χ.Ν. ΚΑΡΑΟΛΓΛΟΥ</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Ο </w:t>
            </w:r>
            <w:r w:rsidR="007C0945">
              <w:rPr>
                <w:rFonts w:ascii="Times New Roman" w:hAnsi="Times New Roman" w:cs="Times New Roman"/>
                <w:sz w:val="24"/>
                <w:szCs w:val="24"/>
              </w:rPr>
              <w:t>«</w:t>
            </w:r>
            <w:r w:rsidRPr="00ED29DD">
              <w:rPr>
                <w:rFonts w:ascii="Times New Roman" w:hAnsi="Times New Roman" w:cs="Times New Roman"/>
                <w:sz w:val="24"/>
                <w:szCs w:val="24"/>
              </w:rPr>
              <w:t>ΠΟΛΙΤΙΚΟΣ</w:t>
            </w:r>
            <w:r w:rsidR="00DB5257" w:rsidRPr="00DB5257">
              <w:rPr>
                <w:rFonts w:ascii="Times New Roman" w:hAnsi="Times New Roman" w:cs="Times New Roman"/>
                <w:sz w:val="24"/>
                <w:szCs w:val="24"/>
              </w:rPr>
              <w:t>»</w:t>
            </w:r>
            <w:r w:rsidR="00DB5257">
              <w:rPr>
                <w:rFonts w:ascii="Times New Roman" w:hAnsi="Times New Roman" w:cs="Times New Roman"/>
                <w:sz w:val="24"/>
                <w:szCs w:val="24"/>
              </w:rPr>
              <w:t xml:space="preserve"> </w:t>
            </w:r>
            <w:r w:rsidRPr="00ED29DD">
              <w:rPr>
                <w:rFonts w:ascii="Times New Roman" w:hAnsi="Times New Roman" w:cs="Times New Roman"/>
                <w:sz w:val="24"/>
                <w:szCs w:val="24"/>
              </w:rPr>
              <w:t>ΚΑΒΑΦΗΣ</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Η μάχη της Μαγνησίας, Θεόφιλος Παλαιολόγος,  Επιτύμβιον Αντιόχου, βασιλέως Κομμαγηνής, Οροφέρνης,  Τα επικίνδυνα,  Των Εβραίων (50 μ.Χ.),  Επάνοδος από την </w:t>
            </w:r>
            <w:r w:rsidR="00A245D0">
              <w:rPr>
                <w:rFonts w:ascii="Times New Roman" w:hAnsi="Times New Roman" w:cs="Times New Roman"/>
                <w:sz w:val="24"/>
                <w:szCs w:val="24"/>
              </w:rPr>
              <w:t>Ελλάδα, Στα 200 π.Χ.,  Φιλέλλην</w:t>
            </w:r>
            <w:r w:rsidRPr="00ED29DD">
              <w:rPr>
                <w:rFonts w:ascii="Times New Roman" w:hAnsi="Times New Roman" w:cs="Times New Roman"/>
                <w:sz w:val="24"/>
                <w:szCs w:val="24"/>
              </w:rPr>
              <w:t>,  Για τον Αμμόνη, που πέθανε 29 ετών, στα 610,  Από την σχολήν του περιωνύμου φιλοσόφου, Ηγεμών εκ Δυτικής Λιβύης, Υπέρ της Αχαϊκής Συμπολιτείας πολεμήσαντες,  Πάρθεν, Πτολεμαίος Ευερ</w:t>
            </w:r>
            <w:r w:rsidR="00A245D0">
              <w:rPr>
                <w:rFonts w:ascii="Times New Roman" w:hAnsi="Times New Roman" w:cs="Times New Roman"/>
                <w:sz w:val="24"/>
                <w:szCs w:val="24"/>
              </w:rPr>
              <w:t>γ</w:t>
            </w:r>
            <w:r w:rsidRPr="00ED29DD">
              <w:rPr>
                <w:rFonts w:ascii="Times New Roman" w:hAnsi="Times New Roman" w:cs="Times New Roman"/>
                <w:sz w:val="24"/>
                <w:szCs w:val="24"/>
              </w:rPr>
              <w:t xml:space="preserve">έτης (ή Κακεργέτης),  Μεγάλη εορτή στου Σωσιβίου </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155</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ΜΑΡΘΑ ΒΑΣΙΛΕΙΑΔΗ</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ΓΥΝΑΙΚΕΙΑ ΠΡΟΣΩΠΑ ΣΤΗΝ ΠΟΙΗΣΗ ΤΟΥ ΚΑΒΑΦΗ</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Dünya Güzeli, Ο Βεϊζαδές προς την ερωμένην του, Ο Οράτιος εν Αθήναις, Ο Οιδίπους, Σαλώμη, Ἄγε, ὦ βασιλεῦ Λακεδαιμονίων, Άννα Δαλασσηνή, Άννα Κομνηνή, Απιστία,</w:t>
            </w:r>
            <w:r w:rsidR="00A245D0">
              <w:rPr>
                <w:rFonts w:ascii="Times New Roman" w:hAnsi="Times New Roman" w:cs="Times New Roman"/>
                <w:sz w:val="24"/>
                <w:szCs w:val="24"/>
              </w:rPr>
              <w:t xml:space="preserve"> </w:t>
            </w:r>
            <w:r w:rsidR="00C91951" w:rsidRPr="00C91951">
              <w:rPr>
                <w:rFonts w:ascii="Times New Roman" w:hAnsi="Times New Roman" w:cs="Times New Roman"/>
                <w:sz w:val="24"/>
                <w:szCs w:val="24"/>
              </w:rPr>
              <w:t>27 Ιουνίου 1906, 2 μ.μ.</w:t>
            </w:r>
            <w:r w:rsidRPr="00ED29DD">
              <w:rPr>
                <w:rFonts w:ascii="Times New Roman" w:hAnsi="Times New Roman" w:cs="Times New Roman"/>
                <w:sz w:val="24"/>
                <w:szCs w:val="24"/>
              </w:rPr>
              <w:t>, Δέησις</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155</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ΜΙΧΑΗΛΑ ΚΑΡΑΜΠΙΝΗ-ΙΑΤΡΟΥ</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Ο ΚΑΒΑΦΗΣ ΑΝΑΓΝΩΣΤΗΣ- ΕΝΤΟΣ ΚΑΙ ΕΚΤΟΣ ΤΩΝ ΠΟΙΗΜΑΤΩΝ ΤΟΥ</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Ηγεμών εκ Δυτικής Λιβύης, Σ’ ένα βιβλίο παληό, Ήλθε για να διαβάσει —, Καισαρίων , Απ</w:t>
            </w:r>
            <w:r w:rsidR="001213E5" w:rsidRPr="001213E5">
              <w:rPr>
                <w:rFonts w:ascii="Times New Roman" w:hAnsi="Times New Roman" w:cs="Times New Roman"/>
                <w:sz w:val="24"/>
                <w:szCs w:val="24"/>
              </w:rPr>
              <w:t>’</w:t>
            </w:r>
            <w:r w:rsidRPr="00ED29DD">
              <w:rPr>
                <w:rFonts w:ascii="Times New Roman" w:hAnsi="Times New Roman" w:cs="Times New Roman"/>
                <w:sz w:val="24"/>
                <w:szCs w:val="24"/>
              </w:rPr>
              <w:t xml:space="preserve"> τες εννιά-</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155</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ΜΑΝΩΛΗΣ ΜΑΡΑΓΚΟΥΛΗΣ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Ο ΚΑΒΑΦΗΣ ΚΑΙ Η ΠΟΛΙΤΙΚΗ ΤΩΝ </w:t>
            </w:r>
            <w:r w:rsidR="007C0945">
              <w:rPr>
                <w:rFonts w:ascii="Times New Roman" w:hAnsi="Times New Roman" w:cs="Times New Roman"/>
                <w:sz w:val="24"/>
                <w:szCs w:val="24"/>
              </w:rPr>
              <w:t>«</w:t>
            </w:r>
            <w:r w:rsidRPr="00ED29DD">
              <w:rPr>
                <w:rFonts w:ascii="Times New Roman" w:hAnsi="Times New Roman" w:cs="Times New Roman"/>
                <w:sz w:val="24"/>
                <w:szCs w:val="24"/>
              </w:rPr>
              <w:t>ΣΤΟΧΑΣΤΙΚΩΝ ΠΡΟΣΑΡΜΟΓΩΝ</w:t>
            </w:r>
            <w:r w:rsidR="00DB5257" w:rsidRPr="00DB5257">
              <w:rPr>
                <w:rFonts w:ascii="Times New Roman" w:hAnsi="Times New Roman" w:cs="Times New Roman"/>
                <w:sz w:val="24"/>
                <w:szCs w:val="24"/>
              </w:rPr>
              <w:t>»</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Στα 200π.Χ, Η δόξα των Πτολεμαίων, Υπέρ της Αχαϊκής Συμπολιτείας πολεμήσαντες, Σοφοί δε προσιόντων, Όποιος απέτυχε,  Εν Μεγάλη Ελληνική Αποικία, 200 π.Χ., Ποσειδωνιάται,  Δημητρίου Σωτήρος (162 – 150 π.Χ.),  Επάνοδος από την Ελλάδα, Του έκτου ή του έβδομου αιώνος</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lastRenderedPageBreak/>
              <w:t>156</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ΜΠΑΜΠΗΣ ΠΑΠΑΔΟΠΟΥΛΟΣ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ΒΑΡΝΑΛΗΣ-ΚΑΒΑΦΗΣ: ΠΟΙΚΙΛΕΣ ΣΧΕΣΕΙΣ ΚΑΙ ΓΟΝΙΜΕΣ ΑΠΟΚΡΙΣΕΙΣ</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Συμεών, Σατραπεία</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157</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KATHI DORFMULLER-KARPUSA</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ΚΩΝΣΤΑΝΤΙΝΟΥ Π. ΚΑΒΑΦΗ ΜΙΣΗ ΩΡΑ</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Μισή ώρα</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157</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ΓΙΩΡΓΟΣ ΦΡΕΡΗΣ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ΛΕΝΑ ΑΡΑΜΠΑΤΖΙΔΟΥ, ΤΟ ΔΙΑΚΕΙΜΕΝΟ ΤΟΥ ΑΙΣΘΗΤΙΣΜΟΥ ΣΤΗΝ ΠΟΙΗΤΙΚΗ ΤΟΥ Κ.Π. ΚΑΒΑΦΗ</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w:t>
            </w:r>
          </w:p>
        </w:tc>
      </w:tr>
      <w:tr w:rsidR="00ED29DD" w:rsidRPr="00E5697F"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162</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ΧΑΡΑ ΚΟΣΕΓΙΑΝ</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Κ. ΚΑΒΑΦΗ, ΜΟΝΟΤΟΝΙΑ, ΔΟΚΙΜΗ ΥΦΟΓΛΩΣΣΟΛΟΓΙΚΗΣ ΑΝΑΛΥΣΗΣ</w:t>
            </w:r>
          </w:p>
        </w:tc>
        <w:tc>
          <w:tcPr>
            <w:tcW w:w="3442" w:type="dxa"/>
            <w:shd w:val="clear" w:color="auto" w:fill="auto"/>
          </w:tcPr>
          <w:p w:rsidR="00ED29DD" w:rsidRPr="00ED29DD" w:rsidRDefault="00ED29DD" w:rsidP="00ED29DD">
            <w:pPr>
              <w:jc w:val="both"/>
              <w:rPr>
                <w:rFonts w:ascii="Times New Roman" w:hAnsi="Times New Roman" w:cs="Times New Roman"/>
                <w:sz w:val="24"/>
                <w:szCs w:val="24"/>
                <w:lang w:val="en-US"/>
              </w:rPr>
            </w:pPr>
            <w:r w:rsidRPr="00ED29DD">
              <w:rPr>
                <w:rFonts w:ascii="Times New Roman" w:hAnsi="Times New Roman" w:cs="Times New Roman"/>
                <w:sz w:val="24"/>
                <w:szCs w:val="24"/>
              </w:rPr>
              <w:t>Μονοτονία</w:t>
            </w:r>
            <w:r w:rsidRPr="00ED29DD">
              <w:rPr>
                <w:rFonts w:ascii="Times New Roman" w:hAnsi="Times New Roman" w:cs="Times New Roman"/>
                <w:sz w:val="24"/>
                <w:szCs w:val="24"/>
                <w:lang w:val="en-US"/>
              </w:rPr>
              <w:t>, Vulnerant omnes, ultima necat</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162</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ΜΑΡΙΑ ΙΑΤΡΟΥ</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ΜΑΡΙΑ ΑΘΑΝΑΣΟΠΟΥΛΟΥ, Κ.Π. ΚΑΒΑΦΗΣ. ΤΑ ΘΕΑΤΡΙΚΑ ΠΟΙΗΜΑΤΑ</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Τιγρανόκερτα, Νέοι της Σιδώνος, Η αρχαία τραγωδία</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164</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ΝΙΚΗΤΑΣ ΠΑΡΙΣΗΣ</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Ο ΚΑΒΑΦΙΚΟΣ ΥΜΝΟΣ ΓΙΑ ΤΗΝ ΠΟΙΗΣΗ. ΜΙΑ ΜΙΚΡΗ ΠΟΙΗΤΙΚΗ ΤΡΙΛΟΓΙΑ</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Νέοι της Σιδώνος (400 μ.Χ.),  Μελαγχολία του Ιάσονος Κλεάνδρου· ποιητού εν Κομμαγηνή· 595 μ.Χ.,  Συμεών, Δαρείος</w:t>
            </w:r>
          </w:p>
        </w:tc>
      </w:tr>
      <w:tr w:rsidR="00ED29DD" w:rsidRPr="00ED29DD" w:rsidTr="005F22A7">
        <w:trPr>
          <w:trHeight w:val="67"/>
        </w:trPr>
        <w:tc>
          <w:tcPr>
            <w:tcW w:w="936"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180</w:t>
            </w:r>
          </w:p>
        </w:tc>
        <w:tc>
          <w:tcPr>
            <w:tcW w:w="238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ΜΑΡΘΑ ΒΑΣΙΛΕΙΑΔΗ</w:t>
            </w:r>
          </w:p>
        </w:tc>
        <w:tc>
          <w:tcPr>
            <w:tcW w:w="2735"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Κ.Π. Καβάφης: Προκλήσεις και ζητήματα. Η λογική της ποίησης και η ηθική της εκπαίδευσης</w:t>
            </w:r>
          </w:p>
        </w:tc>
        <w:tc>
          <w:tcPr>
            <w:tcW w:w="3442" w:type="dxa"/>
            <w:shd w:val="clear" w:color="auto" w:fill="auto"/>
          </w:tcPr>
          <w:p w:rsidR="00ED29DD" w:rsidRPr="00ED29DD" w:rsidRDefault="00ED29DD" w:rsidP="00ED29DD">
            <w:pPr>
              <w:jc w:val="both"/>
              <w:rPr>
                <w:rFonts w:ascii="Times New Roman" w:hAnsi="Times New Roman" w:cs="Times New Roman"/>
                <w:sz w:val="24"/>
                <w:szCs w:val="24"/>
              </w:rPr>
            </w:pPr>
            <w:r w:rsidRPr="00ED29DD">
              <w:rPr>
                <w:rFonts w:ascii="Times New Roman" w:hAnsi="Times New Roman" w:cs="Times New Roman"/>
                <w:sz w:val="24"/>
                <w:szCs w:val="24"/>
              </w:rPr>
              <w:t xml:space="preserve">Σπίτι με κήπον, Δέησις, Άλογα του Αχιλλέως, Στα 200π.Χ.,  Καισαρίων, Όσο μπορείς, Απολείπειν ο Θεός Αντώνιον, Ιθάκη, Ο ήλιος του απογεύματος,  Γκρίζα </w:t>
            </w:r>
          </w:p>
        </w:tc>
      </w:tr>
    </w:tbl>
    <w:p w:rsidR="00A245D0" w:rsidRDefault="00A245D0" w:rsidP="005023FB">
      <w:pPr>
        <w:jc w:val="both"/>
        <w:rPr>
          <w:rFonts w:ascii="Times New Roman" w:eastAsia="Times New Roman" w:hAnsi="Times New Roman" w:cs="Times New Roman"/>
          <w:sz w:val="24"/>
          <w:szCs w:val="24"/>
        </w:rPr>
      </w:pPr>
    </w:p>
    <w:p w:rsidR="00745337" w:rsidRDefault="00745337" w:rsidP="005023FB">
      <w:pPr>
        <w:jc w:val="both"/>
        <w:rPr>
          <w:rFonts w:ascii="Times New Roman" w:eastAsia="Times New Roman" w:hAnsi="Times New Roman" w:cs="Times New Roman"/>
          <w:sz w:val="24"/>
          <w:szCs w:val="24"/>
        </w:rPr>
      </w:pPr>
    </w:p>
    <w:p w:rsidR="00097DA5" w:rsidRDefault="00E63751" w:rsidP="0074533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Επιπροσθέτως, πολύ χρήσιμες πληροφορίες μπορούν να αντληθούν και από τον παρακάτω πίνακα</w:t>
      </w:r>
      <w:r w:rsidR="00745337">
        <w:rPr>
          <w:rFonts w:ascii="Times New Roman" w:eastAsia="Times New Roman" w:hAnsi="Times New Roman" w:cs="Times New Roman"/>
          <w:sz w:val="24"/>
          <w:szCs w:val="24"/>
        </w:rPr>
        <w:t xml:space="preserve">,  ο οποίος περιλαμβάνει και τα 140 καβαφικά ποιήματα των άρθρων του </w:t>
      </w:r>
      <w:r w:rsidR="00745337" w:rsidRPr="00544A08">
        <w:rPr>
          <w:rFonts w:ascii="Times New Roman" w:eastAsia="Times New Roman" w:hAnsi="Times New Roman" w:cs="Times New Roman"/>
          <w:i/>
          <w:sz w:val="24"/>
          <w:szCs w:val="24"/>
        </w:rPr>
        <w:t>Φιλολόγ</w:t>
      </w:r>
      <w:r w:rsidR="00C32138" w:rsidRPr="00544A08">
        <w:rPr>
          <w:rFonts w:ascii="Times New Roman" w:eastAsia="Times New Roman" w:hAnsi="Times New Roman" w:cs="Times New Roman"/>
          <w:i/>
          <w:sz w:val="24"/>
          <w:szCs w:val="24"/>
        </w:rPr>
        <w:t>ου</w:t>
      </w:r>
      <w:r w:rsidR="00C32138">
        <w:rPr>
          <w:rFonts w:ascii="Times New Roman" w:eastAsia="Times New Roman" w:hAnsi="Times New Roman" w:cs="Times New Roman"/>
          <w:sz w:val="24"/>
          <w:szCs w:val="24"/>
        </w:rPr>
        <w:t>. Σε αυτόν τον πίνακα</w:t>
      </w:r>
      <w:r w:rsidR="00745337">
        <w:rPr>
          <w:rFonts w:ascii="Times New Roman" w:eastAsia="Times New Roman" w:hAnsi="Times New Roman" w:cs="Times New Roman"/>
          <w:sz w:val="24"/>
          <w:szCs w:val="24"/>
        </w:rPr>
        <w:t xml:space="preserve"> έχει γίνει χωρισμός των ποιημάτων </w:t>
      </w:r>
      <w:r w:rsidR="00426C6A">
        <w:rPr>
          <w:rFonts w:ascii="Times New Roman" w:eastAsia="Times New Roman" w:hAnsi="Times New Roman" w:cs="Times New Roman"/>
          <w:sz w:val="24"/>
          <w:szCs w:val="24"/>
        </w:rPr>
        <w:t>με βάση στην κατηγορία στην οποία ανήκουν, δηλαδή αναγνωρισμένα, α</w:t>
      </w:r>
      <w:r w:rsidR="00C32138">
        <w:rPr>
          <w:rFonts w:ascii="Times New Roman" w:eastAsia="Times New Roman" w:hAnsi="Times New Roman" w:cs="Times New Roman"/>
          <w:sz w:val="24"/>
          <w:szCs w:val="24"/>
        </w:rPr>
        <w:t>ποκηρυγμένα, κρυμμένα και ατελή. Παράλληλα αναγράφεται η χρονολογία συγγραφής και με αστερίσκο η χρονολογία δημοσίευσης των ποιημάτων. Οι πληροφορίες αυτές αντλήθηκαν από την Πύλη για την Ελληνική Γλώσσα</w:t>
      </w:r>
      <w:r w:rsidR="000F255C">
        <w:rPr>
          <w:rStyle w:val="a9"/>
          <w:rFonts w:ascii="Times New Roman" w:eastAsia="Times New Roman" w:hAnsi="Times New Roman" w:cs="Times New Roman"/>
          <w:sz w:val="24"/>
          <w:szCs w:val="24"/>
        </w:rPr>
        <w:footnoteReference w:id="13"/>
      </w:r>
      <w:r w:rsidR="00C32138">
        <w:rPr>
          <w:rFonts w:ascii="Times New Roman" w:eastAsia="Times New Roman" w:hAnsi="Times New Roman" w:cs="Times New Roman"/>
          <w:sz w:val="24"/>
          <w:szCs w:val="24"/>
        </w:rPr>
        <w:t xml:space="preserve"> και το Σ</w:t>
      </w:r>
      <w:r w:rsidR="000F255C">
        <w:rPr>
          <w:rFonts w:ascii="Times New Roman" w:eastAsia="Times New Roman" w:hAnsi="Times New Roman" w:cs="Times New Roman"/>
          <w:sz w:val="24"/>
          <w:szCs w:val="24"/>
        </w:rPr>
        <w:t>πουδαστήριο του Νέου Ελληνισμού</w:t>
      </w:r>
      <w:r w:rsidR="000F255C">
        <w:rPr>
          <w:rStyle w:val="a9"/>
          <w:rFonts w:ascii="Times New Roman" w:eastAsia="Times New Roman" w:hAnsi="Times New Roman" w:cs="Times New Roman"/>
          <w:sz w:val="24"/>
          <w:szCs w:val="24"/>
        </w:rPr>
        <w:footnoteReference w:id="14"/>
      </w:r>
      <w:r w:rsidR="000F255C">
        <w:rPr>
          <w:rFonts w:ascii="Times New Roman" w:eastAsia="Times New Roman" w:hAnsi="Times New Roman" w:cs="Times New Roman"/>
          <w:sz w:val="24"/>
          <w:szCs w:val="24"/>
        </w:rPr>
        <w:t>.</w:t>
      </w:r>
    </w:p>
    <w:p w:rsidR="00804F9D" w:rsidRPr="00C32138" w:rsidRDefault="00804F9D" w:rsidP="00745337">
      <w:pPr>
        <w:spacing w:after="0" w:line="240" w:lineRule="auto"/>
        <w:ind w:firstLine="720"/>
        <w:jc w:val="both"/>
        <w:rPr>
          <w:rFonts w:ascii="Times New Roman" w:eastAsia="Times New Roman" w:hAnsi="Times New Roman" w:cs="Times New Roman"/>
          <w:sz w:val="24"/>
          <w:szCs w:val="24"/>
        </w:rPr>
      </w:pPr>
    </w:p>
    <w:p w:rsidR="00707058" w:rsidRPr="00DB6EA4" w:rsidRDefault="00707058" w:rsidP="00745337">
      <w:pPr>
        <w:spacing w:after="0" w:line="240" w:lineRule="auto"/>
        <w:ind w:firstLine="720"/>
        <w:jc w:val="both"/>
        <w:rPr>
          <w:rFonts w:ascii="Times New Roman" w:eastAsia="Times New Roman" w:hAnsi="Times New Roman" w:cs="Times New Roman"/>
          <w:sz w:val="24"/>
          <w:szCs w:val="24"/>
        </w:rPr>
      </w:pPr>
    </w:p>
    <w:p w:rsidR="00FF5F2B" w:rsidRDefault="00956501" w:rsidP="00745337">
      <w:pPr>
        <w:spacing w:after="0" w:line="240" w:lineRule="auto"/>
        <w:ind w:firstLine="720"/>
        <w:jc w:val="both"/>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LINK </w:instrText>
      </w:r>
      <w:r w:rsidR="00E5697F">
        <w:rPr>
          <w:rFonts w:ascii="Times New Roman" w:eastAsia="Times New Roman" w:hAnsi="Times New Roman" w:cs="Times New Roman"/>
          <w:sz w:val="24"/>
          <w:szCs w:val="24"/>
        </w:rPr>
        <w:instrText xml:space="preserve">Excel.Sheet.12 "D:\\Files\\ΠΤΔΕ\\ΠΜΣ\\Διπλωματική\\πινακες άρθρων φιλολόγου.xlsx" "Συχνότητα ποιημάτων!R3C2:R143C6" </w:instrText>
      </w:r>
      <w:r>
        <w:rPr>
          <w:rFonts w:ascii="Times New Roman" w:eastAsia="Times New Roman" w:hAnsi="Times New Roman" w:cs="Times New Roman"/>
          <w:sz w:val="24"/>
          <w:szCs w:val="24"/>
        </w:rPr>
        <w:instrText xml:space="preserve">\a \f 5 \h  \* MERGEFORMAT </w:instrText>
      </w:r>
      <w:r>
        <w:rPr>
          <w:rFonts w:ascii="Times New Roman" w:eastAsia="Times New Roman" w:hAnsi="Times New Roman" w:cs="Times New Roman"/>
          <w:sz w:val="24"/>
          <w:szCs w:val="24"/>
        </w:rPr>
        <w:fldChar w:fldCharType="separate"/>
      </w:r>
    </w:p>
    <w:tbl>
      <w:tblPr>
        <w:tblStyle w:val="ad"/>
        <w:tblW w:w="949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1134"/>
        <w:gridCol w:w="2385"/>
        <w:gridCol w:w="1843"/>
        <w:gridCol w:w="1701"/>
      </w:tblGrid>
      <w:tr w:rsidR="00FF5F2B" w:rsidRPr="00C2536F" w:rsidTr="00C2536F">
        <w:trPr>
          <w:divId w:val="1130394727"/>
          <w:trHeight w:val="1260"/>
        </w:trPr>
        <w:tc>
          <w:tcPr>
            <w:tcW w:w="2410" w:type="dxa"/>
            <w:hideMark/>
          </w:tcPr>
          <w:p w:rsidR="00FF5F2B" w:rsidRPr="00C2536F" w:rsidRDefault="00FF5F2B" w:rsidP="00FF5F2B">
            <w:pPr>
              <w:jc w:val="center"/>
              <w:rPr>
                <w:rFonts w:ascii="Times New Roman" w:eastAsia="Times New Roman" w:hAnsi="Times New Roman" w:cs="Times New Roman"/>
                <w:b/>
                <w:bCs/>
                <w:sz w:val="24"/>
                <w:szCs w:val="24"/>
              </w:rPr>
            </w:pPr>
            <w:r w:rsidRPr="00C2536F">
              <w:rPr>
                <w:rFonts w:ascii="Times New Roman" w:eastAsia="Times New Roman" w:hAnsi="Times New Roman" w:cs="Times New Roman"/>
                <w:b/>
                <w:bCs/>
                <w:sz w:val="24"/>
                <w:szCs w:val="24"/>
              </w:rPr>
              <w:t>Ποίημα</w:t>
            </w:r>
          </w:p>
        </w:tc>
        <w:tc>
          <w:tcPr>
            <w:tcW w:w="1134" w:type="dxa"/>
            <w:hideMark/>
          </w:tcPr>
          <w:p w:rsidR="00FF5F2B" w:rsidRPr="00C2536F" w:rsidRDefault="00FF5F2B" w:rsidP="00FF5F2B">
            <w:pPr>
              <w:jc w:val="center"/>
              <w:rPr>
                <w:rFonts w:ascii="Times New Roman" w:eastAsia="Times New Roman" w:hAnsi="Times New Roman" w:cs="Times New Roman"/>
                <w:b/>
                <w:bCs/>
                <w:sz w:val="24"/>
                <w:szCs w:val="24"/>
              </w:rPr>
            </w:pPr>
            <w:r w:rsidRPr="00C2536F">
              <w:rPr>
                <w:rFonts w:ascii="Times New Roman" w:eastAsia="Times New Roman" w:hAnsi="Times New Roman" w:cs="Times New Roman"/>
                <w:b/>
                <w:bCs/>
                <w:sz w:val="24"/>
                <w:szCs w:val="24"/>
              </w:rPr>
              <w:t>Πλήθος Άρθρων</w:t>
            </w:r>
          </w:p>
        </w:tc>
        <w:tc>
          <w:tcPr>
            <w:tcW w:w="2410" w:type="dxa"/>
            <w:hideMark/>
          </w:tcPr>
          <w:p w:rsidR="00FF5F2B" w:rsidRPr="00C2536F" w:rsidRDefault="00FF5F2B" w:rsidP="00FF5F2B">
            <w:pPr>
              <w:jc w:val="center"/>
              <w:rPr>
                <w:rFonts w:ascii="Times New Roman" w:eastAsia="Times New Roman" w:hAnsi="Times New Roman" w:cs="Times New Roman"/>
                <w:b/>
                <w:bCs/>
                <w:sz w:val="24"/>
                <w:szCs w:val="24"/>
              </w:rPr>
            </w:pPr>
            <w:r w:rsidRPr="00C2536F">
              <w:rPr>
                <w:rFonts w:ascii="Times New Roman" w:eastAsia="Times New Roman" w:hAnsi="Times New Roman" w:cs="Times New Roman"/>
                <w:b/>
                <w:bCs/>
                <w:sz w:val="24"/>
                <w:szCs w:val="24"/>
              </w:rPr>
              <w:t>Αρθρογράφος (Τεύχος)</w:t>
            </w:r>
          </w:p>
        </w:tc>
        <w:tc>
          <w:tcPr>
            <w:tcW w:w="1843" w:type="dxa"/>
            <w:noWrap/>
            <w:hideMark/>
          </w:tcPr>
          <w:p w:rsidR="00FF5F2B" w:rsidRPr="00C2536F" w:rsidRDefault="00FF5F2B" w:rsidP="00FF5F2B">
            <w:pPr>
              <w:jc w:val="center"/>
              <w:rPr>
                <w:rFonts w:ascii="Times New Roman" w:eastAsia="Times New Roman" w:hAnsi="Times New Roman" w:cs="Times New Roman"/>
                <w:b/>
                <w:bCs/>
                <w:sz w:val="24"/>
                <w:szCs w:val="24"/>
              </w:rPr>
            </w:pPr>
            <w:r w:rsidRPr="00C2536F">
              <w:rPr>
                <w:rFonts w:ascii="Times New Roman" w:eastAsia="Times New Roman" w:hAnsi="Times New Roman" w:cs="Times New Roman"/>
                <w:b/>
                <w:bCs/>
                <w:sz w:val="24"/>
                <w:szCs w:val="24"/>
              </w:rPr>
              <w:t>Κατηγορία</w:t>
            </w:r>
          </w:p>
        </w:tc>
        <w:tc>
          <w:tcPr>
            <w:tcW w:w="1701" w:type="dxa"/>
            <w:hideMark/>
          </w:tcPr>
          <w:p w:rsidR="00FF5F2B" w:rsidRPr="00C2536F" w:rsidRDefault="00FF5F2B" w:rsidP="00FF5F2B">
            <w:pPr>
              <w:jc w:val="center"/>
              <w:rPr>
                <w:rFonts w:ascii="Times New Roman" w:eastAsia="Times New Roman" w:hAnsi="Times New Roman" w:cs="Times New Roman"/>
                <w:b/>
                <w:bCs/>
                <w:sz w:val="24"/>
                <w:szCs w:val="24"/>
              </w:rPr>
            </w:pPr>
            <w:r w:rsidRPr="00C2536F">
              <w:rPr>
                <w:rFonts w:ascii="Times New Roman" w:eastAsia="Times New Roman" w:hAnsi="Times New Roman" w:cs="Times New Roman"/>
                <w:b/>
                <w:bCs/>
                <w:sz w:val="24"/>
                <w:szCs w:val="24"/>
              </w:rPr>
              <w:t>Χρονολογία γραφής και δημοσίευσης (*)</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 Απολείπειν</w:t>
            </w:r>
            <w:r w:rsidRPr="00C2536F">
              <w:rPr>
                <w:rFonts w:ascii="Times New Roman" w:hAnsi="Times New Roman" w:cs="Times New Roman"/>
                <w:sz w:val="24"/>
                <w:szCs w:val="24"/>
              </w:rPr>
              <w:t xml:space="preserve"> ο Θεός Αντώνιον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9</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Γ. Π. ΣΑΒΒΙΔΗΣ (11-12), ΑΡΤΕΜΙΣ ΛΕΟΝΤΗ (33), ΜΑΙΡΗ ΧΡΟΝΟΠΟΥΛΟΥ (83)</w:t>
            </w:r>
            <w:r w:rsidRPr="00C2536F">
              <w:rPr>
                <w:rFonts w:ascii="Times New Roman" w:hAnsi="Times New Roman" w:cs="Times New Roman"/>
                <w:sz w:val="24"/>
                <w:szCs w:val="24"/>
              </w:rPr>
              <w:t>, ΜΙΧΑΛΗΣ ΤΣΙΑΝΙΚΑΣ (91),  ΓΙΩΡΓΟΣ ΘΕΜΕΛΗΣ (114), ΝΙΚΟΣ ΚΑΖΑΝΤΖΑΚΗΣ (114), ΓΙΩΡΓΟΣ ΣΕΦΕΡΗΣ (115), ΝΙΚΗΤΑΣ ΠΑΡΙΣΗΣ (155), ΜΑΡΘΑ ΒΑΣΙΛΕΙΑΔΗ (180)</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[1910, 1911*</w:t>
            </w:r>
            <w:r w:rsidRPr="00C2536F">
              <w:rPr>
                <w:rFonts w:ascii="Times New Roman" w:hAnsi="Times New Roman" w:cs="Times New Roman"/>
                <w:sz w:val="24"/>
                <w:szCs w:val="24"/>
              </w:rPr>
              <w:t>]</w:t>
            </w:r>
          </w:p>
        </w:tc>
      </w:tr>
      <w:tr w:rsidR="00FF5F2B" w:rsidRPr="00C2536F" w:rsidTr="00C2536F">
        <w:trPr>
          <w:divId w:val="1130394727"/>
          <w:trHeight w:val="252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 xml:space="preserve"> Ένας γέρος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 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[1894, 1897*]</w:t>
            </w:r>
          </w:p>
        </w:tc>
      </w:tr>
      <w:tr w:rsidR="00FF5F2B" w:rsidRPr="00C2536F" w:rsidTr="00C2536F">
        <w:trPr>
          <w:divId w:val="1130394727"/>
          <w:trHeight w:val="126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 xml:space="preserve"> Επέστρεφε</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 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[1912*]</w:t>
            </w:r>
          </w:p>
        </w:tc>
      </w:tr>
      <w:tr w:rsidR="00FF5F2B" w:rsidRPr="00C2536F" w:rsidTr="00C2536F">
        <w:trPr>
          <w:divId w:val="1130394727"/>
          <w:trHeight w:val="126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lastRenderedPageBreak/>
              <w:t xml:space="preserve"> Ο</w:t>
            </w:r>
            <w:r w:rsidRPr="00C2536F">
              <w:rPr>
                <w:rFonts w:ascii="Times New Roman" w:hAnsi="Times New Roman" w:cs="Times New Roman"/>
                <w:sz w:val="24"/>
                <w:szCs w:val="24"/>
              </w:rPr>
              <w:t xml:space="preserve"> Βεϊζαδές προς την ερωμένην του</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 ΜΑΡΘΑ ΒΑΣΙΛΕΙΑΔΗ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[1884;]</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 Ο</w:t>
            </w:r>
            <w:r w:rsidRPr="00C2536F">
              <w:rPr>
                <w:rFonts w:ascii="Times New Roman" w:hAnsi="Times New Roman" w:cs="Times New Roman"/>
                <w:sz w:val="24"/>
                <w:szCs w:val="24"/>
              </w:rPr>
              <w:t xml:space="preserve"> Οιδίπους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ΜΑΡΘΑ ΒΑΣΙΛΕΙΑΔΗ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[1895, 1896*]</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 Πτολεμαίος Ευερέτης (</w:t>
            </w:r>
            <w:r w:rsidRPr="00C2536F">
              <w:rPr>
                <w:rFonts w:ascii="Times New Roman" w:hAnsi="Times New Roman" w:cs="Times New Roman"/>
                <w:sz w:val="24"/>
                <w:szCs w:val="24"/>
              </w:rPr>
              <w:t>ή Κακεργέτης)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Χ.Ν. ΚΑΡΑΟΛΓΛΟΥ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Ατελή</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 xml:space="preserve"> Συμεών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lang w:val="en-US"/>
              </w:rPr>
            </w:pPr>
            <w:r w:rsidRPr="00C2536F">
              <w:rPr>
                <w:rFonts w:ascii="Times New Roman" w:eastAsia="Times New Roman" w:hAnsi="Times New Roman" w:cs="Times New Roman"/>
                <w:sz w:val="24"/>
                <w:szCs w:val="24"/>
                <w:lang w:val="en-US"/>
              </w:rPr>
              <w:t>5</w:t>
            </w:r>
          </w:p>
        </w:tc>
        <w:tc>
          <w:tcPr>
            <w:tcW w:w="2410" w:type="dxa"/>
            <w:hideMark/>
          </w:tcPr>
          <w:p w:rsidR="00FF5F2B" w:rsidRPr="00C2536F" w:rsidRDefault="00FF5F2B" w:rsidP="00FF5F2B">
            <w:pPr>
              <w:jc w:val="both"/>
              <w:rPr>
                <w:rFonts w:ascii="Times New Roman" w:hAnsi="Times New Roman" w:cs="Times New Roman"/>
                <w:sz w:val="24"/>
                <w:szCs w:val="24"/>
                <w:lang w:val="en-US"/>
              </w:rPr>
            </w:pPr>
            <w:r w:rsidRPr="00C2536F">
              <w:rPr>
                <w:rFonts w:ascii="Times New Roman" w:eastAsia="Times New Roman" w:hAnsi="Times New Roman" w:cs="Times New Roman"/>
                <w:sz w:val="24"/>
                <w:szCs w:val="24"/>
              </w:rPr>
              <w:t>ΜΙΧΑΛΗΣ</w:t>
            </w:r>
            <w:r w:rsidRPr="00C2536F">
              <w:rPr>
                <w:rFonts w:ascii="Times New Roman" w:eastAsia="Times New Roman" w:hAnsi="Times New Roman" w:cs="Times New Roman"/>
                <w:sz w:val="24"/>
                <w:szCs w:val="24"/>
                <w:lang w:val="en-US"/>
              </w:rPr>
              <w:t xml:space="preserve"> </w:t>
            </w:r>
            <w:r w:rsidRPr="00C2536F">
              <w:rPr>
                <w:rFonts w:ascii="Times New Roman" w:eastAsia="Times New Roman" w:hAnsi="Times New Roman" w:cs="Times New Roman"/>
                <w:sz w:val="24"/>
                <w:szCs w:val="24"/>
              </w:rPr>
              <w:t>ΤΣΙΑΝΙΚΑΣ</w:t>
            </w:r>
            <w:r w:rsidRPr="00C2536F">
              <w:rPr>
                <w:rFonts w:ascii="Times New Roman" w:eastAsia="Times New Roman" w:hAnsi="Times New Roman" w:cs="Times New Roman"/>
                <w:sz w:val="24"/>
                <w:szCs w:val="24"/>
                <w:lang w:val="en-US"/>
              </w:rPr>
              <w:t xml:space="preserve"> (91), </w:t>
            </w:r>
            <w:r w:rsidRPr="00C2536F">
              <w:rPr>
                <w:rFonts w:ascii="Times New Roman" w:eastAsia="Times New Roman" w:hAnsi="Times New Roman" w:cs="Times New Roman"/>
                <w:sz w:val="24"/>
                <w:szCs w:val="24"/>
              </w:rPr>
              <w:t>ΔΗΜΗΤΡΗΣ</w:t>
            </w:r>
            <w:r w:rsidRPr="00C2536F">
              <w:rPr>
                <w:rFonts w:ascii="Times New Roman" w:eastAsia="Times New Roman" w:hAnsi="Times New Roman" w:cs="Times New Roman"/>
                <w:sz w:val="24"/>
                <w:szCs w:val="24"/>
                <w:lang w:val="en-US"/>
              </w:rPr>
              <w:t xml:space="preserve"> </w:t>
            </w:r>
            <w:r w:rsidRPr="00C2536F">
              <w:rPr>
                <w:rFonts w:ascii="Times New Roman" w:eastAsia="Times New Roman" w:hAnsi="Times New Roman" w:cs="Times New Roman"/>
                <w:sz w:val="24"/>
                <w:szCs w:val="24"/>
              </w:rPr>
              <w:t>ΚΟΚΟΡΗΣ</w:t>
            </w:r>
            <w:r w:rsidRPr="00C2536F">
              <w:rPr>
                <w:rFonts w:ascii="Times New Roman" w:hAnsi="Times New Roman" w:cs="Times New Roman"/>
                <w:sz w:val="24"/>
                <w:szCs w:val="24"/>
                <w:lang w:val="en-US"/>
              </w:rPr>
              <w:t xml:space="preserve"> (114), </w:t>
            </w:r>
            <w:r w:rsidRPr="00C2536F">
              <w:rPr>
                <w:rFonts w:ascii="Times New Roman" w:hAnsi="Times New Roman" w:cs="Times New Roman"/>
                <w:sz w:val="24"/>
                <w:szCs w:val="24"/>
              </w:rPr>
              <w:t>ΜΠΑΜΠΗΣ</w:t>
            </w:r>
            <w:r w:rsidRPr="00C2536F">
              <w:rPr>
                <w:rFonts w:ascii="Times New Roman" w:hAnsi="Times New Roman" w:cs="Times New Roman"/>
                <w:sz w:val="24"/>
                <w:szCs w:val="24"/>
                <w:lang w:val="en-US"/>
              </w:rPr>
              <w:t xml:space="preserve"> </w:t>
            </w:r>
            <w:r w:rsidRPr="00C2536F">
              <w:rPr>
                <w:rFonts w:ascii="Times New Roman" w:hAnsi="Times New Roman" w:cs="Times New Roman"/>
                <w:sz w:val="24"/>
                <w:szCs w:val="24"/>
              </w:rPr>
              <w:t>ΠΑΠΑΔΟΠΟΥΛΟΣ</w:t>
            </w:r>
            <w:r w:rsidRPr="00C2536F">
              <w:rPr>
                <w:rFonts w:ascii="Times New Roman" w:hAnsi="Times New Roman" w:cs="Times New Roman"/>
                <w:sz w:val="24"/>
                <w:szCs w:val="24"/>
                <w:lang w:val="en-US"/>
              </w:rPr>
              <w:t xml:space="preserve"> (156), </w:t>
            </w:r>
            <w:r w:rsidRPr="00C2536F">
              <w:rPr>
                <w:rFonts w:ascii="Times New Roman" w:hAnsi="Times New Roman" w:cs="Times New Roman"/>
                <w:sz w:val="24"/>
                <w:szCs w:val="24"/>
              </w:rPr>
              <w:t>ΜΑΡΙΑ</w:t>
            </w:r>
            <w:r w:rsidRPr="00C2536F">
              <w:rPr>
                <w:rFonts w:ascii="Times New Roman" w:hAnsi="Times New Roman" w:cs="Times New Roman"/>
                <w:sz w:val="24"/>
                <w:szCs w:val="24"/>
                <w:lang w:val="en-US"/>
              </w:rPr>
              <w:t xml:space="preserve"> </w:t>
            </w:r>
            <w:r w:rsidRPr="00C2536F">
              <w:rPr>
                <w:rFonts w:ascii="Times New Roman" w:hAnsi="Times New Roman" w:cs="Times New Roman"/>
                <w:sz w:val="24"/>
                <w:szCs w:val="24"/>
              </w:rPr>
              <w:t>ΙΑΤΡΟΥ</w:t>
            </w:r>
            <w:r w:rsidRPr="00C2536F">
              <w:rPr>
                <w:rFonts w:ascii="Times New Roman" w:hAnsi="Times New Roman" w:cs="Times New Roman"/>
                <w:sz w:val="24"/>
                <w:szCs w:val="24"/>
                <w:lang w:val="en-US"/>
              </w:rPr>
              <w:t xml:space="preserve"> (162), </w:t>
            </w:r>
            <w:r w:rsidRPr="00C2536F">
              <w:rPr>
                <w:rFonts w:ascii="Times New Roman" w:hAnsi="Times New Roman" w:cs="Times New Roman"/>
                <w:sz w:val="24"/>
                <w:szCs w:val="24"/>
              </w:rPr>
              <w:t>ΝΙΚΗΤΑΣ</w:t>
            </w:r>
            <w:r w:rsidRPr="00C2536F">
              <w:rPr>
                <w:rFonts w:ascii="Times New Roman" w:hAnsi="Times New Roman" w:cs="Times New Roman"/>
                <w:sz w:val="24"/>
                <w:szCs w:val="24"/>
                <w:lang w:val="en-US"/>
              </w:rPr>
              <w:t xml:space="preserve"> </w:t>
            </w:r>
            <w:r w:rsidRPr="00C2536F">
              <w:rPr>
                <w:rFonts w:ascii="Times New Roman" w:hAnsi="Times New Roman" w:cs="Times New Roman"/>
                <w:sz w:val="24"/>
                <w:szCs w:val="24"/>
              </w:rPr>
              <w:t>ΠΑΡΙΣΗΣ</w:t>
            </w:r>
            <w:r w:rsidRPr="00C2536F">
              <w:rPr>
                <w:rFonts w:ascii="Times New Roman" w:hAnsi="Times New Roman" w:cs="Times New Roman"/>
                <w:sz w:val="24"/>
                <w:szCs w:val="24"/>
                <w:lang w:val="en-US"/>
              </w:rPr>
              <w:t xml:space="preserve"> (164)</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w:t>
            </w:r>
          </w:p>
        </w:tc>
      </w:tr>
      <w:tr w:rsidR="00FF5F2B" w:rsidRPr="00C2536F" w:rsidTr="00C2536F">
        <w:trPr>
          <w:divId w:val="1130394727"/>
          <w:trHeight w:val="220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 Υπέρ</w:t>
            </w:r>
            <w:r w:rsidRPr="00C2536F">
              <w:rPr>
                <w:rFonts w:ascii="Times New Roman" w:hAnsi="Times New Roman" w:cs="Times New Roman"/>
                <w:sz w:val="24"/>
                <w:szCs w:val="24"/>
              </w:rPr>
              <w:t xml:space="preserve"> της Αχαϊκής Συμπολιτείας πολεμήσαντες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Χ.Ν. ΚΑΡΑΟΛΓΛΟΥ (155), ΜΑΝΩΛΗΣ ΜΑΡΑΓΚΟΥΛΗΣ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[1922, 1922*</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Εν Μεγάλη Ελληνική Αποικία, 200 π</w:t>
            </w:r>
            <w:r w:rsidRPr="00C2536F">
              <w:rPr>
                <w:rFonts w:ascii="Times New Roman" w:hAnsi="Times New Roman" w:cs="Times New Roman"/>
                <w:sz w:val="24"/>
                <w:szCs w:val="24"/>
              </w:rPr>
              <w:t>.Χ.</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ΜΠΑΜΠΗΣ ΠΑΠΑΔΟΠΟΥΛΟΣ (146), ΜΑΝΩΛΗΣ ΜΑΡΑΓΚΟΥΛΗΣ</w:t>
            </w:r>
            <w:r w:rsidRPr="00C2536F">
              <w:rPr>
                <w:rFonts w:ascii="Times New Roman" w:hAnsi="Times New Roman" w:cs="Times New Roman"/>
                <w:sz w:val="24"/>
                <w:szCs w:val="24"/>
              </w:rPr>
              <w:t xml:space="preserve">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[1928*]</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27 </w:t>
            </w:r>
            <w:r w:rsidRPr="00C2536F">
              <w:rPr>
                <w:rFonts w:ascii="Times New Roman" w:hAnsi="Times New Roman" w:cs="Times New Roman"/>
                <w:sz w:val="24"/>
                <w:szCs w:val="24"/>
              </w:rPr>
              <w:t>Ιουνίου 1906, 2 μ.μ.</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ΜΑΡΘΑ ΒΑΣΙΛΕΙΑΔΗ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[1908]</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lang w:val="en-US"/>
              </w:rPr>
            </w:pPr>
            <w:r w:rsidRPr="00C2536F">
              <w:rPr>
                <w:rFonts w:ascii="Times New Roman" w:eastAsia="Times New Roman" w:hAnsi="Times New Roman" w:cs="Times New Roman"/>
                <w:sz w:val="24"/>
                <w:szCs w:val="24"/>
                <w:lang w:val="en-US"/>
              </w:rPr>
              <w:t xml:space="preserve">Che fece . </w:t>
            </w:r>
            <w:r w:rsidRPr="00C2536F">
              <w:rPr>
                <w:rFonts w:ascii="Times New Roman" w:hAnsi="Times New Roman" w:cs="Times New Roman"/>
                <w:sz w:val="24"/>
                <w:szCs w:val="24"/>
                <w:lang w:val="en-US"/>
              </w:rPr>
              <w:t>. . . il gran rifiuto</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ΓΙΩΡΓΟΣ ΘΕΜΕΛΗΣ (114)</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[1899, 1901*</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Dünya </w:t>
            </w:r>
            <w:r w:rsidRPr="00C2536F">
              <w:rPr>
                <w:rFonts w:ascii="Times New Roman" w:hAnsi="Times New Roman" w:cs="Times New Roman"/>
                <w:sz w:val="24"/>
                <w:szCs w:val="24"/>
              </w:rPr>
              <w:t>Güzeli</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 ΜΑΡΘΑ ΒΑΣΙΛΕΙΑΔΗ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[1884]</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Vulnerant </w:t>
            </w:r>
            <w:r w:rsidRPr="00C2536F">
              <w:rPr>
                <w:rFonts w:ascii="Times New Roman" w:hAnsi="Times New Roman" w:cs="Times New Roman"/>
                <w:sz w:val="24"/>
                <w:szCs w:val="24"/>
              </w:rPr>
              <w:t>omnes, ultima necat</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ΧΑΡΑ ΚΟΣΕΓΙΑΝ (162)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[1893*]</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Ἄγε, ὦ βασιλεῦ Λακεδαιμονίων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ΓΙΩΡΓΟΣ ΘΕΜΕΛΗΣ (114), ΜΑΡΘΑ ΒΑΣΙΛΕΙΑΔΗ</w:t>
            </w:r>
            <w:r w:rsidRPr="00C2536F">
              <w:rPr>
                <w:rFonts w:ascii="Times New Roman" w:hAnsi="Times New Roman" w:cs="Times New Roman"/>
                <w:sz w:val="24"/>
                <w:szCs w:val="24"/>
              </w:rPr>
              <w:t xml:space="preserve">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[1929*]</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lastRenderedPageBreak/>
              <w:t xml:space="preserve">Αλεξανδρινοί </w:t>
            </w:r>
            <w:r w:rsidRPr="00C2536F">
              <w:rPr>
                <w:rFonts w:ascii="Times New Roman" w:hAnsi="Times New Roman" w:cs="Times New Roman"/>
                <w:sz w:val="24"/>
                <w:szCs w:val="24"/>
              </w:rPr>
              <w:t>Βασιλείς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3</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Γ. Π. ΣΑΒΒΙΔΗΣ (11-12), ΧΡΙΣΤΟΦΟΡΟΣ ΜΗΛΙΩΝΗΣ</w:t>
            </w:r>
            <w:r w:rsidRPr="00C2536F">
              <w:rPr>
                <w:rFonts w:ascii="Times New Roman" w:hAnsi="Times New Roman" w:cs="Times New Roman"/>
                <w:sz w:val="24"/>
                <w:szCs w:val="24"/>
              </w:rPr>
              <w:t xml:space="preserve"> (114), 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[1912, 1912*]</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Ανθοδέσμαι</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[1897]</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Άννα Δαλασσηνή</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ΜΑΡΘΑ ΒΑΣΙΛΕΙΑΔΗ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[1927*]</w:t>
            </w:r>
          </w:p>
        </w:tc>
      </w:tr>
      <w:tr w:rsidR="00FF5F2B" w:rsidRPr="00C2536F" w:rsidTr="00C2536F">
        <w:trPr>
          <w:divId w:val="1130394727"/>
          <w:trHeight w:val="126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Άννα Κομνηνή</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ΜΑΡΘΑ ΒΑΣΙΛΕΙΑΔΗ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 1920*]</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 τες εννιά —</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ΜΙΧΑΗΛΑ ΚΑΡΑΜΠΙΝΗ-ΙΑΤΡΟΥ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[1917, 1918*</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 το συρτάρι</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[1923]</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Απιστία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4</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MASSIMO PERI (11-12), MASSIMO PERI (44), ΦΑΝΗΣ </w:t>
            </w:r>
            <w:r w:rsidRPr="00C2536F">
              <w:rPr>
                <w:rFonts w:ascii="Times New Roman" w:hAnsi="Times New Roman" w:cs="Times New Roman"/>
                <w:sz w:val="24"/>
                <w:szCs w:val="24"/>
              </w:rPr>
              <w:t>Ι. ΚΑΚΡΙΔΗΣ (151), ΜΑΡΘΑ ΒΑΣΙΛΕΙΑΔΗ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[1903, 1904*]</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Από την σχολήν του </w:t>
            </w:r>
            <w:r w:rsidRPr="00C2536F">
              <w:rPr>
                <w:rFonts w:ascii="Times New Roman" w:hAnsi="Times New Roman" w:cs="Times New Roman"/>
                <w:sz w:val="24"/>
                <w:szCs w:val="24"/>
              </w:rPr>
              <w:t>περιωνύμου φιλοσόφου</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Χ.Ν. ΚΑΡΑΟΛΓΛΟΥ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[1921, 1921*</w:t>
            </w:r>
            <w:r w:rsidRPr="00C2536F">
              <w:rPr>
                <w:rFonts w:ascii="Times New Roman" w:hAnsi="Times New Roman" w:cs="Times New Roman"/>
                <w:sz w:val="24"/>
                <w:szCs w:val="24"/>
              </w:rPr>
              <w:t>]</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Από </w:t>
            </w:r>
            <w:r w:rsidRPr="00C2536F">
              <w:rPr>
                <w:rFonts w:ascii="Times New Roman" w:hAnsi="Times New Roman" w:cs="Times New Roman"/>
                <w:sz w:val="24"/>
                <w:szCs w:val="24"/>
              </w:rPr>
              <w:t>υαλί χρωματιστό</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ΜΙΧΑΛΗΣ ΤΣΙΑΝΙΚΑΣ (91)</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[1925*]</w:t>
            </w:r>
          </w:p>
        </w:tc>
      </w:tr>
      <w:tr w:rsidR="00FF5F2B" w:rsidRPr="00C2536F" w:rsidTr="00C2536F">
        <w:trPr>
          <w:divId w:val="1130394727"/>
          <w:trHeight w:val="126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Για νά </w:t>
            </w:r>
            <w:r w:rsidRPr="00C2536F">
              <w:rPr>
                <w:rFonts w:ascii="Times New Roman" w:hAnsi="Times New Roman" w:cs="Times New Roman"/>
                <w:sz w:val="24"/>
                <w:szCs w:val="24"/>
              </w:rPr>
              <w:t>’ρθουν —</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[1920*]</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Για τον Αμμόνη, που </w:t>
            </w:r>
            <w:r w:rsidRPr="00C2536F">
              <w:rPr>
                <w:rFonts w:ascii="Times New Roman" w:hAnsi="Times New Roman" w:cs="Times New Roman"/>
                <w:sz w:val="24"/>
                <w:szCs w:val="24"/>
              </w:rPr>
              <w:t>πέθανε 29 ετών, στα 610</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Χ.Ν. ΚΑΡΑΟΛΓΛΟΥ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[1915, 1917*]</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Γκρίζα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 ΜΑΡΘΑ ΒΑΣΙΛΕΙΑΔΗ (180)</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 1917*]</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lastRenderedPageBreak/>
              <w:t>Δαρείος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3</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MASSIMO PERI (44), ΝΙΚΗΤΑΣ ΠΑΡΙΣΗΣ (155 και 164)</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 1920*]</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Δέησις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ΜΑΡΘΑ ΒΑΣΙΛΕΙΑΔΗ (155 και 180)</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[1896, 1898*]</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Δημητρίου Σωτήρος (162 – 150 </w:t>
            </w:r>
            <w:r w:rsidRPr="00C2536F">
              <w:rPr>
                <w:rFonts w:ascii="Times New Roman" w:hAnsi="Times New Roman" w:cs="Times New Roman"/>
                <w:sz w:val="24"/>
                <w:szCs w:val="24"/>
              </w:rPr>
              <w:t>π.Χ.)</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ΜΑΝΩΛΗΣ ΜΑΡΑΓΚΟΥΛΗΣ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[1915, 1919*]</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Διακοπή</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ΦΑΝΗΣ Ι. ΚΑΚΡΙΔΗΣ (151)</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[1900, 1901*</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Δυνάμωσις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r w:rsidRPr="00C2536F">
              <w:rPr>
                <w:rFonts w:ascii="Times New Roman" w:hAnsi="Times New Roman" w:cs="Times New Roman"/>
                <w:sz w:val="24"/>
                <w:szCs w:val="24"/>
              </w:rPr>
              <w:t xml:space="preserve"> 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[1903;]</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Δύο νέοι,</w:t>
            </w:r>
            <w:r w:rsidRPr="00C2536F">
              <w:rPr>
                <w:rFonts w:ascii="Times New Roman" w:hAnsi="Times New Roman" w:cs="Times New Roman"/>
                <w:sz w:val="24"/>
                <w:szCs w:val="24"/>
              </w:rPr>
              <w:t> 23 έως 24 ετών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[1927*]</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Εν δήμω </w:t>
            </w:r>
            <w:r w:rsidRPr="00C2536F">
              <w:rPr>
                <w:rFonts w:ascii="Times New Roman" w:hAnsi="Times New Roman" w:cs="Times New Roman"/>
                <w:sz w:val="24"/>
                <w:szCs w:val="24"/>
              </w:rPr>
              <w:t>της Μικράς Ασίας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Γ. Π. ΣΑΒΒΙΔΗΣ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[1926*]</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Εν εσπέρα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Εν εσπέρα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Εν πορεία προς </w:t>
            </w:r>
            <w:r w:rsidRPr="00C2536F">
              <w:rPr>
                <w:rFonts w:ascii="Times New Roman" w:hAnsi="Times New Roman" w:cs="Times New Roman"/>
                <w:sz w:val="24"/>
                <w:szCs w:val="24"/>
              </w:rPr>
              <w:t>την Σινώπην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ΓΙΩΡΓΟΣ ΘΕΜΕΛΗΣ (114)</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[1928*]</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Εν </w:t>
            </w:r>
            <w:r w:rsidRPr="00C2536F">
              <w:rPr>
                <w:rFonts w:ascii="Times New Roman" w:hAnsi="Times New Roman" w:cs="Times New Roman"/>
                <w:sz w:val="24"/>
                <w:szCs w:val="24"/>
              </w:rPr>
              <w:t>Σπάρτη</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ΓΙΩΡΓΟΣ ΘΕΜΕΛΗΣ (114)</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[1928*]</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Εν τη οδώ</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[1913, 1916*]</w:t>
            </w:r>
          </w:p>
        </w:tc>
      </w:tr>
      <w:tr w:rsidR="00FF5F2B" w:rsidRPr="00C2536F" w:rsidTr="00C2536F">
        <w:trPr>
          <w:divId w:val="1130394727"/>
          <w:trHeight w:val="157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Εν τω κοιμητηρίω</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[1893]</w:t>
            </w:r>
          </w:p>
        </w:tc>
      </w:tr>
      <w:tr w:rsidR="00FF5F2B" w:rsidRPr="00C2536F" w:rsidTr="00C2536F">
        <w:trPr>
          <w:divId w:val="1130394727"/>
          <w:trHeight w:val="157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lastRenderedPageBreak/>
              <w:t>Εν τω μηνί Αθύρ</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ΜΑΡΙΑ ΙΑΤΡΟΥ (133)</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[1917, 1917*</w:t>
            </w:r>
            <w:r w:rsidRPr="00C2536F">
              <w:rPr>
                <w:rFonts w:ascii="Times New Roman" w:hAnsi="Times New Roman" w:cs="Times New Roman"/>
                <w:sz w:val="24"/>
                <w:szCs w:val="24"/>
              </w:rPr>
              <w:t>] *</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Ένας έρως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[1896*]</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Ένας </w:t>
            </w:r>
            <w:r w:rsidRPr="00C2536F">
              <w:rPr>
                <w:rFonts w:ascii="Times New Roman" w:hAnsi="Times New Roman" w:cs="Times New Roman"/>
                <w:sz w:val="24"/>
                <w:szCs w:val="24"/>
              </w:rPr>
              <w:t>Θεός των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MASSIMO PERI (11-12), ΜΙΧΑΛΗΣ ΤΣΙΑΝΙΚΑΣ </w:t>
            </w:r>
            <w:r w:rsidRPr="00C2536F">
              <w:rPr>
                <w:rFonts w:ascii="Times New Roman" w:hAnsi="Times New Roman" w:cs="Times New Roman"/>
                <w:sz w:val="24"/>
                <w:szCs w:val="24"/>
              </w:rPr>
              <w:t>(91)</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Ενώπιον του αγάλματος του Ενδυμίωνος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[1895, 1916*]</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Επάνοδος </w:t>
            </w:r>
            <w:r w:rsidRPr="00C2536F">
              <w:rPr>
                <w:rFonts w:ascii="Times New Roman" w:hAnsi="Times New Roman" w:cs="Times New Roman"/>
                <w:sz w:val="24"/>
                <w:szCs w:val="24"/>
              </w:rPr>
              <w:t>από την Ελλάδα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3</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ΔΗΜΗΤΡΗΣ ΚΟΚΟΡΗΣ (114),</w:t>
            </w:r>
            <w:r w:rsidRPr="00C2536F">
              <w:rPr>
                <w:rFonts w:ascii="Times New Roman" w:hAnsi="Times New Roman" w:cs="Times New Roman"/>
                <w:sz w:val="24"/>
                <w:szCs w:val="24"/>
              </w:rPr>
              <w:t xml:space="preserve"> Χ.Ν. ΚΑΡΑΟΛΓΛΟΥ (155), ΜΑΝΩΛΗΣ ΜΑΡΑΓΚΟΥΛΗΣ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[1914]</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Επιθυμίες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[1904, 1904*</w:t>
            </w:r>
            <w:r w:rsidRPr="00C2536F">
              <w:rPr>
                <w:rFonts w:ascii="Times New Roman" w:hAnsi="Times New Roman" w:cs="Times New Roman"/>
                <w:sz w:val="24"/>
                <w:szCs w:val="24"/>
              </w:rPr>
              <w:t>]</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Επιτύμβιον Αντιόχου, βασιλέως Κομμαγηνής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Χ.Ν. ΚΑΡΑΟΛΓΛΟΥ (</w:t>
            </w:r>
            <w:r w:rsidRPr="00C2536F">
              <w:rPr>
                <w:rFonts w:ascii="Times New Roman" w:hAnsi="Times New Roman" w:cs="Times New Roman"/>
                <w:sz w:val="24"/>
                <w:szCs w:val="24"/>
              </w:rPr>
              <w:t>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[1923*]</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Έρωτος άκουσμα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MASSIMO PERI (11-12), 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[1911 *]</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Έτσι</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[1913]</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Η αρχαία </w:t>
            </w:r>
            <w:r w:rsidRPr="00C2536F">
              <w:rPr>
                <w:rFonts w:ascii="Times New Roman" w:hAnsi="Times New Roman" w:cs="Times New Roman"/>
                <w:sz w:val="24"/>
                <w:szCs w:val="24"/>
              </w:rPr>
              <w:t>τραγωδία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ΜΑΡΙΑ ΙΑΤΡΟΥ (162)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[1893, 1897*</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Η δόξα των Πτολεμαίων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ΜΑΝΩΛΗΣ ΜΑΡΑΓΚΟΥΛΗΣ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[1911*]</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lang w:val="en-US"/>
              </w:rPr>
            </w:pPr>
            <w:r w:rsidRPr="00C2536F">
              <w:rPr>
                <w:rFonts w:ascii="Times New Roman" w:eastAsia="Times New Roman" w:hAnsi="Times New Roman" w:cs="Times New Roman"/>
                <w:sz w:val="24"/>
                <w:szCs w:val="24"/>
                <w:lang w:val="en-US"/>
              </w:rPr>
              <w:t>Η δυσαρέσκεια του Σελευκίδου</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 Π. ΣΑΒΒΙΔΗΣ </w:t>
            </w:r>
            <w:r w:rsidRPr="00C2536F">
              <w:rPr>
                <w:rFonts w:ascii="Times New Roman" w:hAnsi="Times New Roman" w:cs="Times New Roman"/>
                <w:sz w:val="24"/>
                <w:szCs w:val="24"/>
              </w:rPr>
              <w:t>(11-12)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[1910, 1915*]</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Η κηδεία του Σαρπηδόνος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 xml:space="preserve">MASSIMO PERI (11-12), </w:t>
            </w:r>
            <w:r w:rsidRPr="00C2536F">
              <w:rPr>
                <w:rFonts w:ascii="Times New Roman" w:hAnsi="Times New Roman" w:cs="Times New Roman"/>
                <w:sz w:val="24"/>
                <w:szCs w:val="24"/>
              </w:rPr>
              <w:lastRenderedPageBreak/>
              <w:t>ΦΑΝΗΣ Ι. ΚΑΚΡΙΔΗΣ (151)</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lastRenderedPageBreak/>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[1908*]</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Η μάχη της Μαγνησίας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Χ.Ν. ΚΑΡΑΟΛΓΛΟΥ (</w:t>
            </w:r>
            <w:r w:rsidRPr="00C2536F">
              <w:rPr>
                <w:rFonts w:ascii="Times New Roman" w:hAnsi="Times New Roman" w:cs="Times New Roman"/>
                <w:sz w:val="24"/>
                <w:szCs w:val="24"/>
              </w:rPr>
              <w:t>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[1913, 1915*]</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Η Πόλις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MASSIMO PERI (11-12), ΝΙΚΗΤΑΣ ΠΑΡΙΣΗΣ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[1910*]</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Η προθήκη του καπνοπωλείου</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ΜΙΧΑΛΗΣ ΤΣΙΑΝΙΚΑΣ (91)</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Η </w:t>
            </w:r>
            <w:r w:rsidRPr="00C2536F">
              <w:rPr>
                <w:rFonts w:ascii="Times New Roman" w:hAnsi="Times New Roman" w:cs="Times New Roman"/>
                <w:sz w:val="24"/>
                <w:szCs w:val="24"/>
              </w:rPr>
              <w:t>συνοδεία του Διονύσου</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RENATA LAV AGNINI - MASSIMO PERI</w:t>
            </w:r>
            <w:r w:rsidRPr="00C2536F">
              <w:rPr>
                <w:rFonts w:ascii="Times New Roman" w:hAnsi="Times New Roman" w:cs="Times New Roman"/>
                <w:sz w:val="24"/>
                <w:szCs w:val="24"/>
              </w:rPr>
              <w:t xml:space="preserve">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[1903, 1907*</w:t>
            </w:r>
            <w:r w:rsidRPr="00C2536F">
              <w:rPr>
                <w:rFonts w:ascii="Times New Roman" w:hAnsi="Times New Roman" w:cs="Times New Roman"/>
                <w:sz w:val="24"/>
                <w:szCs w:val="24"/>
              </w:rPr>
              <w:t>]</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Η διορία του Νέρωνος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ΧΡΙΣΤΟΣ ΣΤΕΡΓ. ΜΠΕΛΛΕΣ (147)</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[1918*]</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Η σατραπεία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ΜΠΑΜΠΗΣ ΠΑΠΑΔΟΠΟΥΛΟΣ (156)</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[1910*]</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Ηγεμών </w:t>
            </w:r>
            <w:r w:rsidRPr="00C2536F">
              <w:rPr>
                <w:rFonts w:ascii="Times New Roman" w:hAnsi="Times New Roman" w:cs="Times New Roman"/>
                <w:sz w:val="24"/>
                <w:szCs w:val="24"/>
              </w:rPr>
              <w:t>εκ δυτικής Λιβύης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5</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Χ. ΜΗΛΙΩΝΗΣ (35 και 115), ΜΠΑΜΠΗΣ ΠΑΠΑΔΟΠΟΥΛΟΣ</w:t>
            </w:r>
            <w:r w:rsidRPr="00C2536F">
              <w:rPr>
                <w:rFonts w:ascii="Times New Roman" w:hAnsi="Times New Roman" w:cs="Times New Roman"/>
                <w:sz w:val="24"/>
                <w:szCs w:val="24"/>
              </w:rPr>
              <w:t xml:space="preserve"> (146), Χ.Ν. ΚΑΡΑΟΛΓΛΟΥ (155), ΜΙΧΑΗΛΑ ΚΑΡΑΜΠΙΝΗ-ΙΑΤΡΟΥ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[1928*]</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Ήλθε για </w:t>
            </w:r>
            <w:r w:rsidRPr="00C2536F">
              <w:rPr>
                <w:rFonts w:ascii="Times New Roman" w:hAnsi="Times New Roman" w:cs="Times New Roman"/>
                <w:sz w:val="24"/>
                <w:szCs w:val="24"/>
              </w:rPr>
              <w:t>να διαβάσει —</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ΜΙΧΑΗΛΑ ΚΑΡΑΜΠΙΝΗ-ΙΑΤΡΟΥ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[1924*]</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Θάλασσα του πρωιού</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[1915*]</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Θεόφιλος Παλαιολόγος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MASSIMO PERI (11-12), Χ.Ν. ΚΑΡΑΟΛΓΛΟΥ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[1914;]</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Θερμοπύλες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3</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Γ. Π. ΣΑΒΒΙΔΗΣ (11-12), Ξ.Α.</w:t>
            </w:r>
            <w:r w:rsidRPr="00C2536F">
              <w:rPr>
                <w:rFonts w:ascii="Times New Roman" w:hAnsi="Times New Roman" w:cs="Times New Roman"/>
                <w:sz w:val="24"/>
                <w:szCs w:val="24"/>
              </w:rPr>
              <w:t xml:space="preserve"> ΚΟΚΟΛΗΣ (11-12), ΓΙΩΡΓΟΣ ΘΕΜΕΛΗΣ (114), </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[1901, 1903*]</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Θυμήσου, σώμα…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 xml:space="preserve">MASSIMO PERI (11-12), ΔΗΜΗΤΡΗΣ </w:t>
            </w:r>
            <w:r w:rsidRPr="00C2536F">
              <w:rPr>
                <w:rFonts w:ascii="Times New Roman" w:hAnsi="Times New Roman" w:cs="Times New Roman"/>
                <w:sz w:val="24"/>
                <w:szCs w:val="24"/>
              </w:rPr>
              <w:lastRenderedPageBreak/>
              <w:t>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lastRenderedPageBreak/>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[1916, 1918*]</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Ιθάκη</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4</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 Π. ΣΑΒΒΙΔΗΣ </w:t>
            </w:r>
            <w:r w:rsidRPr="00C2536F">
              <w:rPr>
                <w:rFonts w:ascii="Times New Roman" w:hAnsi="Times New Roman" w:cs="Times New Roman"/>
                <w:sz w:val="24"/>
                <w:szCs w:val="24"/>
              </w:rPr>
              <w:t xml:space="preserve">(11-12), ΓΙΩΡΓΟΣ ΣΕΦΕΡΗΣ (115), ΦΑΝΗΣ Ι. ΚΑΚΡΙΔΗΣ (151), ΜΑΡΘΑ ΒΑΣΙΛΕΙΑΔΗ (180), </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[1910, 1911*</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Καισαρίων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7</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 Π. ΣΑΒΒΙΔΗΣ </w:t>
            </w:r>
            <w:r w:rsidRPr="00C2536F">
              <w:rPr>
                <w:rFonts w:ascii="Times New Roman" w:hAnsi="Times New Roman" w:cs="Times New Roman"/>
                <w:sz w:val="24"/>
                <w:szCs w:val="24"/>
              </w:rPr>
              <w:t>(11-12), ΜΙΧΑΛΗΣ ΤΣΙΑΝΙΚΑΣ (91), ΧΡΙΣΤΟΦΟΡΟΣ ΜΗΛΙΩΝΗΣ (114), ΘΕΟΦΙΛΟΣ ΑΝΑΣΤΑΣΙΟΥ (125), ΔΗΜΗΤΡΗΣ ΔΑΣΚΑΛΟΠΟΥΛΟΣ (155), ΜΙΧΑΗΛΑ ΚΑΡΑΜΠΙΝΗ-ΙΑΤΡΟΥ (155), ΜΑΡΘΑ ΒΑΣΙΛΕΙΑΔΗ (180)</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[1918*]</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Κάτω απ’ το </w:t>
            </w:r>
            <w:r w:rsidRPr="00C2536F">
              <w:rPr>
                <w:rFonts w:ascii="Times New Roman" w:hAnsi="Times New Roman" w:cs="Times New Roman"/>
                <w:sz w:val="24"/>
                <w:szCs w:val="24"/>
              </w:rPr>
              <w:t>σπίτι</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 1918*]</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Κεριά</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[1893, 1899*</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Κι ακούμπησα και </w:t>
            </w:r>
            <w:r w:rsidRPr="00C2536F">
              <w:rPr>
                <w:rFonts w:ascii="Times New Roman" w:hAnsi="Times New Roman" w:cs="Times New Roman"/>
                <w:sz w:val="24"/>
                <w:szCs w:val="24"/>
              </w:rPr>
              <w:t>πλάγιασα στες κλίνες των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[1915]</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Κυανοί </w:t>
            </w:r>
            <w:r w:rsidRPr="00C2536F">
              <w:rPr>
                <w:rFonts w:ascii="Times New Roman" w:hAnsi="Times New Roman" w:cs="Times New Roman"/>
                <w:sz w:val="24"/>
                <w:szCs w:val="24"/>
              </w:rPr>
              <w:t>οφθαλμοί</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[1892]</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Λάνη τάφος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[1916, 1918*]</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Μακριά</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ΝΙΚΗΤΑΣ ΠΑΡΙΣΗΣ (155),</w:t>
            </w:r>
            <w:r w:rsidRPr="00C2536F">
              <w:rPr>
                <w:rFonts w:ascii="Times New Roman" w:hAnsi="Times New Roman" w:cs="Times New Roman"/>
                <w:sz w:val="24"/>
                <w:szCs w:val="24"/>
              </w:rPr>
              <w:t xml:space="preserve"> 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[1914, 1914*</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Μεγάλη εορτή στου Σωσιβίου</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Χ.Ν. ΚΑΡΑΟΛΓΛΟΥ (</w:t>
            </w:r>
            <w:r w:rsidRPr="00C2536F">
              <w:rPr>
                <w:rFonts w:ascii="Times New Roman" w:hAnsi="Times New Roman" w:cs="Times New Roman"/>
                <w:sz w:val="24"/>
                <w:szCs w:val="24"/>
              </w:rPr>
              <w:t>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Μελαγχολία του Ιάσονος </w:t>
            </w:r>
            <w:r w:rsidRPr="00C2536F">
              <w:rPr>
                <w:rFonts w:ascii="Times New Roman" w:hAnsi="Times New Roman" w:cs="Times New Roman"/>
                <w:sz w:val="24"/>
                <w:szCs w:val="24"/>
              </w:rPr>
              <w:t>Κλεάνδρου· ποιητού εν Κομμαγηνή· 595 μ.Χ.</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ΝΙΚΗΤΑΣ ΠΑΡΙΣΗΣ (164)</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[1921*]</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lastRenderedPageBreak/>
              <w:t>Μέρες του 1901</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RENATA LAV AGNINI - MASSIMO PERI</w:t>
            </w:r>
            <w:r w:rsidRPr="00C2536F">
              <w:rPr>
                <w:rFonts w:ascii="Times New Roman" w:hAnsi="Times New Roman" w:cs="Times New Roman"/>
                <w:sz w:val="24"/>
                <w:szCs w:val="24"/>
              </w:rPr>
              <w:t xml:space="preserve">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[1927*]</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Μέρες του 1903</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Μια νύχτα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[1915*]</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Μισή ώρα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ΔΗΜΗΤΡΗΣ ΔΑΣΚΑΛΟΠΟΥΛΟΣ (155), KATHI </w:t>
            </w:r>
            <w:r w:rsidRPr="00C2536F">
              <w:rPr>
                <w:rFonts w:ascii="Times New Roman" w:hAnsi="Times New Roman" w:cs="Times New Roman"/>
                <w:sz w:val="24"/>
                <w:szCs w:val="24"/>
              </w:rPr>
              <w:t>DORFMULLER-KARPUSA (157)</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Μνήμη</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RENATA LAV AGNINI - MASSIMO PERI</w:t>
            </w:r>
            <w:r w:rsidRPr="00C2536F">
              <w:rPr>
                <w:rFonts w:ascii="Times New Roman" w:hAnsi="Times New Roman" w:cs="Times New Roman"/>
                <w:sz w:val="24"/>
                <w:szCs w:val="24"/>
              </w:rPr>
              <w:t xml:space="preserve">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[1896*]</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Μονοτονία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ΧΑΡΑ ΚΟΣΕΓΙΑΝ (162)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[1898, 1908*]</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Μύρης· Αλεξάνδρεια του 340 μ.</w:t>
            </w:r>
            <w:r w:rsidRPr="00C2536F">
              <w:rPr>
                <w:rFonts w:ascii="Times New Roman" w:hAnsi="Times New Roman" w:cs="Times New Roman"/>
                <w:sz w:val="24"/>
                <w:szCs w:val="24"/>
              </w:rPr>
              <w:t>Χ.</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MASSIMO PERI (44)</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[1929*]</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Να μείνει</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[1918, 1919*</w:t>
            </w:r>
            <w:r w:rsidRPr="00C2536F">
              <w:rPr>
                <w:rFonts w:ascii="Times New Roman" w:hAnsi="Times New Roman" w:cs="Times New Roman"/>
                <w:sz w:val="24"/>
                <w:szCs w:val="24"/>
              </w:rPr>
              <w:t>]</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Νέοι της Σιδώνος (400 </w:t>
            </w:r>
            <w:r w:rsidRPr="00C2536F">
              <w:rPr>
                <w:rFonts w:ascii="Times New Roman" w:hAnsi="Times New Roman" w:cs="Times New Roman"/>
                <w:sz w:val="24"/>
                <w:szCs w:val="24"/>
              </w:rPr>
              <w:t>μ.Χ.)</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3</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ΜΙΧΑΛΗΣ ΤΣΙΑΝΙΚΑΣ (91),</w:t>
            </w:r>
            <w:r w:rsidRPr="00C2536F">
              <w:rPr>
                <w:rFonts w:ascii="Times New Roman" w:hAnsi="Times New Roman" w:cs="Times New Roman"/>
                <w:sz w:val="24"/>
                <w:szCs w:val="24"/>
              </w:rPr>
              <w:t xml:space="preserve"> ΓΙΩΡΓΟΣ ΣΕΦΕΡΗΣ (115), ΝΙΚΗΤΑΣ ΠΑΡΙΣΗΣ (164)</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[1920, 1920*]</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Νόησις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ΜΙΧΑΛΗΣ ΤΣΙΑΝΙΚΑΣ (91)</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[1915, 1918;*]</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Ο βασιλεύς Δημήτριος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ΜΠΑΜΠΗΣ ΠΑΠΑΔΟΠΟΥΛΟΣ (146)</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[1900, 1906*</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Ο Γενάρης του</w:t>
            </w:r>
            <w:r w:rsidRPr="00C2536F">
              <w:rPr>
                <w:rFonts w:ascii="Times New Roman" w:hAnsi="Times New Roman" w:cs="Times New Roman"/>
                <w:sz w:val="24"/>
                <w:szCs w:val="24"/>
              </w:rPr>
              <w:t xml:space="preserve"> 1904</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[1904]</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Ο Δεκέμβρης του 1903</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MASSIMO PERI (11-12), 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[1904]</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Ο δεμένος ώμος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ΔΗΜΗΤΡΗΣ ΚΟΚΟΡΗΣ (114),</w:t>
            </w:r>
            <w:r w:rsidRPr="00C2536F">
              <w:rPr>
                <w:rFonts w:ascii="Times New Roman" w:hAnsi="Times New Roman" w:cs="Times New Roman"/>
                <w:sz w:val="24"/>
                <w:szCs w:val="24"/>
              </w:rPr>
              <w:t xml:space="preserve">ΔΗΜΗΤΡΗΣ </w:t>
            </w:r>
            <w:r w:rsidRPr="00C2536F">
              <w:rPr>
                <w:rFonts w:ascii="Times New Roman" w:hAnsi="Times New Roman" w:cs="Times New Roman"/>
                <w:sz w:val="24"/>
                <w:szCs w:val="24"/>
              </w:rPr>
              <w:lastRenderedPageBreak/>
              <w:t>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lastRenderedPageBreak/>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[1919]</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Ο ήλιος του απογεύματος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r w:rsidRPr="00C2536F">
              <w:rPr>
                <w:rFonts w:ascii="Times New Roman" w:hAnsi="Times New Roman" w:cs="Times New Roman"/>
                <w:sz w:val="24"/>
                <w:szCs w:val="24"/>
              </w:rPr>
              <w:t xml:space="preserve"> ΜΑΡΘΑ ΒΑΣΙΛΕΙΑΔΗ (180)</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[1918, 1919*]</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Ο </w:t>
            </w:r>
            <w:r w:rsidRPr="00C2536F">
              <w:rPr>
                <w:rFonts w:ascii="Times New Roman" w:hAnsi="Times New Roman" w:cs="Times New Roman"/>
                <w:sz w:val="24"/>
                <w:szCs w:val="24"/>
              </w:rPr>
              <w:t>Θεόδοτος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 Π. ΣΑΒΒΙΔΗΣ </w:t>
            </w:r>
            <w:r w:rsidRPr="00C2536F">
              <w:rPr>
                <w:rFonts w:ascii="Times New Roman" w:hAnsi="Times New Roman" w:cs="Times New Roman"/>
                <w:sz w:val="24"/>
                <w:szCs w:val="24"/>
              </w:rPr>
              <w:t>(11-12), ΑΡΤΕΜΙΣ ΛΕΟΝΤΗ (33)</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[1915*]</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Ο </w:t>
            </w:r>
            <w:r w:rsidRPr="00C2536F">
              <w:rPr>
                <w:rFonts w:ascii="Times New Roman" w:hAnsi="Times New Roman" w:cs="Times New Roman"/>
                <w:sz w:val="24"/>
                <w:szCs w:val="24"/>
              </w:rPr>
              <w:t>καθρέπτης στην είσοδο</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[1930*]</w:t>
            </w:r>
          </w:p>
        </w:tc>
      </w:tr>
      <w:tr w:rsidR="00FF5F2B" w:rsidRPr="00C2536F" w:rsidTr="00C2536F">
        <w:trPr>
          <w:divId w:val="1130394727"/>
          <w:trHeight w:val="126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Ο Οράτιος εν Αθήναις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3</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MASSIMO PERI (11-12), ΔΗΜΗΤΡΗΣ ΔΑΣΚΑΛΟΠΟΥΛΟΣ (155), ΜΑΡΘΑ ΒΑΣΙΛΕΙΑΔΗ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[1893, 1897*</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Ο </w:t>
            </w:r>
            <w:r w:rsidRPr="00C2536F">
              <w:rPr>
                <w:rFonts w:ascii="Times New Roman" w:hAnsi="Times New Roman" w:cs="Times New Roman"/>
                <w:sz w:val="24"/>
                <w:szCs w:val="24"/>
              </w:rPr>
              <w:t>Ποιητής και η Μούσα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[1886*]</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Ο Σεπτέμβρης του 1903</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r w:rsidRPr="00C2536F">
              <w:rPr>
                <w:rFonts w:ascii="Times New Roman" w:hAnsi="Times New Roman" w:cs="Times New Roman"/>
                <w:sz w:val="24"/>
                <w:szCs w:val="24"/>
              </w:rPr>
              <w:t xml:space="preserve"> 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[1904]</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Οι εχθροί</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[1900]</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Οι ψυχές των γερόντων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[1898, 1901*]</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Οι Ταραντίνοι διασκεδάζουν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ΓΙΩΡΓΟΣ ΣΕΦΕΡΗΣ (115)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[1898, 1898*]</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Ομνύει</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ΝΙΚΗΤΑΣ ΠΑΡΙΣΗΣ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[1905, 1915*</w:t>
            </w:r>
            <w:r w:rsidRPr="00C2536F">
              <w:rPr>
                <w:rFonts w:ascii="Times New Roman" w:hAnsi="Times New Roman" w:cs="Times New Roman"/>
                <w:sz w:val="24"/>
                <w:szCs w:val="24"/>
              </w:rPr>
              <w:t>]</w:t>
            </w:r>
          </w:p>
        </w:tc>
      </w:tr>
      <w:tr w:rsidR="00FF5F2B" w:rsidRPr="00C2536F" w:rsidTr="00C2536F">
        <w:trPr>
          <w:divId w:val="1130394727"/>
          <w:trHeight w:val="126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Όποιος απέτυχε</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ΜΑΝΩΛΗΣ ΜΑΡΑΓΚΟΥΛΗΣ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[1894]</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Οροφέρνης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Γ. Π. ΣΑΒΒΙΔΗΣ (11-12), Χ.Ν</w:t>
            </w:r>
            <w:r w:rsidRPr="00C2536F">
              <w:rPr>
                <w:rFonts w:ascii="Times New Roman" w:hAnsi="Times New Roman" w:cs="Times New Roman"/>
                <w:sz w:val="24"/>
                <w:szCs w:val="24"/>
              </w:rPr>
              <w:t>. ΚΑΡΑΟΛΓΛΟΥ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[1904, 1915*</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Όσο </w:t>
            </w:r>
            <w:r w:rsidRPr="00C2536F">
              <w:rPr>
                <w:rFonts w:ascii="Times New Roman" w:hAnsi="Times New Roman" w:cs="Times New Roman"/>
                <w:sz w:val="24"/>
                <w:szCs w:val="24"/>
              </w:rPr>
              <w:t>μπορείς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4</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 xml:space="preserve">MASSIMO PERI (11-12), </w:t>
            </w:r>
            <w:r w:rsidRPr="00C2536F">
              <w:rPr>
                <w:rFonts w:ascii="Times New Roman" w:hAnsi="Times New Roman" w:cs="Times New Roman"/>
                <w:sz w:val="24"/>
                <w:szCs w:val="24"/>
              </w:rPr>
              <w:lastRenderedPageBreak/>
              <w:t>ΓΙΩΡΓΟΣ ΘΕΜΕΛΗΣ (114), ΜΠΑΜΠΗΣ ΠΑΠΑΔΟΠΟΥΛΟΣ (146), ΜΑΡΘΑ ΒΑΣΙΛΕΙΑΔΗ (180)</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lastRenderedPageBreak/>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[1905, 1913*]</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Όταν, φίλοι</w:t>
            </w:r>
            <w:r w:rsidRPr="00C2536F">
              <w:rPr>
                <w:rFonts w:ascii="Times New Roman" w:hAnsi="Times New Roman" w:cs="Times New Roman"/>
                <w:sz w:val="24"/>
                <w:szCs w:val="24"/>
              </w:rPr>
              <w:t xml:space="preserve"> μου, αγαπούσα…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[1885]</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Πάρθεν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Χ.Ν. ΚΑΡΑΟΛΓΛΟΥ (</w:t>
            </w:r>
            <w:r w:rsidRPr="00C2536F">
              <w:rPr>
                <w:rFonts w:ascii="Times New Roman" w:hAnsi="Times New Roman" w:cs="Times New Roman"/>
                <w:sz w:val="24"/>
                <w:szCs w:val="24"/>
              </w:rPr>
              <w:t>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[1921]</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Περιμένοντας τους Βαρβάρους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4</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Χ. ΜΗΛΙΩΝΗΣ (35 </w:t>
            </w:r>
            <w:r w:rsidRPr="00C2536F">
              <w:rPr>
                <w:rFonts w:ascii="Times New Roman" w:hAnsi="Times New Roman" w:cs="Times New Roman"/>
                <w:sz w:val="24"/>
                <w:szCs w:val="24"/>
              </w:rPr>
              <w:t>και 115), ΓΙΩΡΓΟΣ ΣΕΦΕΡΗΣ (115), ΝΙΚΗΤΑΣ ΠΑΡΙΣΗΣ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[1898, 1904*</w:t>
            </w:r>
            <w:r w:rsidRPr="00C2536F">
              <w:rPr>
                <w:rFonts w:ascii="Times New Roman" w:hAnsi="Times New Roman" w:cs="Times New Roman"/>
                <w:sz w:val="24"/>
                <w:szCs w:val="24"/>
              </w:rPr>
              <w:t>]</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Πολύ σπανίως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[1911, 1913*]</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Πολυέλαιος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w:t>
            </w:r>
            <w:r w:rsidRPr="00C2536F">
              <w:rPr>
                <w:rFonts w:ascii="Times New Roman" w:hAnsi="Times New Roman" w:cs="Times New Roman"/>
                <w:sz w:val="24"/>
                <w:szCs w:val="24"/>
              </w:rPr>
              <w:t>1895, 1914*]</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Ποσειδωνιάται</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Κ.Ε. ΠΡΟΚΟΒΑΣ (</w:t>
            </w:r>
            <w:r w:rsidRPr="00C2536F">
              <w:rPr>
                <w:rFonts w:ascii="Times New Roman" w:hAnsi="Times New Roman" w:cs="Times New Roman"/>
                <w:sz w:val="24"/>
                <w:szCs w:val="24"/>
              </w:rPr>
              <w:t>36),ΜΑΝΩΛΗΣ ΜΑΡΑΓΚΟΥΛΗΣ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w:t>
            </w:r>
            <w:r w:rsidRPr="00C2536F">
              <w:rPr>
                <w:rFonts w:ascii="Times New Roman" w:hAnsi="Times New Roman" w:cs="Times New Roman"/>
                <w:sz w:val="24"/>
                <w:szCs w:val="24"/>
              </w:rPr>
              <w:t>1906]</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Πριάμου </w:t>
            </w:r>
            <w:r w:rsidRPr="00C2536F">
              <w:rPr>
                <w:rFonts w:ascii="Times New Roman" w:hAnsi="Times New Roman" w:cs="Times New Roman"/>
                <w:sz w:val="24"/>
                <w:szCs w:val="24"/>
              </w:rPr>
              <w:t>νυκτοπορία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MASSIMO PERI (11-12), Δ.Ν. ΜΑΡΩΝΙΤΗΣ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w:t>
            </w:r>
            <w:r w:rsidRPr="00C2536F">
              <w:rPr>
                <w:rFonts w:ascii="Times New Roman" w:hAnsi="Times New Roman" w:cs="Times New Roman"/>
                <w:sz w:val="24"/>
                <w:szCs w:val="24"/>
              </w:rPr>
              <w:t>1893]</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Σ’ ένα βιβλίο παλιό —</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ΜΙΧΑΛΗΣ ΤΣΙΑΝΙΚΑΣ (91), ΜΙΧΑΗΛΑ ΚΑΡΑΜΠΙΝΗ-ΙΑΤΡΟΥ</w:t>
            </w:r>
            <w:r w:rsidRPr="00C2536F">
              <w:rPr>
                <w:rFonts w:ascii="Times New Roman" w:hAnsi="Times New Roman" w:cs="Times New Roman"/>
                <w:sz w:val="24"/>
                <w:szCs w:val="24"/>
              </w:rPr>
              <w:t xml:space="preserve">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[1922*]</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Σαλώμη</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ΜΑΡΘΑ ΒΑΣΙΛΕΙΑΔΗ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[1896]</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Σοφοί δε προσιόντων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ΜΑΝΩΛΗΣ ΜΑΡΑΓΚΟΥΛΗΣ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[1915*]</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Σπίτι </w:t>
            </w:r>
            <w:r w:rsidRPr="00C2536F">
              <w:rPr>
                <w:rFonts w:ascii="Times New Roman" w:hAnsi="Times New Roman" w:cs="Times New Roman"/>
                <w:sz w:val="24"/>
                <w:szCs w:val="24"/>
              </w:rPr>
              <w:t>με κήπον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ΜΑΡΘΑ ΒΑΣΙΛΕΙΑΔΗ (180)</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[1917]</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Στα 200 </w:t>
            </w:r>
            <w:r w:rsidRPr="00C2536F">
              <w:rPr>
                <w:rFonts w:ascii="Times New Roman" w:hAnsi="Times New Roman" w:cs="Times New Roman"/>
                <w:sz w:val="24"/>
                <w:szCs w:val="24"/>
              </w:rPr>
              <w:t>π.Χ.</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5</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Κ.Ε. ΠΡΟΚΟΒΑΣ (36), ΔΗΜΗΤΡΗΣ ΚΟΚΟΡΗΣ </w:t>
            </w:r>
            <w:r w:rsidRPr="00C2536F">
              <w:rPr>
                <w:rFonts w:ascii="Times New Roman" w:hAnsi="Times New Roman" w:cs="Times New Roman"/>
                <w:sz w:val="24"/>
                <w:szCs w:val="24"/>
              </w:rPr>
              <w:t xml:space="preserve">(136), Χ.Ν. ΚΑΡΑΟΛΓΛΟΥ (155), ΜΑΝΩΛΗΣ </w:t>
            </w:r>
            <w:r w:rsidRPr="00C2536F">
              <w:rPr>
                <w:rFonts w:ascii="Times New Roman" w:hAnsi="Times New Roman" w:cs="Times New Roman"/>
                <w:sz w:val="24"/>
                <w:szCs w:val="24"/>
              </w:rPr>
              <w:lastRenderedPageBreak/>
              <w:t>ΜΑΡΑΓΚΟΥΛΗΣ (155), ΜΑΡΘΑ ΒΑΣΙΛΕΙΑΔΗ (180)</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lastRenderedPageBreak/>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[1931*]</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Στες σκάλες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r w:rsidRPr="00C2536F">
              <w:rPr>
                <w:rFonts w:ascii="Times New Roman" w:hAnsi="Times New Roman" w:cs="Times New Roman"/>
                <w:sz w:val="24"/>
                <w:szCs w:val="24"/>
              </w:rPr>
              <w:t xml:space="preserve"> 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[1904]</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Στο θέατρο</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[1904]</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Στον </w:t>
            </w:r>
            <w:r w:rsidRPr="00C2536F">
              <w:rPr>
                <w:rFonts w:ascii="Times New Roman" w:hAnsi="Times New Roman" w:cs="Times New Roman"/>
                <w:sz w:val="24"/>
                <w:szCs w:val="24"/>
              </w:rPr>
              <w:t>ίδιο χώρο</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ΜΙΧΑΛΗΣ ΤΣΙΑΝΙΚΑΣ (91)</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[1929*]</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Τα άλογα του Αχιλλέως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RENATA LAV AGNINI - MASSIMO PERI (11-12), ΦΑΝΗΣ Ι. ΚΑΚΡΙΔΗΣ (</w:t>
            </w:r>
            <w:r w:rsidRPr="00C2536F">
              <w:rPr>
                <w:rFonts w:ascii="Times New Roman" w:hAnsi="Times New Roman" w:cs="Times New Roman"/>
                <w:sz w:val="24"/>
                <w:szCs w:val="24"/>
              </w:rPr>
              <w:t>151)</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[1896, 1897</w:t>
            </w:r>
            <w:r w:rsidRPr="00C2536F">
              <w:rPr>
                <w:rFonts w:ascii="Times New Roman" w:hAnsi="Times New Roman" w:cs="Times New Roman"/>
                <w:sz w:val="24"/>
                <w:szCs w:val="24"/>
              </w:rPr>
              <w:t>*]</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Τα άνθη του Μαΐου </w:t>
            </w:r>
            <w:r w:rsidRPr="00C2536F">
              <w:rPr>
                <w:rFonts w:ascii="Times New Roman" w:hAnsi="Times New Roman" w:cs="Times New Roman"/>
                <w:sz w:val="24"/>
                <w:szCs w:val="24"/>
              </w:rPr>
              <w:t>(Ελεγεία των λουλουδιών)**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[1884;,</w:t>
            </w:r>
            <w:r w:rsidRPr="00C2536F">
              <w:rPr>
                <w:rFonts w:ascii="Times New Roman" w:hAnsi="Times New Roman" w:cs="Times New Roman"/>
                <w:sz w:val="24"/>
                <w:szCs w:val="24"/>
              </w:rPr>
              <w:t xml:space="preserve"> 1895*]</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Τα βήματα </w:t>
            </w:r>
            <w:r w:rsidRPr="00C2536F">
              <w:rPr>
                <w:rFonts w:ascii="Times New Roman" w:hAnsi="Times New Roman" w:cs="Times New Roman"/>
                <w:sz w:val="24"/>
                <w:szCs w:val="24"/>
              </w:rPr>
              <w:t>των Ευμενίδων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[1893, 1897</w:t>
            </w:r>
            <w:r w:rsidRPr="00C2536F">
              <w:rPr>
                <w:rFonts w:ascii="Times New Roman" w:hAnsi="Times New Roman" w:cs="Times New Roman"/>
                <w:sz w:val="24"/>
                <w:szCs w:val="24"/>
              </w:rPr>
              <w:t>*]</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Τα δάκρυα </w:t>
            </w:r>
            <w:r w:rsidRPr="00C2536F">
              <w:rPr>
                <w:rFonts w:ascii="Times New Roman" w:hAnsi="Times New Roman" w:cs="Times New Roman"/>
                <w:sz w:val="24"/>
                <w:szCs w:val="24"/>
              </w:rPr>
              <w:t>των αδελφών του Φαέθοντος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[1892, 1897*</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Τα </w:t>
            </w:r>
            <w:r w:rsidRPr="00C2536F">
              <w:rPr>
                <w:rFonts w:ascii="Times New Roman" w:hAnsi="Times New Roman" w:cs="Times New Roman"/>
                <w:sz w:val="24"/>
                <w:szCs w:val="24"/>
              </w:rPr>
              <w:t>επικίνδυνα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Χ.Ν. ΚΑΡΑΟΛΓΛΟΥ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[1911*]</w:t>
            </w:r>
          </w:p>
        </w:tc>
      </w:tr>
      <w:tr w:rsidR="00FF5F2B" w:rsidRPr="00C2536F" w:rsidTr="00C2536F">
        <w:trPr>
          <w:divId w:val="1130394727"/>
          <w:trHeight w:val="157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Τα παράθυρα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3</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 ΓΙΩΡΓΟΣ ΘΕΜΕΛΗΣ (114), ΝΙΚΗΤΑΣ ΠΑΡΙΣΗΣ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[1897, 1903</w:t>
            </w:r>
            <w:r w:rsidRPr="00C2536F">
              <w:rPr>
                <w:rFonts w:ascii="Times New Roman" w:hAnsi="Times New Roman" w:cs="Times New Roman"/>
                <w:sz w:val="24"/>
                <w:szCs w:val="24"/>
              </w:rPr>
              <w:t>*]</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Τα άλογα του Αχιλλέως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ΜΑΡΘΑ ΒΑΣΙΛΕΙΑΔΗ (180)</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[1896, 1897</w:t>
            </w:r>
            <w:r w:rsidRPr="00C2536F">
              <w:rPr>
                <w:rFonts w:ascii="Times New Roman" w:hAnsi="Times New Roman" w:cs="Times New Roman"/>
                <w:sz w:val="24"/>
                <w:szCs w:val="24"/>
              </w:rPr>
              <w:t>*]</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Τείχη</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3</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r w:rsidRPr="00C2536F">
              <w:rPr>
                <w:rFonts w:ascii="Times New Roman" w:hAnsi="Times New Roman" w:cs="Times New Roman"/>
                <w:sz w:val="24"/>
                <w:szCs w:val="24"/>
              </w:rPr>
              <w:t xml:space="preserve"> ΓΙΩΡΓΟΣ ΘΕΜΕΛΗΣ (114), </w:t>
            </w:r>
            <w:r w:rsidRPr="00C2536F">
              <w:rPr>
                <w:rFonts w:ascii="Times New Roman" w:hAnsi="Times New Roman" w:cs="Times New Roman"/>
                <w:sz w:val="24"/>
                <w:szCs w:val="24"/>
              </w:rPr>
              <w:lastRenderedPageBreak/>
              <w:t>ΝΙΚΗΤΑΣ ΠΑΡΙΣΗΣ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lastRenderedPageBreak/>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[1896, 1897</w:t>
            </w:r>
            <w:r w:rsidRPr="00C2536F">
              <w:rPr>
                <w:rFonts w:ascii="Times New Roman" w:hAnsi="Times New Roman" w:cs="Times New Roman"/>
                <w:sz w:val="24"/>
                <w:szCs w:val="24"/>
              </w:rPr>
              <w:t>*]</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Τελειωμένα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 Π. ΣΑΒΒΙΔΗΣ </w:t>
            </w:r>
            <w:r w:rsidRPr="00C2536F">
              <w:rPr>
                <w:rFonts w:ascii="Times New Roman" w:hAnsi="Times New Roman" w:cs="Times New Roman"/>
                <w:sz w:val="24"/>
                <w:szCs w:val="24"/>
              </w:rPr>
              <w:t>(11-12)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[1910, 1911</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Τεχνητά Άνθη</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[1903]</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Τεχνουργός κρατήρων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[1921, 1921</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Τιγρανόκερτα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ΜΑΡΙΑ ΙΑΤΡΟΥ (162)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Ατελή</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Το 31 </w:t>
            </w:r>
            <w:r w:rsidRPr="00C2536F">
              <w:rPr>
                <w:rFonts w:ascii="Times New Roman" w:hAnsi="Times New Roman" w:cs="Times New Roman"/>
                <w:sz w:val="24"/>
                <w:szCs w:val="24"/>
              </w:rPr>
              <w:t>π.Χ. στην Αλεξάνδρεια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 Π. ΣΑΒΒΙΔΗΣ </w:t>
            </w:r>
            <w:r w:rsidRPr="00C2536F">
              <w:rPr>
                <w:rFonts w:ascii="Times New Roman" w:hAnsi="Times New Roman" w:cs="Times New Roman"/>
                <w:sz w:val="24"/>
                <w:szCs w:val="24"/>
              </w:rPr>
              <w:t>(11-12)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[1924*]</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Το διπλανό τραπέζι</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[1918, 1918</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Το πρώτο </w:t>
            </w:r>
            <w:r w:rsidRPr="00C2536F">
              <w:rPr>
                <w:rFonts w:ascii="Times New Roman" w:hAnsi="Times New Roman" w:cs="Times New Roman"/>
                <w:sz w:val="24"/>
                <w:szCs w:val="24"/>
              </w:rPr>
              <w:t>σκαλί</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 Π. ΣΑΒΒΙΔΗΣ </w:t>
            </w:r>
            <w:r w:rsidRPr="00C2536F">
              <w:rPr>
                <w:rFonts w:ascii="Times New Roman" w:hAnsi="Times New Roman" w:cs="Times New Roman"/>
                <w:sz w:val="24"/>
                <w:szCs w:val="24"/>
              </w:rPr>
              <w:t>(11-12)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[1899*]</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Το </w:t>
            </w:r>
            <w:r w:rsidRPr="00C2536F">
              <w:rPr>
                <w:rFonts w:ascii="Times New Roman" w:hAnsi="Times New Roman" w:cs="Times New Roman"/>
                <w:sz w:val="24"/>
                <w:szCs w:val="24"/>
              </w:rPr>
              <w:t>τέλος του Αντωνίου</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 Π. ΣΑΒΒΙΔΗΣ </w:t>
            </w:r>
            <w:r w:rsidRPr="00C2536F">
              <w:rPr>
                <w:rFonts w:ascii="Times New Roman" w:hAnsi="Times New Roman" w:cs="Times New Roman"/>
                <w:sz w:val="24"/>
                <w:szCs w:val="24"/>
              </w:rPr>
              <w:t>(11-12)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Κρυμμένα</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[1907]</w:t>
            </w:r>
          </w:p>
        </w:tc>
      </w:tr>
      <w:tr w:rsidR="00FF5F2B" w:rsidRPr="00C2536F" w:rsidTr="00C2536F">
        <w:trPr>
          <w:divId w:val="1130394727"/>
          <w:trHeight w:val="94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Του </w:t>
            </w:r>
            <w:r w:rsidRPr="00C2536F">
              <w:rPr>
                <w:rFonts w:ascii="Times New Roman" w:hAnsi="Times New Roman" w:cs="Times New Roman"/>
                <w:sz w:val="24"/>
                <w:szCs w:val="24"/>
              </w:rPr>
              <w:t>έκτου ή του έβδομου αιώνος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ΜΑΝΩΛΗΣ ΜΑΡΑΓΚΟΥΛΗΣ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Ατελή</w:t>
            </w:r>
          </w:p>
        </w:tc>
        <w:tc>
          <w:tcPr>
            <w:tcW w:w="1701" w:type="dxa"/>
            <w:noWrap/>
            <w:hideMark/>
          </w:tcPr>
          <w:p w:rsidR="00FF5F2B" w:rsidRPr="00C2536F" w:rsidRDefault="00FF5F2B" w:rsidP="00FF5F2B">
            <w:pPr>
              <w:jc w:val="both"/>
              <w:rPr>
                <w:rFonts w:ascii="Times New Roman" w:eastAsia="Times New Roman" w:hAnsi="Times New Roman" w:cs="Times New Roman"/>
                <w:sz w:val="24"/>
                <w:szCs w:val="24"/>
              </w:rPr>
            </w:pP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Του πλοίου</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ΔΗΜΗΤΡΗΣ ΔΑΣΚΑΛΟΠΟΥΛΟΣ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[1919*]</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Τρώες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3</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RENATA LAV AGNINI - MASSIMO PERI</w:t>
            </w:r>
            <w:r w:rsidRPr="00C2536F">
              <w:rPr>
                <w:rFonts w:ascii="Times New Roman" w:hAnsi="Times New Roman" w:cs="Times New Roman"/>
                <w:sz w:val="24"/>
                <w:szCs w:val="24"/>
              </w:rPr>
              <w:t xml:space="preserve"> (11-12), ΓΙΩΡΓΟΣ ΘΕΜΕΛΗΣ (114), ΦΑΝΗΣ Ι. ΚΑΚΡΙΔΗΣ (151), </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[1900, 1905</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Τυανεύς </w:t>
            </w:r>
            <w:r w:rsidRPr="00C2536F">
              <w:rPr>
                <w:rFonts w:ascii="Times New Roman" w:hAnsi="Times New Roman" w:cs="Times New Roman"/>
                <w:sz w:val="24"/>
                <w:szCs w:val="24"/>
              </w:rPr>
              <w:t>γλύπτης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3</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RENATA LAV AGNINI - MASSIMO PERI</w:t>
            </w:r>
            <w:r w:rsidRPr="00C2536F">
              <w:rPr>
                <w:rFonts w:ascii="Times New Roman" w:hAnsi="Times New Roman" w:cs="Times New Roman"/>
                <w:sz w:val="24"/>
                <w:szCs w:val="24"/>
              </w:rPr>
              <w:t xml:space="preserve"> (11-12), ΜΙΧΑΛΗΣ ΤΣΙΑΝΙΚΑΣ (91), ΜΑΡΙΑ ΙΑΤΡΟΥ (133)</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[1911*]</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Των </w:t>
            </w:r>
            <w:r w:rsidRPr="00C2536F">
              <w:rPr>
                <w:rFonts w:ascii="Times New Roman" w:hAnsi="Times New Roman" w:cs="Times New Roman"/>
                <w:sz w:val="24"/>
                <w:szCs w:val="24"/>
              </w:rPr>
              <w:t>Εβραίων (50 μ.Χ.)</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Χ.Ν. ΚΑΡΑΟΛΓΛΟΥ (</w:t>
            </w:r>
            <w:r w:rsidRPr="00C2536F">
              <w:rPr>
                <w:rFonts w:ascii="Times New Roman" w:hAnsi="Times New Roman" w:cs="Times New Roman"/>
                <w:sz w:val="24"/>
                <w:szCs w:val="24"/>
              </w:rPr>
              <w:t>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[1912, 1919</w:t>
            </w:r>
            <w:r w:rsidRPr="00C2536F">
              <w:rPr>
                <w:rFonts w:ascii="Times New Roman" w:hAnsi="Times New Roman" w:cs="Times New Roman"/>
                <w:sz w:val="24"/>
                <w:szCs w:val="24"/>
              </w:rPr>
              <w:t>*]</w:t>
            </w:r>
          </w:p>
        </w:tc>
      </w:tr>
      <w:tr w:rsidR="00FF5F2B" w:rsidRPr="00C2536F" w:rsidTr="00C2536F">
        <w:trPr>
          <w:divId w:val="1130394727"/>
          <w:trHeight w:val="630"/>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lastRenderedPageBreak/>
              <w:t>Φιλέλλην</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 Π. ΣΑΒΒΙΔΗΣ </w:t>
            </w:r>
            <w:r w:rsidRPr="00C2536F">
              <w:rPr>
                <w:rFonts w:ascii="Times New Roman" w:hAnsi="Times New Roman" w:cs="Times New Roman"/>
                <w:sz w:val="24"/>
                <w:szCs w:val="24"/>
              </w:rPr>
              <w:t>(11-12), Χ.Ν. ΚΑΡΑΟΛΓΛΟΥ (155)</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[1906, 1912</w:t>
            </w:r>
            <w:r w:rsidRPr="00C2536F">
              <w:rPr>
                <w:rFonts w:ascii="Times New Roman" w:hAnsi="Times New Roman" w:cs="Times New Roman"/>
                <w:sz w:val="24"/>
                <w:szCs w:val="24"/>
              </w:rPr>
              <w:t>*]</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Φωνές</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2</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Γ. Π. ΣΑΒΒΙΔΗΣ </w:t>
            </w:r>
            <w:r w:rsidRPr="00C2536F">
              <w:rPr>
                <w:rFonts w:ascii="Times New Roman" w:hAnsi="Times New Roman" w:cs="Times New Roman"/>
                <w:sz w:val="24"/>
                <w:szCs w:val="24"/>
              </w:rPr>
              <w:t>(11-12), RENATA LAV AGNINI - 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Αναγνωρισμένα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[1904*]</w:t>
            </w:r>
          </w:p>
        </w:tc>
      </w:tr>
      <w:tr w:rsidR="00FF5F2B" w:rsidRPr="00C2536F" w:rsidTr="00C2536F">
        <w:trPr>
          <w:divId w:val="1130394727"/>
          <w:trHeight w:val="315"/>
        </w:trPr>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Φωνή απ’ την </w:t>
            </w:r>
            <w:r w:rsidRPr="00C2536F">
              <w:rPr>
                <w:rFonts w:ascii="Times New Roman" w:hAnsi="Times New Roman" w:cs="Times New Roman"/>
                <w:sz w:val="24"/>
                <w:szCs w:val="24"/>
              </w:rPr>
              <w:t>Θάλασσα</w:t>
            </w:r>
          </w:p>
        </w:tc>
        <w:tc>
          <w:tcPr>
            <w:tcW w:w="1134"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1</w:t>
            </w:r>
          </w:p>
        </w:tc>
        <w:tc>
          <w:tcPr>
            <w:tcW w:w="2410" w:type="dxa"/>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 xml:space="preserve">RENATA LAV AGNINI - </w:t>
            </w:r>
            <w:r w:rsidRPr="00C2536F">
              <w:rPr>
                <w:rFonts w:ascii="Times New Roman" w:hAnsi="Times New Roman" w:cs="Times New Roman"/>
                <w:sz w:val="24"/>
                <w:szCs w:val="24"/>
              </w:rPr>
              <w:t>MASSIMO PERI (11-12)</w:t>
            </w:r>
          </w:p>
        </w:tc>
        <w:tc>
          <w:tcPr>
            <w:tcW w:w="1843" w:type="dxa"/>
            <w:noWrap/>
            <w:hideMark/>
          </w:tcPr>
          <w:p w:rsidR="00FF5F2B" w:rsidRPr="00C2536F" w:rsidRDefault="00FF5F2B" w:rsidP="00FF5F2B">
            <w:pPr>
              <w:jc w:val="both"/>
              <w:rPr>
                <w:rFonts w:ascii="Times New Roman" w:eastAsia="Times New Roman" w:hAnsi="Times New Roman" w:cs="Times New Roman"/>
                <w:sz w:val="24"/>
                <w:szCs w:val="24"/>
              </w:rPr>
            </w:pPr>
            <w:r w:rsidRPr="00C2536F">
              <w:rPr>
                <w:rFonts w:ascii="Times New Roman" w:eastAsia="Times New Roman" w:hAnsi="Times New Roman" w:cs="Times New Roman"/>
                <w:sz w:val="24"/>
                <w:szCs w:val="24"/>
              </w:rPr>
              <w:t>Αποκηρυγμέμα</w:t>
            </w:r>
          </w:p>
        </w:tc>
        <w:tc>
          <w:tcPr>
            <w:tcW w:w="1701" w:type="dxa"/>
            <w:noWrap/>
            <w:hideMark/>
          </w:tcPr>
          <w:p w:rsidR="00FF5F2B" w:rsidRPr="00C2536F" w:rsidRDefault="00FF5F2B" w:rsidP="00FF5F2B">
            <w:pPr>
              <w:jc w:val="both"/>
              <w:rPr>
                <w:rFonts w:ascii="Times New Roman" w:hAnsi="Times New Roman" w:cs="Times New Roman"/>
                <w:sz w:val="24"/>
                <w:szCs w:val="24"/>
              </w:rPr>
            </w:pPr>
            <w:r w:rsidRPr="00C2536F">
              <w:rPr>
                <w:rFonts w:ascii="Times New Roman" w:eastAsia="Times New Roman" w:hAnsi="Times New Roman" w:cs="Times New Roman"/>
                <w:sz w:val="24"/>
                <w:szCs w:val="24"/>
              </w:rPr>
              <w:t>[1893, 1898</w:t>
            </w:r>
            <w:r w:rsidRPr="00C2536F">
              <w:rPr>
                <w:rFonts w:ascii="Times New Roman" w:hAnsi="Times New Roman" w:cs="Times New Roman"/>
                <w:sz w:val="24"/>
                <w:szCs w:val="24"/>
              </w:rPr>
              <w:t>*]</w:t>
            </w:r>
          </w:p>
        </w:tc>
      </w:tr>
    </w:tbl>
    <w:p w:rsidR="00A245D0" w:rsidRDefault="00956501" w:rsidP="0074533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sidR="00A245D0">
        <w:rPr>
          <w:rFonts w:ascii="Times New Roman" w:eastAsia="Times New Roman" w:hAnsi="Times New Roman" w:cs="Times New Roman"/>
          <w:sz w:val="24"/>
          <w:szCs w:val="24"/>
        </w:rPr>
        <w:br w:type="page"/>
      </w:r>
    </w:p>
    <w:p w:rsidR="005023FB" w:rsidRDefault="00F6784F" w:rsidP="00C2536F">
      <w:pPr>
        <w:jc w:val="center"/>
        <w:rPr>
          <w:rFonts w:ascii="Times New Roman" w:eastAsia="Times New Roman" w:hAnsi="Times New Roman" w:cs="Times New Roman"/>
          <w:b/>
          <w:sz w:val="28"/>
          <w:szCs w:val="28"/>
          <w:u w:val="single"/>
        </w:rPr>
      </w:pPr>
      <w:r w:rsidRPr="00C2536F">
        <w:rPr>
          <w:rFonts w:ascii="Times New Roman" w:eastAsia="Times New Roman" w:hAnsi="Times New Roman" w:cs="Times New Roman"/>
          <w:b/>
          <w:sz w:val="28"/>
          <w:szCs w:val="28"/>
          <w:u w:val="single"/>
        </w:rPr>
        <w:lastRenderedPageBreak/>
        <w:t>Κεφάλαιο Τέταρτο</w:t>
      </w:r>
    </w:p>
    <w:p w:rsidR="00C2536F" w:rsidRPr="00C2536F" w:rsidRDefault="00C2536F" w:rsidP="00C2536F">
      <w:pPr>
        <w:jc w:val="center"/>
        <w:rPr>
          <w:rFonts w:ascii="Times New Roman" w:eastAsia="Times New Roman" w:hAnsi="Times New Roman" w:cs="Times New Roman"/>
          <w:b/>
          <w:sz w:val="24"/>
          <w:szCs w:val="24"/>
          <w:u w:val="single"/>
        </w:rPr>
      </w:pPr>
    </w:p>
    <w:p w:rsidR="00280702" w:rsidRPr="00C2536F" w:rsidRDefault="00280702" w:rsidP="00E7637E">
      <w:pPr>
        <w:numPr>
          <w:ilvl w:val="0"/>
          <w:numId w:val="2"/>
        </w:numPr>
        <w:contextualSpacing/>
        <w:jc w:val="both"/>
        <w:rPr>
          <w:rFonts w:ascii="Times New Roman" w:eastAsia="Times New Roman" w:hAnsi="Times New Roman" w:cs="Times New Roman"/>
          <w:b/>
          <w:sz w:val="24"/>
          <w:szCs w:val="24"/>
        </w:rPr>
      </w:pPr>
      <w:r w:rsidRPr="00C2536F">
        <w:rPr>
          <w:rFonts w:ascii="Times New Roman" w:eastAsia="Times New Roman" w:hAnsi="Times New Roman" w:cs="Times New Roman"/>
          <w:b/>
          <w:sz w:val="24"/>
          <w:szCs w:val="24"/>
        </w:rPr>
        <w:t>Συμπεράσματα</w:t>
      </w:r>
    </w:p>
    <w:p w:rsidR="00110963" w:rsidRDefault="00110963" w:rsidP="00110963">
      <w:pPr>
        <w:contextualSpacing/>
        <w:jc w:val="both"/>
        <w:rPr>
          <w:rFonts w:ascii="Times New Roman" w:eastAsia="Times New Roman" w:hAnsi="Times New Roman" w:cs="Times New Roman"/>
          <w:sz w:val="24"/>
          <w:szCs w:val="24"/>
        </w:rPr>
      </w:pPr>
    </w:p>
    <w:p w:rsidR="00942C2C" w:rsidRDefault="007D319A" w:rsidP="00E74C1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Από την παραπάνω παρουσίαση </w:t>
      </w:r>
      <w:r w:rsidR="00747279">
        <w:rPr>
          <w:rFonts w:ascii="Times New Roman" w:eastAsia="Times New Roman" w:hAnsi="Times New Roman" w:cs="Times New Roman"/>
          <w:sz w:val="24"/>
          <w:szCs w:val="24"/>
        </w:rPr>
        <w:t>τ</w:t>
      </w:r>
      <w:r>
        <w:rPr>
          <w:rFonts w:ascii="Times New Roman" w:eastAsia="Times New Roman" w:hAnsi="Times New Roman" w:cs="Times New Roman"/>
          <w:sz w:val="24"/>
          <w:szCs w:val="24"/>
        </w:rPr>
        <w:t xml:space="preserve">ου περιοδικού </w:t>
      </w:r>
      <w:r w:rsidRPr="00544A08">
        <w:rPr>
          <w:rFonts w:ascii="Times New Roman" w:eastAsia="Times New Roman" w:hAnsi="Times New Roman" w:cs="Times New Roman"/>
          <w:i/>
          <w:sz w:val="24"/>
          <w:szCs w:val="24"/>
        </w:rPr>
        <w:t>Φιλόλογος</w:t>
      </w:r>
      <w:r w:rsidR="007676F5" w:rsidRPr="007676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617A">
        <w:rPr>
          <w:rFonts w:ascii="Times New Roman" w:eastAsia="Times New Roman" w:hAnsi="Times New Roman" w:cs="Times New Roman"/>
          <w:sz w:val="24"/>
          <w:szCs w:val="24"/>
        </w:rPr>
        <w:t>αλλά και της παρουσίας</w:t>
      </w:r>
      <w:r w:rsidR="0062617A" w:rsidRPr="0062617A">
        <w:t xml:space="preserve"> </w:t>
      </w:r>
      <w:r w:rsidR="0062617A" w:rsidRPr="0062617A">
        <w:rPr>
          <w:rFonts w:ascii="Times New Roman" w:eastAsia="Times New Roman" w:hAnsi="Times New Roman" w:cs="Times New Roman"/>
          <w:sz w:val="24"/>
          <w:szCs w:val="24"/>
        </w:rPr>
        <w:t>άρθρων</w:t>
      </w:r>
      <w:r w:rsidR="0062617A">
        <w:rPr>
          <w:rFonts w:ascii="Times New Roman" w:eastAsia="Times New Roman" w:hAnsi="Times New Roman" w:cs="Times New Roman"/>
          <w:sz w:val="24"/>
          <w:szCs w:val="24"/>
        </w:rPr>
        <w:t xml:space="preserve"> σχετικών με τον Κ.Π. Καβάφη σε αυτό,</w:t>
      </w:r>
      <w:r w:rsidR="000725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μπορούν να εξαχθούν ορισμένα συμπεράσματα. </w:t>
      </w:r>
      <w:r w:rsidR="0007256A">
        <w:rPr>
          <w:rFonts w:ascii="Times New Roman" w:eastAsia="Times New Roman" w:hAnsi="Times New Roman" w:cs="Times New Roman"/>
          <w:sz w:val="24"/>
          <w:szCs w:val="24"/>
        </w:rPr>
        <w:t xml:space="preserve">Αρχικά, το σύνολο των άρθρων που αφορούν τον ποιητή ανέρχεται σε 35, όπως φάνηκε και στα προηγούμενα κεφάλαια. Σε καθένα από τα 35 αυτά άρθρα σχολιάζεται ή αναφέρεται και κάποιο ή κάποια ποιήματα του Καβάφη. </w:t>
      </w:r>
      <w:r w:rsidR="00942C2C">
        <w:rPr>
          <w:rFonts w:ascii="Times New Roman" w:eastAsia="Times New Roman" w:hAnsi="Times New Roman" w:cs="Times New Roman"/>
          <w:sz w:val="24"/>
          <w:szCs w:val="24"/>
        </w:rPr>
        <w:t xml:space="preserve">Μόνη εξαίρεση αποτελεί το άρθρο του Γεώργιου Φρέρη στο τεύχος 157 με τίτλο </w:t>
      </w:r>
      <w:r w:rsidR="007C0945">
        <w:rPr>
          <w:rFonts w:ascii="Times New Roman" w:eastAsia="Times New Roman" w:hAnsi="Times New Roman" w:cs="Times New Roman"/>
          <w:sz w:val="24"/>
          <w:szCs w:val="24"/>
        </w:rPr>
        <w:t>«</w:t>
      </w:r>
      <w:r w:rsidR="00942C2C">
        <w:rPr>
          <w:rFonts w:ascii="Times New Roman" w:eastAsia="Times New Roman" w:hAnsi="Times New Roman" w:cs="Times New Roman"/>
          <w:sz w:val="24"/>
          <w:szCs w:val="24"/>
        </w:rPr>
        <w:t>Λένα Αραμπατζίδου, το διακείμενο του αισθητισμού στην ποιητική του Κ.Π. Καβάφη</w:t>
      </w:r>
      <w:r w:rsidR="00DB5257" w:rsidRPr="00DB5257">
        <w:rPr>
          <w:rFonts w:ascii="Times New Roman" w:eastAsia="Times New Roman" w:hAnsi="Times New Roman" w:cs="Times New Roman"/>
          <w:sz w:val="24"/>
          <w:szCs w:val="24"/>
        </w:rPr>
        <w:t>»</w:t>
      </w:r>
      <w:r w:rsidR="00942C2C">
        <w:rPr>
          <w:rFonts w:ascii="Times New Roman" w:eastAsia="Times New Roman" w:hAnsi="Times New Roman" w:cs="Times New Roman"/>
          <w:sz w:val="24"/>
          <w:szCs w:val="24"/>
        </w:rPr>
        <w:t>. Φυσικά, κάτι τέτοιο δεν ξενίζει τον αναγνώστη καθώς πρόκειται για άρθρο βιβλιοπαρουσίασης.</w:t>
      </w:r>
    </w:p>
    <w:p w:rsidR="003B4A69" w:rsidRDefault="0007256A" w:rsidP="00F37285">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Στο σύνολο των άρθρων </w:t>
      </w:r>
      <w:r w:rsidR="00415DA8">
        <w:rPr>
          <w:rFonts w:ascii="Times New Roman" w:eastAsia="Times New Roman" w:hAnsi="Times New Roman" w:cs="Times New Roman"/>
          <w:sz w:val="24"/>
          <w:szCs w:val="24"/>
        </w:rPr>
        <w:t>μνημονεύονται</w:t>
      </w:r>
      <w:r>
        <w:rPr>
          <w:rFonts w:ascii="Times New Roman" w:eastAsia="Times New Roman" w:hAnsi="Times New Roman" w:cs="Times New Roman"/>
          <w:sz w:val="24"/>
          <w:szCs w:val="24"/>
        </w:rPr>
        <w:t xml:space="preserve"> 140 καβαφικά ποιήματα.</w:t>
      </w:r>
      <w:r w:rsidR="00415DA8">
        <w:rPr>
          <w:rFonts w:ascii="Times New Roman" w:eastAsia="Times New Roman" w:hAnsi="Times New Roman" w:cs="Times New Roman"/>
          <w:sz w:val="24"/>
          <w:szCs w:val="24"/>
        </w:rPr>
        <w:t xml:space="preserve"> Στην πλειοψηφία τους, δηλαδή 93 ποιήματα, προέρχονται από τον καβαφικό </w:t>
      </w:r>
      <w:r w:rsidR="007C0945">
        <w:rPr>
          <w:rFonts w:ascii="Times New Roman" w:eastAsia="Times New Roman" w:hAnsi="Times New Roman" w:cs="Times New Roman"/>
          <w:sz w:val="24"/>
          <w:szCs w:val="24"/>
        </w:rPr>
        <w:t>«</w:t>
      </w:r>
      <w:r w:rsidR="00415DA8">
        <w:rPr>
          <w:rFonts w:ascii="Times New Roman" w:eastAsia="Times New Roman" w:hAnsi="Times New Roman" w:cs="Times New Roman"/>
          <w:sz w:val="24"/>
          <w:szCs w:val="24"/>
        </w:rPr>
        <w:t>κανόνα</w:t>
      </w:r>
      <w:r w:rsidR="00DB5257" w:rsidRPr="00DB5257">
        <w:rPr>
          <w:rFonts w:ascii="Times New Roman" w:eastAsia="Times New Roman" w:hAnsi="Times New Roman" w:cs="Times New Roman"/>
          <w:sz w:val="24"/>
          <w:szCs w:val="24"/>
        </w:rPr>
        <w:t>»</w:t>
      </w:r>
      <w:r w:rsidR="00415DA8">
        <w:rPr>
          <w:rFonts w:ascii="Times New Roman" w:eastAsia="Times New Roman" w:hAnsi="Times New Roman" w:cs="Times New Roman"/>
          <w:sz w:val="24"/>
          <w:szCs w:val="24"/>
        </w:rPr>
        <w:t xml:space="preserve"> των αναγνωρισμένων ποιημάτων. </w:t>
      </w:r>
      <w:r w:rsidR="0082676A">
        <w:rPr>
          <w:rFonts w:ascii="Times New Roman" w:eastAsia="Times New Roman" w:hAnsi="Times New Roman" w:cs="Times New Roman"/>
          <w:sz w:val="24"/>
          <w:szCs w:val="24"/>
        </w:rPr>
        <w:t xml:space="preserve">Ορισμένα από </w:t>
      </w:r>
      <w:r w:rsidR="00727A9D">
        <w:rPr>
          <w:rFonts w:ascii="Times New Roman" w:eastAsia="Times New Roman" w:hAnsi="Times New Roman" w:cs="Times New Roman"/>
          <w:sz w:val="24"/>
          <w:szCs w:val="24"/>
        </w:rPr>
        <w:t xml:space="preserve">τα </w:t>
      </w:r>
      <w:r w:rsidR="0082676A">
        <w:rPr>
          <w:rFonts w:ascii="Times New Roman" w:eastAsia="Times New Roman" w:hAnsi="Times New Roman" w:cs="Times New Roman"/>
          <w:sz w:val="24"/>
          <w:szCs w:val="24"/>
        </w:rPr>
        <w:t>κρυμμένα ποιήματα του Καβάφη, 32 συνολικά, υπάρχουν μέσα στα άρθρα, ενώ 12 είναι και οι τίτλοι των αποκηρυγμένων ποιημάτων. Τέλος, μόλις 3 ατελή ποιήματα αναφέρονται και μάλιστα σε άρθρα</w:t>
      </w:r>
      <w:r w:rsidR="00AC2094">
        <w:rPr>
          <w:rFonts w:ascii="Times New Roman" w:eastAsia="Times New Roman" w:hAnsi="Times New Roman" w:cs="Times New Roman"/>
          <w:sz w:val="24"/>
          <w:szCs w:val="24"/>
        </w:rPr>
        <w:t xml:space="preserve"> των τελευταίων ετών,</w:t>
      </w:r>
      <w:r w:rsidR="0082676A">
        <w:rPr>
          <w:rFonts w:ascii="Times New Roman" w:eastAsia="Times New Roman" w:hAnsi="Times New Roman" w:cs="Times New Roman"/>
          <w:sz w:val="24"/>
          <w:szCs w:val="24"/>
        </w:rPr>
        <w:t xml:space="preserve"> του </w:t>
      </w:r>
      <w:r w:rsidR="00EC40FB">
        <w:rPr>
          <w:rFonts w:ascii="Times New Roman" w:eastAsia="Times New Roman" w:hAnsi="Times New Roman" w:cs="Times New Roman"/>
          <w:sz w:val="24"/>
          <w:szCs w:val="24"/>
        </w:rPr>
        <w:t xml:space="preserve">2014 (τεύχος 155) και </w:t>
      </w:r>
      <w:r w:rsidR="0000532B">
        <w:rPr>
          <w:rFonts w:ascii="Times New Roman" w:eastAsia="Times New Roman" w:hAnsi="Times New Roman" w:cs="Times New Roman"/>
          <w:sz w:val="24"/>
          <w:szCs w:val="24"/>
        </w:rPr>
        <w:t xml:space="preserve">του </w:t>
      </w:r>
      <w:r w:rsidR="00EC40FB">
        <w:rPr>
          <w:rFonts w:ascii="Times New Roman" w:eastAsia="Times New Roman" w:hAnsi="Times New Roman" w:cs="Times New Roman"/>
          <w:sz w:val="24"/>
          <w:szCs w:val="24"/>
        </w:rPr>
        <w:t>2015 (τεύχος 162</w:t>
      </w:r>
      <w:r w:rsidR="00EC40FB" w:rsidRPr="00EC40FB">
        <w:rPr>
          <w:rFonts w:ascii="Times New Roman" w:eastAsia="Times New Roman" w:hAnsi="Times New Roman" w:cs="Times New Roman"/>
          <w:sz w:val="24"/>
          <w:szCs w:val="24"/>
        </w:rPr>
        <w:t>)</w:t>
      </w:r>
      <w:r w:rsidR="0082676A">
        <w:rPr>
          <w:rFonts w:ascii="Times New Roman" w:eastAsia="Times New Roman" w:hAnsi="Times New Roman" w:cs="Times New Roman"/>
          <w:sz w:val="24"/>
          <w:szCs w:val="24"/>
        </w:rPr>
        <w:t>.</w:t>
      </w:r>
      <w:r w:rsidR="0075382B">
        <w:rPr>
          <w:rFonts w:ascii="Times New Roman" w:eastAsia="Times New Roman" w:hAnsi="Times New Roman" w:cs="Times New Roman"/>
          <w:sz w:val="24"/>
          <w:szCs w:val="24"/>
        </w:rPr>
        <w:t xml:space="preserve"> Το γεγονός αυτό είναι εύλογο</w:t>
      </w:r>
      <w:r w:rsidR="00727A9D">
        <w:rPr>
          <w:rFonts w:ascii="Times New Roman" w:eastAsia="Times New Roman" w:hAnsi="Times New Roman" w:cs="Times New Roman"/>
          <w:sz w:val="24"/>
          <w:szCs w:val="24"/>
        </w:rPr>
        <w:t>,</w:t>
      </w:r>
      <w:r w:rsidR="0075382B">
        <w:rPr>
          <w:rFonts w:ascii="Times New Roman" w:eastAsia="Times New Roman" w:hAnsi="Times New Roman" w:cs="Times New Roman"/>
          <w:sz w:val="24"/>
          <w:szCs w:val="24"/>
        </w:rPr>
        <w:t xml:space="preserve"> αν αναλογιστεί κανείς ότι τα ατελή ποιήματα του Κ.Π. Καβάφη εκδόθηκαν μόλις το 1994</w:t>
      </w:r>
      <w:r w:rsidR="00531283">
        <w:rPr>
          <w:rFonts w:ascii="Times New Roman" w:eastAsia="Times New Roman" w:hAnsi="Times New Roman" w:cs="Times New Roman"/>
          <w:sz w:val="24"/>
          <w:szCs w:val="24"/>
        </w:rPr>
        <w:t xml:space="preserve"> </w:t>
      </w:r>
      <w:r w:rsidR="00531283" w:rsidRPr="00531283">
        <w:rPr>
          <w:rFonts w:ascii="Times New Roman" w:eastAsia="Times New Roman" w:hAnsi="Times New Roman" w:cs="Times New Roman"/>
          <w:sz w:val="24"/>
          <w:szCs w:val="24"/>
        </w:rPr>
        <w:t>(Ακριτίδου, 2015)</w:t>
      </w:r>
      <w:r w:rsidR="0075382B">
        <w:rPr>
          <w:rFonts w:ascii="Times New Roman" w:eastAsia="Times New Roman" w:hAnsi="Times New Roman" w:cs="Times New Roman"/>
          <w:sz w:val="24"/>
          <w:szCs w:val="24"/>
        </w:rPr>
        <w:t>.</w:t>
      </w:r>
    </w:p>
    <w:p w:rsidR="00B80038" w:rsidRDefault="00B80038" w:rsidP="00F37285">
      <w:pPr>
        <w:spacing w:after="0" w:line="240" w:lineRule="auto"/>
        <w:ind w:firstLine="720"/>
        <w:contextualSpacing/>
        <w:jc w:val="both"/>
        <w:rPr>
          <w:rFonts w:ascii="Times New Roman" w:eastAsia="Times New Roman" w:hAnsi="Times New Roman" w:cs="Times New Roman"/>
          <w:sz w:val="24"/>
          <w:szCs w:val="24"/>
        </w:rPr>
      </w:pPr>
      <w:r w:rsidRPr="00B80038">
        <w:rPr>
          <w:rFonts w:ascii="Times New Roman" w:eastAsia="Times New Roman" w:hAnsi="Times New Roman" w:cs="Times New Roman"/>
          <w:sz w:val="24"/>
          <w:szCs w:val="24"/>
        </w:rPr>
        <w:t>Επιπλέον, όπως είναι φυσικό ορισμένα ποιήματα του Καβάφη είναι πιο δημοφιλή από άλλα. Έτσι, το ποίημα  «Απολείπειν ο Θεός Αντώνιον» αναφέρεται σε 9 διαφορετικά άρθρα. Ακολουθεί το ποίημα «Καισαρίων» με 7 αναφορές, ο «Ηγεμών εκ δυτικής Λιβύης», το «Στα 200 π.Χ. » και ο «Συμεών» με 5. Σε 4, ξεχωριστά για το καθένα, άρθρα γίνεται λόγος για τα ποιήματα «Ιθάκη», «Όσο μπορείς», «Απιστία» και «Περιμένοντας τους Βαρβάρους», ενώ σε 3 άρθρα τα «Αλεξανδρινοί Βασιλείς», «Θερμοπύλες», «Τρώες», «Τα παράθυρα», «Τυανεύς γλύπτης», «Τείχη», «Δαρείος», «Νέοι της Σιδώνος (400 μ.Χ.)», «Ο Οράτιος εν Αθήναις</w:t>
      </w:r>
      <w:r w:rsidR="00310345">
        <w:rPr>
          <w:rFonts w:ascii="Times New Roman" w:eastAsia="Times New Roman" w:hAnsi="Times New Roman" w:cs="Times New Roman"/>
          <w:sz w:val="24"/>
          <w:szCs w:val="24"/>
        </w:rPr>
        <w:t>»</w:t>
      </w:r>
      <w:r w:rsidRPr="00B80038">
        <w:rPr>
          <w:rFonts w:ascii="Times New Roman" w:eastAsia="Times New Roman" w:hAnsi="Times New Roman" w:cs="Times New Roman"/>
          <w:sz w:val="24"/>
          <w:szCs w:val="24"/>
        </w:rPr>
        <w:t xml:space="preserve"> και «Επάνοδος από την Ελλάδα». Λιγότερο δημοφιλή, με αναφορά σε μόλις 2 άρθρα είναι τα ποιήματα «Φωνές</w:t>
      </w:r>
      <w:r w:rsidR="00310345">
        <w:rPr>
          <w:rFonts w:ascii="Times New Roman" w:eastAsia="Times New Roman" w:hAnsi="Times New Roman" w:cs="Times New Roman"/>
          <w:sz w:val="24"/>
          <w:szCs w:val="24"/>
        </w:rPr>
        <w:t>»</w:t>
      </w:r>
      <w:r w:rsidRPr="00B80038">
        <w:rPr>
          <w:rFonts w:ascii="Times New Roman" w:eastAsia="Times New Roman" w:hAnsi="Times New Roman" w:cs="Times New Roman"/>
          <w:sz w:val="24"/>
          <w:szCs w:val="24"/>
        </w:rPr>
        <w:t>, «Ο Θεόδοτος», «Οροφέρνης», «Φιλέλλην», «Η Πόλις», «Τα άλογα του Αχιλλέως», «Η κηδεία του Σαρπηδόνος», «Ένας γέρος», «Ένας Θεός των», «Επέστρεφε», «Θυμήσου, σώμα…», «Σ’ ένα βιβλίο παλιό —», «Ἄγε, ὦ βασιλεῦ Λακεδαιμονίων», «Εν Με</w:t>
      </w:r>
      <w:r w:rsidR="00310345">
        <w:rPr>
          <w:rFonts w:ascii="Times New Roman" w:eastAsia="Times New Roman" w:hAnsi="Times New Roman" w:cs="Times New Roman"/>
          <w:sz w:val="24"/>
          <w:szCs w:val="24"/>
        </w:rPr>
        <w:t>γάλη Ελληνική Αποικία, 200 π.Χ.</w:t>
      </w:r>
      <w:r w:rsidRPr="00B80038">
        <w:rPr>
          <w:rFonts w:ascii="Times New Roman" w:eastAsia="Times New Roman" w:hAnsi="Times New Roman" w:cs="Times New Roman"/>
          <w:sz w:val="24"/>
          <w:szCs w:val="24"/>
        </w:rPr>
        <w:t>», «Μακριά», «Ο ήλιος του απογεύματος», «Γκρίζα», «Υπέρ της Αχαϊκής Συμπολιτείας πολεμήσαντες», «Δέησις», «Πριάμου νυκτοπορία», «Θεόφιλος Παλαιολόγος», «Δυνάμωσις», «Ο Σεπτέμβρης του 1903», «Ο Δεκέμβρης του 1903», «Στες σκάλες», «Έρωτος άκουσμα»,</w:t>
      </w:r>
      <w:r w:rsidR="00310345">
        <w:rPr>
          <w:rFonts w:ascii="Times New Roman" w:eastAsia="Times New Roman" w:hAnsi="Times New Roman" w:cs="Times New Roman"/>
          <w:sz w:val="24"/>
          <w:szCs w:val="24"/>
        </w:rPr>
        <w:t xml:space="preserve"> </w:t>
      </w:r>
      <w:r w:rsidRPr="00B80038">
        <w:rPr>
          <w:rFonts w:ascii="Times New Roman" w:eastAsia="Times New Roman" w:hAnsi="Times New Roman" w:cs="Times New Roman"/>
          <w:sz w:val="24"/>
          <w:szCs w:val="24"/>
        </w:rPr>
        <w:t>Ποσειδωνιάται», «Ο δεμένος ώμος», «Ο Βεϊζαδές προς την ερωμένην του», «Dünya Güzeli» και «Μισή ώρα». Τα υπόλοιπα, 90 ποιήματα, αναφέρονται μόλις από μία φορά.</w:t>
      </w:r>
    </w:p>
    <w:p w:rsidR="00451108" w:rsidRPr="00451108" w:rsidRDefault="00451108" w:rsidP="00451108">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Ενδιαφέρον παρουσιάζει και η χρονολογία συγγραφής των ποιημάτων. Η πλειοψηφία των αρθρογράφων αποφασίζ</w:t>
      </w:r>
      <w:r w:rsidR="00346FB9">
        <w:rPr>
          <w:rFonts w:ascii="Times New Roman" w:eastAsia="Times New Roman" w:hAnsi="Times New Roman" w:cs="Times New Roman"/>
          <w:sz w:val="24"/>
          <w:szCs w:val="24"/>
        </w:rPr>
        <w:t>ει</w:t>
      </w:r>
      <w:r>
        <w:rPr>
          <w:rFonts w:ascii="Times New Roman" w:eastAsia="Times New Roman" w:hAnsi="Times New Roman" w:cs="Times New Roman"/>
          <w:sz w:val="24"/>
          <w:szCs w:val="24"/>
        </w:rPr>
        <w:t xml:space="preserve"> να </w:t>
      </w:r>
      <w:r w:rsidR="00346FB9">
        <w:rPr>
          <w:rFonts w:ascii="Times New Roman" w:eastAsia="Times New Roman" w:hAnsi="Times New Roman" w:cs="Times New Roman"/>
          <w:sz w:val="24"/>
          <w:szCs w:val="24"/>
        </w:rPr>
        <w:t xml:space="preserve">γράψει για ποιήματα γραμμένα από το 1910 έως και το 1931, </w:t>
      </w:r>
      <w:r w:rsidR="00041F76">
        <w:rPr>
          <w:rFonts w:ascii="Times New Roman" w:eastAsia="Times New Roman" w:hAnsi="Times New Roman" w:cs="Times New Roman"/>
          <w:sz w:val="24"/>
          <w:szCs w:val="24"/>
        </w:rPr>
        <w:t>οπότε συντελείται και ο</w:t>
      </w:r>
      <w:r w:rsidR="00346FB9">
        <w:rPr>
          <w:rFonts w:ascii="Times New Roman" w:eastAsia="Times New Roman" w:hAnsi="Times New Roman" w:cs="Times New Roman"/>
          <w:sz w:val="24"/>
          <w:szCs w:val="24"/>
        </w:rPr>
        <w:t xml:space="preserve"> θάνατο</w:t>
      </w:r>
      <w:r w:rsidR="00041F76">
        <w:rPr>
          <w:rFonts w:ascii="Times New Roman" w:eastAsia="Times New Roman" w:hAnsi="Times New Roman" w:cs="Times New Roman"/>
          <w:sz w:val="24"/>
          <w:szCs w:val="24"/>
        </w:rPr>
        <w:t>ς</w:t>
      </w:r>
      <w:r w:rsidR="00346FB9">
        <w:rPr>
          <w:rFonts w:ascii="Times New Roman" w:eastAsia="Times New Roman" w:hAnsi="Times New Roman" w:cs="Times New Roman"/>
          <w:sz w:val="24"/>
          <w:szCs w:val="24"/>
        </w:rPr>
        <w:t xml:space="preserve"> του ποιητή.</w:t>
      </w:r>
      <w:r w:rsidR="00E92E05">
        <w:rPr>
          <w:rFonts w:ascii="Times New Roman" w:eastAsia="Times New Roman" w:hAnsi="Times New Roman" w:cs="Times New Roman"/>
          <w:sz w:val="24"/>
          <w:szCs w:val="24"/>
        </w:rPr>
        <w:t xml:space="preserve"> Αυτή ε</w:t>
      </w:r>
      <w:r w:rsidR="00617309">
        <w:rPr>
          <w:rFonts w:ascii="Times New Roman" w:eastAsia="Times New Roman" w:hAnsi="Times New Roman" w:cs="Times New Roman"/>
          <w:sz w:val="24"/>
          <w:szCs w:val="24"/>
        </w:rPr>
        <w:t>ίναι</w:t>
      </w:r>
      <w:r w:rsidR="00E92E05">
        <w:rPr>
          <w:rFonts w:ascii="Times New Roman" w:eastAsia="Times New Roman" w:hAnsi="Times New Roman" w:cs="Times New Roman"/>
          <w:sz w:val="24"/>
          <w:szCs w:val="24"/>
        </w:rPr>
        <w:t>, άλλωστε</w:t>
      </w:r>
      <w:r w:rsidR="00617309">
        <w:rPr>
          <w:rFonts w:ascii="Times New Roman" w:eastAsia="Times New Roman" w:hAnsi="Times New Roman" w:cs="Times New Roman"/>
          <w:sz w:val="24"/>
          <w:szCs w:val="24"/>
        </w:rPr>
        <w:t>,</w:t>
      </w:r>
      <w:r w:rsidR="00E92E05">
        <w:rPr>
          <w:rFonts w:ascii="Times New Roman" w:eastAsia="Times New Roman" w:hAnsi="Times New Roman" w:cs="Times New Roman"/>
          <w:sz w:val="24"/>
          <w:szCs w:val="24"/>
        </w:rPr>
        <w:t xml:space="preserve"> και η περίοδος κατά την οποία ο Καβάφης «έχει </w:t>
      </w:r>
      <w:r w:rsidR="00E92E05" w:rsidRPr="00E92E05">
        <w:rPr>
          <w:rFonts w:ascii="Times New Roman" w:eastAsia="Times New Roman" w:hAnsi="Times New Roman" w:cs="Times New Roman"/>
          <w:sz w:val="24"/>
          <w:szCs w:val="24"/>
        </w:rPr>
        <w:t>κατακτ</w:t>
      </w:r>
      <w:r w:rsidR="00E92E05">
        <w:rPr>
          <w:rFonts w:ascii="Times New Roman" w:eastAsia="Times New Roman" w:hAnsi="Times New Roman" w:cs="Times New Roman"/>
          <w:sz w:val="24"/>
          <w:szCs w:val="24"/>
        </w:rPr>
        <w:t>ήσει</w:t>
      </w:r>
      <w:r w:rsidR="00E92E05" w:rsidRPr="00E92E05">
        <w:rPr>
          <w:rFonts w:ascii="Times New Roman" w:eastAsia="Times New Roman" w:hAnsi="Times New Roman" w:cs="Times New Roman"/>
          <w:sz w:val="24"/>
          <w:szCs w:val="24"/>
        </w:rPr>
        <w:t xml:space="preserve"> μία νέα ρεαλιστική φωνή» (Πιερής, 2008, σ. 7)</w:t>
      </w:r>
      <w:r w:rsidR="00617309">
        <w:rPr>
          <w:rFonts w:ascii="Times New Roman" w:eastAsia="Times New Roman" w:hAnsi="Times New Roman" w:cs="Times New Roman"/>
          <w:sz w:val="24"/>
          <w:szCs w:val="24"/>
        </w:rPr>
        <w:t xml:space="preserve"> και πλέον η </w:t>
      </w:r>
      <w:r w:rsidR="007534EF">
        <w:rPr>
          <w:rFonts w:ascii="Times New Roman" w:eastAsia="Times New Roman" w:hAnsi="Times New Roman" w:cs="Times New Roman"/>
          <w:sz w:val="24"/>
          <w:szCs w:val="24"/>
        </w:rPr>
        <w:t>ποίησή</w:t>
      </w:r>
      <w:r w:rsidR="00617309">
        <w:rPr>
          <w:rFonts w:ascii="Times New Roman" w:eastAsia="Times New Roman" w:hAnsi="Times New Roman" w:cs="Times New Roman"/>
          <w:sz w:val="24"/>
          <w:szCs w:val="24"/>
        </w:rPr>
        <w:t xml:space="preserve"> του φέρει τη δική του μοναδική, προσωπική σφραγίδα.</w:t>
      </w:r>
      <w:r w:rsidR="00346FB9">
        <w:rPr>
          <w:rFonts w:ascii="Times New Roman" w:eastAsia="Times New Roman" w:hAnsi="Times New Roman" w:cs="Times New Roman"/>
          <w:sz w:val="24"/>
          <w:szCs w:val="24"/>
        </w:rPr>
        <w:t xml:space="preserve"> Έτσι,</w:t>
      </w:r>
      <w:r>
        <w:rPr>
          <w:rFonts w:ascii="Times New Roman" w:eastAsia="Times New Roman" w:hAnsi="Times New Roman" w:cs="Times New Roman"/>
          <w:sz w:val="24"/>
          <w:szCs w:val="24"/>
        </w:rPr>
        <w:t xml:space="preserve"> </w:t>
      </w:r>
      <w:r w:rsidR="00346FB9" w:rsidRPr="00346FB9">
        <w:rPr>
          <w:rFonts w:ascii="Times New Roman" w:eastAsia="Times New Roman" w:hAnsi="Times New Roman" w:cs="Times New Roman"/>
          <w:sz w:val="24"/>
          <w:szCs w:val="24"/>
        </w:rPr>
        <w:t>78</w:t>
      </w:r>
      <w:r w:rsidR="00346FB9">
        <w:rPr>
          <w:rFonts w:ascii="Times New Roman" w:eastAsia="Times New Roman" w:hAnsi="Times New Roman" w:cs="Times New Roman"/>
          <w:sz w:val="24"/>
          <w:szCs w:val="24"/>
        </w:rPr>
        <w:t xml:space="preserve"> από τα 140 καβαφικά ποιήματα που αναφέρονται στα άρθρα του </w:t>
      </w:r>
      <w:r w:rsidR="00346FB9" w:rsidRPr="00544A08">
        <w:rPr>
          <w:rFonts w:ascii="Times New Roman" w:eastAsia="Times New Roman" w:hAnsi="Times New Roman" w:cs="Times New Roman"/>
          <w:i/>
          <w:sz w:val="24"/>
          <w:szCs w:val="24"/>
        </w:rPr>
        <w:t>Φιλολόγου</w:t>
      </w:r>
      <w:r w:rsidR="00346FB9">
        <w:rPr>
          <w:rFonts w:ascii="Times New Roman" w:eastAsia="Times New Roman" w:hAnsi="Times New Roman" w:cs="Times New Roman"/>
          <w:sz w:val="24"/>
          <w:szCs w:val="24"/>
        </w:rPr>
        <w:t>, έχουν γραφτεί μεταξύ 1910 και</w:t>
      </w:r>
      <w:r w:rsidR="00346FB9" w:rsidRPr="00346FB9">
        <w:rPr>
          <w:rFonts w:ascii="Times New Roman" w:eastAsia="Times New Roman" w:hAnsi="Times New Roman" w:cs="Times New Roman"/>
          <w:sz w:val="24"/>
          <w:szCs w:val="24"/>
        </w:rPr>
        <w:t xml:space="preserve"> 1931</w:t>
      </w:r>
      <w:r w:rsidR="00186B67">
        <w:rPr>
          <w:rFonts w:ascii="Times New Roman" w:eastAsia="Times New Roman" w:hAnsi="Times New Roman" w:cs="Times New Roman"/>
          <w:sz w:val="24"/>
          <w:szCs w:val="24"/>
        </w:rPr>
        <w:t xml:space="preserve">, ενώ </w:t>
      </w:r>
      <w:r w:rsidRPr="00451108">
        <w:rPr>
          <w:rFonts w:ascii="Times New Roman" w:eastAsia="Times New Roman" w:hAnsi="Times New Roman" w:cs="Times New Roman"/>
          <w:sz w:val="24"/>
          <w:szCs w:val="24"/>
        </w:rPr>
        <w:t xml:space="preserve">59 </w:t>
      </w:r>
      <w:r w:rsidR="00186B67">
        <w:rPr>
          <w:rFonts w:ascii="Times New Roman" w:eastAsia="Times New Roman" w:hAnsi="Times New Roman" w:cs="Times New Roman"/>
          <w:sz w:val="24"/>
          <w:szCs w:val="24"/>
        </w:rPr>
        <w:t xml:space="preserve">είναι τα </w:t>
      </w:r>
      <w:r w:rsidRPr="00451108">
        <w:rPr>
          <w:rFonts w:ascii="Times New Roman" w:eastAsia="Times New Roman" w:hAnsi="Times New Roman" w:cs="Times New Roman"/>
          <w:sz w:val="24"/>
          <w:szCs w:val="24"/>
        </w:rPr>
        <w:t xml:space="preserve">ποιήματα </w:t>
      </w:r>
      <w:r w:rsidR="00186B67">
        <w:rPr>
          <w:rFonts w:ascii="Times New Roman" w:eastAsia="Times New Roman" w:hAnsi="Times New Roman" w:cs="Times New Roman"/>
          <w:sz w:val="24"/>
          <w:szCs w:val="24"/>
        </w:rPr>
        <w:t xml:space="preserve">που έχουν γραφτεί </w:t>
      </w:r>
      <w:r w:rsidRPr="00451108">
        <w:rPr>
          <w:rFonts w:ascii="Times New Roman" w:eastAsia="Times New Roman" w:hAnsi="Times New Roman" w:cs="Times New Roman"/>
          <w:sz w:val="24"/>
          <w:szCs w:val="24"/>
        </w:rPr>
        <w:t>πριν το 1910</w:t>
      </w:r>
      <w:r w:rsidR="00645A0A">
        <w:rPr>
          <w:rFonts w:ascii="Times New Roman" w:eastAsia="Times New Roman" w:hAnsi="Times New Roman" w:cs="Times New Roman"/>
          <w:sz w:val="24"/>
          <w:szCs w:val="24"/>
        </w:rPr>
        <w:t>.</w:t>
      </w:r>
    </w:p>
    <w:p w:rsidR="00705248" w:rsidRPr="00705248" w:rsidRDefault="00D56574" w:rsidP="00705248">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Ως προς τη θεματική των</w:t>
      </w:r>
      <w:r w:rsidR="007573EB">
        <w:rPr>
          <w:rFonts w:ascii="Times New Roman" w:eastAsia="Times New Roman" w:hAnsi="Times New Roman" w:cs="Times New Roman"/>
          <w:sz w:val="24"/>
          <w:szCs w:val="24"/>
        </w:rPr>
        <w:t xml:space="preserve"> άρθρων </w:t>
      </w:r>
      <w:r w:rsidR="007534EF">
        <w:rPr>
          <w:rFonts w:ascii="Times New Roman" w:eastAsia="Times New Roman" w:hAnsi="Times New Roman" w:cs="Times New Roman"/>
          <w:sz w:val="24"/>
          <w:szCs w:val="24"/>
        </w:rPr>
        <w:t>παρατηρείται</w:t>
      </w:r>
      <w:r w:rsidR="007573EB">
        <w:rPr>
          <w:rFonts w:ascii="Times New Roman" w:eastAsia="Times New Roman" w:hAnsi="Times New Roman" w:cs="Times New Roman"/>
          <w:sz w:val="24"/>
          <w:szCs w:val="24"/>
        </w:rPr>
        <w:t xml:space="preserve"> μία κάποια διεύρυνσή της μετά την αλλαγή της χιλιετίας.</w:t>
      </w:r>
      <w:r w:rsidR="00AE38F0">
        <w:rPr>
          <w:rFonts w:ascii="Times New Roman" w:eastAsia="Times New Roman" w:hAnsi="Times New Roman" w:cs="Times New Roman"/>
          <w:sz w:val="24"/>
          <w:szCs w:val="24"/>
        </w:rPr>
        <w:t xml:space="preserve"> </w:t>
      </w:r>
      <w:r w:rsidR="00755794">
        <w:rPr>
          <w:rFonts w:ascii="Times New Roman" w:eastAsia="Times New Roman" w:hAnsi="Times New Roman" w:cs="Times New Roman"/>
          <w:sz w:val="24"/>
          <w:szCs w:val="24"/>
        </w:rPr>
        <w:t>Τ</w:t>
      </w:r>
      <w:r w:rsidR="00617309">
        <w:rPr>
          <w:rFonts w:ascii="Times New Roman" w:eastAsia="Times New Roman" w:hAnsi="Times New Roman" w:cs="Times New Roman"/>
          <w:sz w:val="24"/>
          <w:szCs w:val="24"/>
        </w:rPr>
        <w:t>α</w:t>
      </w:r>
      <w:r w:rsidR="00755794">
        <w:rPr>
          <w:rFonts w:ascii="Times New Roman" w:eastAsia="Times New Roman" w:hAnsi="Times New Roman" w:cs="Times New Roman"/>
          <w:sz w:val="24"/>
          <w:szCs w:val="24"/>
        </w:rPr>
        <w:t xml:space="preserve"> πρ</w:t>
      </w:r>
      <w:r w:rsidR="00617309">
        <w:rPr>
          <w:rFonts w:ascii="Times New Roman" w:eastAsia="Times New Roman" w:hAnsi="Times New Roman" w:cs="Times New Roman"/>
          <w:sz w:val="24"/>
          <w:szCs w:val="24"/>
        </w:rPr>
        <w:t>ώτα</w:t>
      </w:r>
      <w:r w:rsidR="00755794">
        <w:rPr>
          <w:rFonts w:ascii="Times New Roman" w:eastAsia="Times New Roman" w:hAnsi="Times New Roman" w:cs="Times New Roman"/>
          <w:sz w:val="24"/>
          <w:szCs w:val="24"/>
        </w:rPr>
        <w:t xml:space="preserve"> </w:t>
      </w:r>
      <w:r w:rsidR="00617309">
        <w:rPr>
          <w:rFonts w:ascii="Times New Roman" w:eastAsia="Times New Roman" w:hAnsi="Times New Roman" w:cs="Times New Roman"/>
          <w:sz w:val="24"/>
          <w:szCs w:val="24"/>
        </w:rPr>
        <w:t>άρθρα</w:t>
      </w:r>
      <w:r w:rsidR="00755794">
        <w:rPr>
          <w:rFonts w:ascii="Times New Roman" w:eastAsia="Times New Roman" w:hAnsi="Times New Roman" w:cs="Times New Roman"/>
          <w:sz w:val="24"/>
          <w:szCs w:val="24"/>
        </w:rPr>
        <w:t xml:space="preserve"> που αφορ</w:t>
      </w:r>
      <w:r w:rsidR="00617309">
        <w:rPr>
          <w:rFonts w:ascii="Times New Roman" w:eastAsia="Times New Roman" w:hAnsi="Times New Roman" w:cs="Times New Roman"/>
          <w:sz w:val="24"/>
          <w:szCs w:val="24"/>
        </w:rPr>
        <w:t>ούν</w:t>
      </w:r>
      <w:r w:rsidR="00755794">
        <w:rPr>
          <w:rFonts w:ascii="Times New Roman" w:eastAsia="Times New Roman" w:hAnsi="Times New Roman" w:cs="Times New Roman"/>
          <w:sz w:val="24"/>
          <w:szCs w:val="24"/>
        </w:rPr>
        <w:t xml:space="preserve"> την </w:t>
      </w:r>
      <w:r w:rsidR="00E235C8">
        <w:rPr>
          <w:rFonts w:ascii="Times New Roman" w:eastAsia="Times New Roman" w:hAnsi="Times New Roman" w:cs="Times New Roman"/>
          <w:sz w:val="24"/>
          <w:szCs w:val="24"/>
        </w:rPr>
        <w:t>κ</w:t>
      </w:r>
      <w:r w:rsidR="00755794">
        <w:rPr>
          <w:rFonts w:ascii="Times New Roman" w:eastAsia="Times New Roman" w:hAnsi="Times New Roman" w:cs="Times New Roman"/>
          <w:sz w:val="24"/>
          <w:szCs w:val="24"/>
        </w:rPr>
        <w:t xml:space="preserve">αβαφική ποίηση </w:t>
      </w:r>
      <w:r w:rsidR="00755794">
        <w:rPr>
          <w:rFonts w:ascii="Times New Roman" w:eastAsia="Times New Roman" w:hAnsi="Times New Roman" w:cs="Times New Roman"/>
          <w:sz w:val="24"/>
          <w:szCs w:val="24"/>
        </w:rPr>
        <w:lastRenderedPageBreak/>
        <w:t>εμφανίζεται στο διπλό</w:t>
      </w:r>
      <w:r w:rsidR="00513337">
        <w:rPr>
          <w:rFonts w:ascii="Times New Roman" w:eastAsia="Times New Roman" w:hAnsi="Times New Roman" w:cs="Times New Roman"/>
          <w:sz w:val="24"/>
          <w:szCs w:val="24"/>
        </w:rPr>
        <w:t>, αφιερωματικό</w:t>
      </w:r>
      <w:r w:rsidR="00755794">
        <w:rPr>
          <w:rFonts w:ascii="Times New Roman" w:eastAsia="Times New Roman" w:hAnsi="Times New Roman" w:cs="Times New Roman"/>
          <w:sz w:val="24"/>
          <w:szCs w:val="24"/>
        </w:rPr>
        <w:t xml:space="preserve"> τεύχος 11-12 του 1977</w:t>
      </w:r>
      <w:r w:rsidR="00AE38F0">
        <w:rPr>
          <w:rFonts w:ascii="Times New Roman" w:eastAsia="Times New Roman" w:hAnsi="Times New Roman" w:cs="Times New Roman"/>
          <w:sz w:val="24"/>
          <w:szCs w:val="24"/>
        </w:rPr>
        <w:t xml:space="preserve">. </w:t>
      </w:r>
      <w:r w:rsidR="00995D61">
        <w:rPr>
          <w:rFonts w:ascii="Times New Roman" w:eastAsia="Times New Roman" w:hAnsi="Times New Roman" w:cs="Times New Roman"/>
          <w:sz w:val="24"/>
          <w:szCs w:val="24"/>
        </w:rPr>
        <w:t xml:space="preserve">Η θεματική των άρθρων αυτών αφορά τον σχολιασμό και τον τρόπο διδασκαλίας καβαφικών ποιημάτων μέσα στη σχολική τάξη. Στο ίδιο περίπου πλαίσιο θα κινηθούν τα άρθρα του </w:t>
      </w:r>
      <w:r w:rsidR="00995D61" w:rsidRPr="00995D61">
        <w:rPr>
          <w:rFonts w:ascii="Times New Roman" w:eastAsia="Times New Roman" w:hAnsi="Times New Roman" w:cs="Times New Roman"/>
          <w:i/>
          <w:sz w:val="24"/>
          <w:szCs w:val="24"/>
        </w:rPr>
        <w:t>Φιλολόγου</w:t>
      </w:r>
      <w:r w:rsidR="00995D61">
        <w:rPr>
          <w:rFonts w:ascii="Times New Roman" w:eastAsia="Times New Roman" w:hAnsi="Times New Roman" w:cs="Times New Roman"/>
          <w:sz w:val="24"/>
          <w:szCs w:val="24"/>
        </w:rPr>
        <w:t xml:space="preserve"> έως</w:t>
      </w:r>
      <w:r w:rsidR="00AE38F0">
        <w:rPr>
          <w:rFonts w:ascii="Times New Roman" w:eastAsia="Times New Roman" w:hAnsi="Times New Roman" w:cs="Times New Roman"/>
          <w:sz w:val="24"/>
          <w:szCs w:val="24"/>
        </w:rPr>
        <w:t xml:space="preserve"> </w:t>
      </w:r>
      <w:r w:rsidR="00995D61">
        <w:rPr>
          <w:rFonts w:ascii="Times New Roman" w:eastAsia="Times New Roman" w:hAnsi="Times New Roman" w:cs="Times New Roman"/>
          <w:sz w:val="24"/>
          <w:szCs w:val="24"/>
        </w:rPr>
        <w:t xml:space="preserve">και το 1996. Το 1998 φαίνεται ότι </w:t>
      </w:r>
      <w:r w:rsidR="00EA26D4">
        <w:rPr>
          <w:rFonts w:ascii="Times New Roman" w:eastAsia="Times New Roman" w:hAnsi="Times New Roman" w:cs="Times New Roman"/>
          <w:sz w:val="24"/>
          <w:szCs w:val="24"/>
        </w:rPr>
        <w:t>αρχίζουν,</w:t>
      </w:r>
      <w:r w:rsidR="00995D61">
        <w:rPr>
          <w:rFonts w:ascii="Times New Roman" w:eastAsia="Times New Roman" w:hAnsi="Times New Roman" w:cs="Times New Roman"/>
          <w:sz w:val="24"/>
          <w:szCs w:val="24"/>
        </w:rPr>
        <w:t xml:space="preserve"> σιγά σιγά</w:t>
      </w:r>
      <w:r w:rsidR="00EA26D4">
        <w:rPr>
          <w:rFonts w:ascii="Times New Roman" w:eastAsia="Times New Roman" w:hAnsi="Times New Roman" w:cs="Times New Roman"/>
          <w:sz w:val="24"/>
          <w:szCs w:val="24"/>
        </w:rPr>
        <w:t>,</w:t>
      </w:r>
      <w:r w:rsidR="00995D61">
        <w:rPr>
          <w:rFonts w:ascii="Times New Roman" w:eastAsia="Times New Roman" w:hAnsi="Times New Roman" w:cs="Times New Roman"/>
          <w:sz w:val="24"/>
          <w:szCs w:val="24"/>
        </w:rPr>
        <w:t xml:space="preserve"> να διε</w:t>
      </w:r>
      <w:r w:rsidR="00EA26D4">
        <w:rPr>
          <w:rFonts w:ascii="Times New Roman" w:eastAsia="Times New Roman" w:hAnsi="Times New Roman" w:cs="Times New Roman"/>
          <w:sz w:val="24"/>
          <w:szCs w:val="24"/>
        </w:rPr>
        <w:t xml:space="preserve">ρευνώνται νέες πτυχές </w:t>
      </w:r>
      <w:r w:rsidR="00D7026F">
        <w:rPr>
          <w:rFonts w:ascii="Times New Roman" w:eastAsia="Times New Roman" w:hAnsi="Times New Roman" w:cs="Times New Roman"/>
          <w:sz w:val="24"/>
          <w:szCs w:val="24"/>
        </w:rPr>
        <w:t>τη</w:t>
      </w:r>
      <w:r w:rsidR="00D3651E">
        <w:rPr>
          <w:rFonts w:ascii="Times New Roman" w:eastAsia="Times New Roman" w:hAnsi="Times New Roman" w:cs="Times New Roman"/>
          <w:sz w:val="24"/>
          <w:szCs w:val="24"/>
        </w:rPr>
        <w:t xml:space="preserve">ς καβαφικής ποίησης. Έτσι, το 1998 ο Μιχάλης Τσιανίκας θα ασχοληθεί με το «Αίσθημα, αίσθηση και </w:t>
      </w:r>
      <w:r w:rsidR="002B78E5">
        <w:rPr>
          <w:rFonts w:ascii="Times New Roman" w:eastAsia="Times New Roman" w:hAnsi="Times New Roman" w:cs="Times New Roman"/>
          <w:sz w:val="24"/>
          <w:szCs w:val="24"/>
        </w:rPr>
        <w:t xml:space="preserve">την </w:t>
      </w:r>
      <w:r w:rsidR="00D3651E">
        <w:rPr>
          <w:rFonts w:ascii="Times New Roman" w:eastAsia="Times New Roman" w:hAnsi="Times New Roman" w:cs="Times New Roman"/>
          <w:sz w:val="24"/>
          <w:szCs w:val="24"/>
        </w:rPr>
        <w:t>αισθητική» στην καβαφική ποίηση</w:t>
      </w:r>
      <w:r w:rsidR="002B78E5">
        <w:rPr>
          <w:rFonts w:ascii="Times New Roman" w:eastAsia="Times New Roman" w:hAnsi="Times New Roman" w:cs="Times New Roman"/>
          <w:sz w:val="24"/>
          <w:szCs w:val="24"/>
        </w:rPr>
        <w:t xml:space="preserve">, ενώ το 2004 ο Δημήτρης Κόκορης θα δημοσιεύσει στον </w:t>
      </w:r>
      <w:r w:rsidR="002B78E5" w:rsidRPr="002B78E5">
        <w:rPr>
          <w:rFonts w:ascii="Times New Roman" w:eastAsia="Times New Roman" w:hAnsi="Times New Roman" w:cs="Times New Roman"/>
          <w:i/>
          <w:sz w:val="24"/>
          <w:szCs w:val="24"/>
        </w:rPr>
        <w:t>Φιλόλογο</w:t>
      </w:r>
      <w:r w:rsidR="002B78E5">
        <w:rPr>
          <w:rFonts w:ascii="Times New Roman" w:eastAsia="Times New Roman" w:hAnsi="Times New Roman" w:cs="Times New Roman"/>
          <w:sz w:val="24"/>
          <w:szCs w:val="24"/>
        </w:rPr>
        <w:t xml:space="preserve"> ο άρθρο του με τίτλο «</w:t>
      </w:r>
      <w:r w:rsidR="002B78E5" w:rsidRPr="002B78E5">
        <w:rPr>
          <w:rFonts w:ascii="Times New Roman" w:eastAsia="Times New Roman" w:hAnsi="Times New Roman" w:cs="Times New Roman"/>
          <w:sz w:val="24"/>
          <w:szCs w:val="24"/>
        </w:rPr>
        <w:t>Δείγματα αυτοκριτικής αστοχίας: Καβάφης. Σεφέρης, Τσίρκας</w:t>
      </w:r>
      <w:r w:rsidR="002B78E5">
        <w:rPr>
          <w:rFonts w:ascii="Times New Roman" w:eastAsia="Times New Roman" w:hAnsi="Times New Roman" w:cs="Times New Roman"/>
          <w:sz w:val="24"/>
          <w:szCs w:val="24"/>
        </w:rPr>
        <w:t>»</w:t>
      </w:r>
      <w:r w:rsidR="00A715C1">
        <w:rPr>
          <w:rFonts w:ascii="Times New Roman" w:eastAsia="Times New Roman" w:hAnsi="Times New Roman" w:cs="Times New Roman"/>
          <w:sz w:val="24"/>
          <w:szCs w:val="24"/>
        </w:rPr>
        <w:t>, στο οπο</w:t>
      </w:r>
      <w:r w:rsidR="007534EF">
        <w:rPr>
          <w:rFonts w:ascii="Times New Roman" w:eastAsia="Times New Roman" w:hAnsi="Times New Roman" w:cs="Times New Roman"/>
          <w:sz w:val="24"/>
          <w:szCs w:val="24"/>
        </w:rPr>
        <w:t xml:space="preserve">ίο θα αντιπαραβάλλει ποιήματα του καβαφικού κανόνα με αποκηρυγμένα από τον ποιητή ποιήματα, για να καταλήξει πως η αυτοκριτική του ποιητή ίσως να υπήρξε αρκετά αυστηρή με ορισμένα από τα αποκηρυγμένα ποιήματά του, καθώς εύκολα θα μπορούσαν να βρίσκονται και αυτά στο </w:t>
      </w:r>
      <w:r w:rsidR="007534EF">
        <w:rPr>
          <w:rFonts w:ascii="Times New Roman" w:eastAsia="Times New Roman" w:hAnsi="Times New Roman" w:cs="Times New Roman"/>
          <w:sz w:val="24"/>
          <w:szCs w:val="24"/>
          <w:lang w:val="en-US"/>
        </w:rPr>
        <w:t>corpus</w:t>
      </w:r>
      <w:r w:rsidR="007534EF" w:rsidRPr="007534EF">
        <w:rPr>
          <w:rFonts w:ascii="Times New Roman" w:eastAsia="Times New Roman" w:hAnsi="Times New Roman" w:cs="Times New Roman"/>
          <w:sz w:val="24"/>
          <w:szCs w:val="24"/>
        </w:rPr>
        <w:t xml:space="preserve"> </w:t>
      </w:r>
      <w:r w:rsidR="007534EF">
        <w:rPr>
          <w:rFonts w:ascii="Times New Roman" w:eastAsia="Times New Roman" w:hAnsi="Times New Roman" w:cs="Times New Roman"/>
          <w:sz w:val="24"/>
          <w:szCs w:val="24"/>
        </w:rPr>
        <w:t xml:space="preserve">των </w:t>
      </w:r>
      <w:r w:rsidR="00243CA7">
        <w:rPr>
          <w:rFonts w:ascii="Times New Roman" w:eastAsia="Times New Roman" w:hAnsi="Times New Roman" w:cs="Times New Roman"/>
          <w:sz w:val="24"/>
          <w:szCs w:val="24"/>
        </w:rPr>
        <w:t>αναγνωρισμένων</w:t>
      </w:r>
      <w:r w:rsidR="007534EF">
        <w:rPr>
          <w:rFonts w:ascii="Times New Roman" w:eastAsia="Times New Roman" w:hAnsi="Times New Roman" w:cs="Times New Roman"/>
          <w:sz w:val="24"/>
          <w:szCs w:val="24"/>
        </w:rPr>
        <w:t xml:space="preserve"> ποιημάτων.</w:t>
      </w:r>
      <w:r w:rsidR="004C1EC1">
        <w:rPr>
          <w:rFonts w:ascii="Times New Roman" w:eastAsia="Times New Roman" w:hAnsi="Times New Roman" w:cs="Times New Roman"/>
          <w:sz w:val="24"/>
          <w:szCs w:val="24"/>
        </w:rPr>
        <w:t xml:space="preserve"> Ακόμα, στα μετά του 2000 άρθρα επιχειρείται </w:t>
      </w:r>
      <w:r w:rsidR="00EB5003">
        <w:rPr>
          <w:rFonts w:ascii="Times New Roman" w:eastAsia="Times New Roman" w:hAnsi="Times New Roman" w:cs="Times New Roman"/>
          <w:sz w:val="24"/>
          <w:szCs w:val="24"/>
        </w:rPr>
        <w:t>συγκριτική</w:t>
      </w:r>
      <w:r w:rsidR="004C1EC1">
        <w:rPr>
          <w:rFonts w:ascii="Times New Roman" w:eastAsia="Times New Roman" w:hAnsi="Times New Roman" w:cs="Times New Roman"/>
          <w:sz w:val="24"/>
          <w:szCs w:val="24"/>
        </w:rPr>
        <w:t xml:space="preserve"> προσέγγιση της καβαφικής ποίησης με την ποίηση ομότεχν</w:t>
      </w:r>
      <w:r w:rsidR="003D0205">
        <w:rPr>
          <w:rFonts w:ascii="Times New Roman" w:eastAsia="Times New Roman" w:hAnsi="Times New Roman" w:cs="Times New Roman"/>
          <w:sz w:val="24"/>
          <w:szCs w:val="24"/>
        </w:rPr>
        <w:t xml:space="preserve">ων </w:t>
      </w:r>
      <w:r w:rsidR="004C1EC1">
        <w:rPr>
          <w:rFonts w:ascii="Times New Roman" w:eastAsia="Times New Roman" w:hAnsi="Times New Roman" w:cs="Times New Roman"/>
          <w:sz w:val="24"/>
          <w:szCs w:val="24"/>
        </w:rPr>
        <w:t xml:space="preserve">[«Οι </w:t>
      </w:r>
      <w:r w:rsidR="00310345">
        <w:rPr>
          <w:rFonts w:ascii="Times New Roman" w:eastAsia="Times New Roman" w:hAnsi="Times New Roman" w:cs="Times New Roman"/>
          <w:sz w:val="24"/>
          <w:szCs w:val="24"/>
        </w:rPr>
        <w:t>'</w:t>
      </w:r>
      <w:r w:rsidR="004C1EC1">
        <w:rPr>
          <w:rFonts w:ascii="Times New Roman" w:eastAsia="Times New Roman" w:hAnsi="Times New Roman" w:cs="Times New Roman"/>
          <w:sz w:val="24"/>
          <w:szCs w:val="24"/>
        </w:rPr>
        <w:t>φαύλοι</w:t>
      </w:r>
      <w:r w:rsidR="00310345">
        <w:rPr>
          <w:rFonts w:ascii="Times New Roman" w:eastAsia="Times New Roman" w:hAnsi="Times New Roman" w:cs="Times New Roman"/>
          <w:sz w:val="24"/>
          <w:szCs w:val="24"/>
        </w:rPr>
        <w:t>'</w:t>
      </w:r>
      <w:r w:rsidR="004C1EC1">
        <w:rPr>
          <w:rFonts w:ascii="Times New Roman" w:eastAsia="Times New Roman" w:hAnsi="Times New Roman" w:cs="Times New Roman"/>
          <w:sz w:val="24"/>
          <w:szCs w:val="24"/>
        </w:rPr>
        <w:t xml:space="preserve"> του Καβάφη και οι </w:t>
      </w:r>
      <w:r w:rsidR="00310345">
        <w:rPr>
          <w:rFonts w:ascii="Times New Roman" w:eastAsia="Times New Roman" w:hAnsi="Times New Roman" w:cs="Times New Roman"/>
          <w:sz w:val="24"/>
          <w:szCs w:val="24"/>
        </w:rPr>
        <w:t>'</w:t>
      </w:r>
      <w:r w:rsidR="004C1EC1">
        <w:rPr>
          <w:rFonts w:ascii="Times New Roman" w:eastAsia="Times New Roman" w:hAnsi="Times New Roman" w:cs="Times New Roman"/>
          <w:sz w:val="24"/>
          <w:szCs w:val="24"/>
        </w:rPr>
        <w:t>φαύλοι</w:t>
      </w:r>
      <w:r w:rsidR="00310345">
        <w:rPr>
          <w:rFonts w:ascii="Times New Roman" w:eastAsia="Times New Roman" w:hAnsi="Times New Roman" w:cs="Times New Roman"/>
          <w:sz w:val="24"/>
          <w:szCs w:val="24"/>
        </w:rPr>
        <w:t>'</w:t>
      </w:r>
      <w:r w:rsidR="004C1EC1" w:rsidRPr="004C1EC1">
        <w:rPr>
          <w:rFonts w:ascii="Times New Roman" w:eastAsia="Times New Roman" w:hAnsi="Times New Roman" w:cs="Times New Roman"/>
          <w:sz w:val="24"/>
          <w:szCs w:val="24"/>
        </w:rPr>
        <w:t xml:space="preserve"> του Σεφέρη (διε</w:t>
      </w:r>
      <w:r w:rsidR="004C1EC1">
        <w:rPr>
          <w:rFonts w:ascii="Times New Roman" w:eastAsia="Times New Roman" w:hAnsi="Times New Roman" w:cs="Times New Roman"/>
          <w:sz w:val="24"/>
          <w:szCs w:val="24"/>
        </w:rPr>
        <w:t xml:space="preserve">ρεύνηση μιας </w:t>
      </w:r>
      <w:r w:rsidR="00310345">
        <w:rPr>
          <w:rFonts w:ascii="Times New Roman" w:eastAsia="Times New Roman" w:hAnsi="Times New Roman" w:cs="Times New Roman"/>
          <w:sz w:val="24"/>
          <w:szCs w:val="24"/>
        </w:rPr>
        <w:t>'</w:t>
      </w:r>
      <w:r w:rsidR="004C1EC1">
        <w:rPr>
          <w:rFonts w:ascii="Times New Roman" w:eastAsia="Times New Roman" w:hAnsi="Times New Roman" w:cs="Times New Roman"/>
          <w:sz w:val="24"/>
          <w:szCs w:val="24"/>
        </w:rPr>
        <w:t>κειμενικής επαφής</w:t>
      </w:r>
      <w:r w:rsidR="00310345">
        <w:rPr>
          <w:rFonts w:ascii="Times New Roman" w:eastAsia="Times New Roman" w:hAnsi="Times New Roman" w:cs="Times New Roman"/>
          <w:sz w:val="24"/>
          <w:szCs w:val="24"/>
        </w:rPr>
        <w:t>'</w:t>
      </w:r>
      <w:r w:rsidR="004C1EC1" w:rsidRPr="004C1EC1">
        <w:rPr>
          <w:rFonts w:ascii="Times New Roman" w:eastAsia="Times New Roman" w:hAnsi="Times New Roman" w:cs="Times New Roman"/>
          <w:sz w:val="24"/>
          <w:szCs w:val="24"/>
        </w:rPr>
        <w:t>)</w:t>
      </w:r>
      <w:r w:rsidR="004C1EC1">
        <w:rPr>
          <w:rFonts w:ascii="Times New Roman" w:eastAsia="Times New Roman" w:hAnsi="Times New Roman" w:cs="Times New Roman"/>
          <w:sz w:val="24"/>
          <w:szCs w:val="24"/>
        </w:rPr>
        <w:t>» του Θεόφιλου Αναστασίου (2006), «Πέρα από διακειμενικές κατηγορίες</w:t>
      </w:r>
      <w:r w:rsidR="004C1EC1" w:rsidRPr="004C1EC1">
        <w:rPr>
          <w:rFonts w:ascii="Times New Roman" w:eastAsia="Times New Roman" w:hAnsi="Times New Roman" w:cs="Times New Roman"/>
          <w:sz w:val="24"/>
          <w:szCs w:val="24"/>
        </w:rPr>
        <w:t>: καβαφικοί και ελιοτικοί τρόποι στην Εποχή</w:t>
      </w:r>
      <w:r w:rsidR="004C1EC1">
        <w:rPr>
          <w:rFonts w:ascii="Times New Roman" w:eastAsia="Times New Roman" w:hAnsi="Times New Roman" w:cs="Times New Roman"/>
          <w:sz w:val="24"/>
          <w:szCs w:val="24"/>
        </w:rPr>
        <w:t xml:space="preserve">» της Μαρίας Ιατρού (2008), «Βάρναλης-Καβάφης: ποικίλες σχέσεις και γόνιμες αποκρίσεις» του Μπάμπη </w:t>
      </w:r>
      <w:r w:rsidR="00EB5003">
        <w:rPr>
          <w:rFonts w:ascii="Times New Roman" w:eastAsia="Times New Roman" w:hAnsi="Times New Roman" w:cs="Times New Roman"/>
          <w:sz w:val="24"/>
          <w:szCs w:val="24"/>
        </w:rPr>
        <w:t>Παπαδόπουλου</w:t>
      </w:r>
      <w:r w:rsidR="004C1EC1">
        <w:rPr>
          <w:rFonts w:ascii="Times New Roman" w:eastAsia="Times New Roman" w:hAnsi="Times New Roman" w:cs="Times New Roman"/>
          <w:sz w:val="24"/>
          <w:szCs w:val="24"/>
        </w:rPr>
        <w:t xml:space="preserve"> (2014)</w:t>
      </w:r>
      <w:r w:rsidR="00AA65A6">
        <w:rPr>
          <w:rFonts w:ascii="Times New Roman" w:eastAsia="Times New Roman" w:hAnsi="Times New Roman" w:cs="Times New Roman"/>
          <w:sz w:val="24"/>
          <w:szCs w:val="24"/>
        </w:rPr>
        <w:t>]</w:t>
      </w:r>
      <w:r w:rsidR="0090603B">
        <w:rPr>
          <w:rFonts w:ascii="Times New Roman" w:eastAsia="Times New Roman" w:hAnsi="Times New Roman" w:cs="Times New Roman"/>
          <w:sz w:val="24"/>
          <w:szCs w:val="24"/>
        </w:rPr>
        <w:t xml:space="preserve">, </w:t>
      </w:r>
      <w:r w:rsidR="003D0205">
        <w:rPr>
          <w:rFonts w:ascii="Times New Roman" w:eastAsia="Times New Roman" w:hAnsi="Times New Roman" w:cs="Times New Roman"/>
          <w:sz w:val="24"/>
          <w:szCs w:val="24"/>
        </w:rPr>
        <w:t>σχολιασμός</w:t>
      </w:r>
      <w:r w:rsidR="0090603B">
        <w:rPr>
          <w:rFonts w:ascii="Times New Roman" w:eastAsia="Times New Roman" w:hAnsi="Times New Roman" w:cs="Times New Roman"/>
          <w:sz w:val="24"/>
          <w:szCs w:val="24"/>
        </w:rPr>
        <w:t xml:space="preserve"> του μυθολογικού </w:t>
      </w:r>
      <w:r w:rsidR="00EB5003">
        <w:rPr>
          <w:rFonts w:ascii="Times New Roman" w:eastAsia="Times New Roman" w:hAnsi="Times New Roman" w:cs="Times New Roman"/>
          <w:sz w:val="24"/>
          <w:szCs w:val="24"/>
        </w:rPr>
        <w:t>υποβάθρου</w:t>
      </w:r>
      <w:r w:rsidR="0090603B">
        <w:rPr>
          <w:rFonts w:ascii="Times New Roman" w:eastAsia="Times New Roman" w:hAnsi="Times New Roman" w:cs="Times New Roman"/>
          <w:sz w:val="24"/>
          <w:szCs w:val="24"/>
        </w:rPr>
        <w:t xml:space="preserve"> </w:t>
      </w:r>
      <w:r w:rsidR="003D0205">
        <w:rPr>
          <w:rFonts w:ascii="Times New Roman" w:eastAsia="Times New Roman" w:hAnsi="Times New Roman" w:cs="Times New Roman"/>
          <w:sz w:val="24"/>
          <w:szCs w:val="24"/>
        </w:rPr>
        <w:t>ορισμένων</w:t>
      </w:r>
      <w:r w:rsidR="0090603B">
        <w:rPr>
          <w:rFonts w:ascii="Times New Roman" w:eastAsia="Times New Roman" w:hAnsi="Times New Roman" w:cs="Times New Roman"/>
          <w:sz w:val="24"/>
          <w:szCs w:val="24"/>
        </w:rPr>
        <w:t xml:space="preserve"> καβαφικών ποιημάτων [«Τα τρωικά του </w:t>
      </w:r>
      <w:r w:rsidR="00EB5003">
        <w:rPr>
          <w:rFonts w:ascii="Times New Roman" w:eastAsia="Times New Roman" w:hAnsi="Times New Roman" w:cs="Times New Roman"/>
          <w:sz w:val="24"/>
          <w:szCs w:val="24"/>
        </w:rPr>
        <w:t>Καβάφη</w:t>
      </w:r>
      <w:r w:rsidR="0090603B">
        <w:rPr>
          <w:rFonts w:ascii="Times New Roman" w:eastAsia="Times New Roman" w:hAnsi="Times New Roman" w:cs="Times New Roman"/>
          <w:sz w:val="24"/>
          <w:szCs w:val="24"/>
        </w:rPr>
        <w:t xml:space="preserve">» του Φάνη Ι. Κακριδή (2013), </w:t>
      </w:r>
      <w:r w:rsidR="0090603B" w:rsidRPr="0090603B">
        <w:rPr>
          <w:rFonts w:ascii="Times New Roman" w:eastAsia="Times New Roman" w:hAnsi="Times New Roman" w:cs="Times New Roman"/>
          <w:sz w:val="24"/>
          <w:szCs w:val="24"/>
        </w:rPr>
        <w:t xml:space="preserve">Ο </w:t>
      </w:r>
      <w:r w:rsidR="0090603B">
        <w:rPr>
          <w:rFonts w:ascii="Times New Roman" w:eastAsia="Times New Roman" w:hAnsi="Times New Roman" w:cs="Times New Roman"/>
          <w:sz w:val="24"/>
          <w:szCs w:val="24"/>
        </w:rPr>
        <w:t xml:space="preserve">μυθολογικός Καβάφης και η </w:t>
      </w:r>
      <w:r w:rsidR="00310345">
        <w:rPr>
          <w:rFonts w:ascii="Times New Roman" w:eastAsia="Times New Roman" w:hAnsi="Times New Roman" w:cs="Times New Roman"/>
          <w:sz w:val="24"/>
          <w:szCs w:val="24"/>
        </w:rPr>
        <w:t>'</w:t>
      </w:r>
      <w:r w:rsidR="0090603B">
        <w:rPr>
          <w:rFonts w:ascii="Times New Roman" w:eastAsia="Times New Roman" w:hAnsi="Times New Roman" w:cs="Times New Roman"/>
          <w:sz w:val="24"/>
          <w:szCs w:val="24"/>
        </w:rPr>
        <w:t>Πριάμου Νυκτοπορία</w:t>
      </w:r>
      <w:r w:rsidR="00310345">
        <w:rPr>
          <w:rFonts w:ascii="Times New Roman" w:eastAsia="Times New Roman" w:hAnsi="Times New Roman" w:cs="Times New Roman"/>
          <w:sz w:val="24"/>
          <w:szCs w:val="24"/>
        </w:rPr>
        <w:t>'</w:t>
      </w:r>
      <w:r w:rsidR="0090603B">
        <w:rPr>
          <w:rFonts w:ascii="Times New Roman" w:eastAsia="Times New Roman" w:hAnsi="Times New Roman" w:cs="Times New Roman"/>
          <w:sz w:val="24"/>
          <w:szCs w:val="24"/>
        </w:rPr>
        <w:t>» του Δ.Ν. Μαρωνίτη (2014)]</w:t>
      </w:r>
      <w:r w:rsidR="00206008">
        <w:rPr>
          <w:rFonts w:ascii="Times New Roman" w:eastAsia="Times New Roman" w:hAnsi="Times New Roman" w:cs="Times New Roman"/>
          <w:sz w:val="24"/>
          <w:szCs w:val="24"/>
        </w:rPr>
        <w:t>,</w:t>
      </w:r>
      <w:r w:rsidR="00484746">
        <w:rPr>
          <w:rFonts w:ascii="Times New Roman" w:eastAsia="Times New Roman" w:hAnsi="Times New Roman" w:cs="Times New Roman"/>
          <w:sz w:val="24"/>
          <w:szCs w:val="24"/>
        </w:rPr>
        <w:t xml:space="preserve"> ανίχνευση του ρόλου της γυναικείας </w:t>
      </w:r>
      <w:r w:rsidR="00EB5003">
        <w:rPr>
          <w:rFonts w:ascii="Times New Roman" w:eastAsia="Times New Roman" w:hAnsi="Times New Roman" w:cs="Times New Roman"/>
          <w:sz w:val="24"/>
          <w:szCs w:val="24"/>
        </w:rPr>
        <w:t>μομφής</w:t>
      </w:r>
      <w:r w:rsidR="00484746">
        <w:rPr>
          <w:rFonts w:ascii="Times New Roman" w:eastAsia="Times New Roman" w:hAnsi="Times New Roman" w:cs="Times New Roman"/>
          <w:sz w:val="24"/>
          <w:szCs w:val="24"/>
        </w:rPr>
        <w:t xml:space="preserve"> στην καβαφική ποίηση [«</w:t>
      </w:r>
      <w:r w:rsidR="003D0205" w:rsidRPr="003D0205">
        <w:rPr>
          <w:rFonts w:ascii="Times New Roman" w:eastAsia="Times New Roman" w:hAnsi="Times New Roman" w:cs="Times New Roman"/>
          <w:sz w:val="24"/>
          <w:szCs w:val="24"/>
        </w:rPr>
        <w:t>Γ</w:t>
      </w:r>
      <w:r w:rsidR="00484746">
        <w:rPr>
          <w:rFonts w:ascii="Times New Roman" w:eastAsia="Times New Roman" w:hAnsi="Times New Roman" w:cs="Times New Roman"/>
          <w:sz w:val="24"/>
          <w:szCs w:val="24"/>
        </w:rPr>
        <w:t xml:space="preserve">υναικεία πρόσωπα στην ποίηση του Καβάφη» της Μάρθας Βασιλειάδη </w:t>
      </w:r>
      <w:r w:rsidR="003D0205">
        <w:rPr>
          <w:color w:val="000000"/>
        </w:rPr>
        <w:t>(</w:t>
      </w:r>
      <w:r w:rsidR="003D0205" w:rsidRPr="003D0205">
        <w:rPr>
          <w:rFonts w:ascii="Times New Roman" w:eastAsia="Times New Roman" w:hAnsi="Times New Roman" w:cs="Times New Roman"/>
          <w:sz w:val="24"/>
          <w:szCs w:val="24"/>
        </w:rPr>
        <w:t>2014</w:t>
      </w:r>
      <w:r w:rsidR="003D0205" w:rsidRPr="001525AE">
        <w:rPr>
          <w:rFonts w:ascii="Times New Roman" w:eastAsia="Times New Roman" w:hAnsi="Times New Roman" w:cs="Times New Roman"/>
          <w:sz w:val="24"/>
          <w:szCs w:val="24"/>
        </w:rPr>
        <w:t>)</w:t>
      </w:r>
      <w:r w:rsidR="00484746" w:rsidRPr="001525AE">
        <w:rPr>
          <w:rFonts w:ascii="Times New Roman" w:eastAsia="Times New Roman" w:hAnsi="Times New Roman" w:cs="Times New Roman"/>
          <w:sz w:val="24"/>
          <w:szCs w:val="24"/>
        </w:rPr>
        <w:t>]</w:t>
      </w:r>
      <w:r w:rsidR="008665DC">
        <w:rPr>
          <w:rFonts w:ascii="Times New Roman" w:eastAsia="Times New Roman" w:hAnsi="Times New Roman" w:cs="Times New Roman"/>
          <w:sz w:val="24"/>
          <w:szCs w:val="24"/>
        </w:rPr>
        <w:t>, σχολιασμός των αμιγώς ερωτικών καβαφικών ποιημάτων — θέμα ταμπού για την</w:t>
      </w:r>
      <w:r w:rsidR="008A152D">
        <w:rPr>
          <w:rFonts w:ascii="Times New Roman" w:eastAsia="Times New Roman" w:hAnsi="Times New Roman" w:cs="Times New Roman"/>
          <w:sz w:val="24"/>
          <w:szCs w:val="24"/>
        </w:rPr>
        <w:t xml:space="preserve"> σύγχρονη του ποιητή</w:t>
      </w:r>
      <w:r w:rsidR="008665DC">
        <w:rPr>
          <w:rFonts w:ascii="Times New Roman" w:eastAsia="Times New Roman" w:hAnsi="Times New Roman" w:cs="Times New Roman"/>
          <w:sz w:val="24"/>
          <w:szCs w:val="24"/>
        </w:rPr>
        <w:t xml:space="preserve"> κριτική</w:t>
      </w:r>
      <w:r w:rsidR="008A152D">
        <w:rPr>
          <w:rFonts w:ascii="Times New Roman" w:eastAsia="Times New Roman" w:hAnsi="Times New Roman" w:cs="Times New Roman"/>
          <w:sz w:val="24"/>
          <w:szCs w:val="24"/>
        </w:rPr>
        <w:t xml:space="preserve">, αλλά και </w:t>
      </w:r>
      <w:r w:rsidR="00C344F1">
        <w:rPr>
          <w:rFonts w:ascii="Times New Roman" w:eastAsia="Times New Roman" w:hAnsi="Times New Roman" w:cs="Times New Roman"/>
          <w:sz w:val="24"/>
          <w:szCs w:val="24"/>
        </w:rPr>
        <w:t>την κριτική</w:t>
      </w:r>
      <w:r w:rsidR="0000796C">
        <w:rPr>
          <w:rFonts w:ascii="Times New Roman" w:eastAsia="Times New Roman" w:hAnsi="Times New Roman" w:cs="Times New Roman"/>
          <w:sz w:val="24"/>
          <w:szCs w:val="24"/>
        </w:rPr>
        <w:t xml:space="preserve"> τουλάχιστον</w:t>
      </w:r>
      <w:r w:rsidR="008F0FA8">
        <w:rPr>
          <w:rFonts w:ascii="Times New Roman" w:eastAsia="Times New Roman" w:hAnsi="Times New Roman" w:cs="Times New Roman"/>
          <w:sz w:val="24"/>
          <w:szCs w:val="24"/>
        </w:rPr>
        <w:t xml:space="preserve"> </w:t>
      </w:r>
      <w:r w:rsidR="0000796C">
        <w:rPr>
          <w:rFonts w:ascii="Times New Roman" w:eastAsia="Times New Roman" w:hAnsi="Times New Roman" w:cs="Times New Roman"/>
          <w:sz w:val="24"/>
          <w:szCs w:val="24"/>
        </w:rPr>
        <w:t xml:space="preserve">της επόμενης πεντηκονταετίας </w:t>
      </w:r>
      <w:r w:rsidR="008665DC">
        <w:rPr>
          <w:rFonts w:ascii="Times New Roman" w:eastAsia="Times New Roman" w:hAnsi="Times New Roman" w:cs="Times New Roman"/>
          <w:sz w:val="24"/>
          <w:szCs w:val="24"/>
        </w:rPr>
        <w:t>—</w:t>
      </w:r>
      <w:r w:rsidR="001525AE" w:rsidRPr="001525AE">
        <w:rPr>
          <w:rFonts w:ascii="Times New Roman" w:hAnsi="Times New Roman" w:cs="Times New Roman"/>
          <w:color w:val="000000"/>
          <w:sz w:val="24"/>
          <w:szCs w:val="24"/>
        </w:rPr>
        <w:t xml:space="preserve"> </w:t>
      </w:r>
      <w:r w:rsidR="0000796C">
        <w:rPr>
          <w:rFonts w:ascii="Times New Roman" w:hAnsi="Times New Roman" w:cs="Times New Roman"/>
          <w:color w:val="000000"/>
          <w:sz w:val="24"/>
          <w:szCs w:val="24"/>
        </w:rPr>
        <w:t xml:space="preserve">[«Σχόλια στα ερωτικά του Καβάφη» του Δημήτρη Δασκαλόπουλου (2014)] </w:t>
      </w:r>
      <w:r w:rsidR="001525AE" w:rsidRPr="001525AE">
        <w:rPr>
          <w:rFonts w:ascii="Times New Roman" w:hAnsi="Times New Roman" w:cs="Times New Roman"/>
          <w:color w:val="000000"/>
          <w:sz w:val="24"/>
          <w:szCs w:val="24"/>
        </w:rPr>
        <w:t xml:space="preserve">καθώς και </w:t>
      </w:r>
      <w:r w:rsidR="001525AE">
        <w:rPr>
          <w:rFonts w:ascii="Times New Roman" w:hAnsi="Times New Roman" w:cs="Times New Roman"/>
          <w:color w:val="000000"/>
          <w:sz w:val="24"/>
          <w:szCs w:val="24"/>
        </w:rPr>
        <w:t>μία περιδιάβαση στη βιβλιοθήκη του Κ.Π. Καβάφη και στην αναγνωστικ</w:t>
      </w:r>
      <w:r w:rsidR="00705248">
        <w:rPr>
          <w:rFonts w:ascii="Times New Roman" w:hAnsi="Times New Roman" w:cs="Times New Roman"/>
          <w:color w:val="000000"/>
          <w:sz w:val="24"/>
          <w:szCs w:val="24"/>
        </w:rPr>
        <w:t>ή του συ</w:t>
      </w:r>
      <w:r w:rsidR="001525AE">
        <w:rPr>
          <w:rFonts w:ascii="Times New Roman" w:hAnsi="Times New Roman" w:cs="Times New Roman"/>
          <w:color w:val="000000"/>
          <w:sz w:val="24"/>
          <w:szCs w:val="24"/>
        </w:rPr>
        <w:t>μπεριφορά [«</w:t>
      </w:r>
      <w:r w:rsidR="001525AE" w:rsidRPr="001525AE">
        <w:rPr>
          <w:rFonts w:ascii="Times New Roman" w:eastAsia="Times New Roman" w:hAnsi="Times New Roman" w:cs="Times New Roman"/>
          <w:sz w:val="24"/>
          <w:szCs w:val="24"/>
        </w:rPr>
        <w:t>Ο Κ</w:t>
      </w:r>
      <w:r w:rsidR="001525AE">
        <w:rPr>
          <w:rFonts w:ascii="Times New Roman" w:eastAsia="Times New Roman" w:hAnsi="Times New Roman" w:cs="Times New Roman"/>
          <w:sz w:val="24"/>
          <w:szCs w:val="24"/>
        </w:rPr>
        <w:t>αβάφης αναγνώστης-εντός και εκτός των ποιημάτων του» της Μιχαήλας Καραμπίνη-Ιατρού (2014)</w:t>
      </w:r>
      <w:r w:rsidR="00557B11">
        <w:rPr>
          <w:rFonts w:ascii="Times New Roman" w:eastAsia="Times New Roman" w:hAnsi="Times New Roman" w:cs="Times New Roman"/>
          <w:sz w:val="24"/>
          <w:szCs w:val="24"/>
        </w:rPr>
        <w:t>]. Ακόμα, ζητήματα ποιητικού στοχασμού πραγματεύονται άλλα δύο άρθρα του 2014 και του 2021 [«Κ.Π. Καβάφης, γιατί, τελικά, είναι μεγάλος ποιητής;» του Νικήτα Παρίση (2014), «</w:t>
      </w:r>
      <w:r w:rsidR="00705248" w:rsidRPr="00705248">
        <w:rPr>
          <w:rFonts w:ascii="Times New Roman" w:eastAsia="Times New Roman" w:hAnsi="Times New Roman" w:cs="Times New Roman"/>
          <w:sz w:val="24"/>
          <w:szCs w:val="24"/>
        </w:rPr>
        <w:t>Κ.Π. Καβάφης: Προκλήσεις και ζητήματα. Η λογική της ποίησης και η ηθική της εκπαίδευσης</w:t>
      </w:r>
      <w:r w:rsidR="00557B11">
        <w:rPr>
          <w:rFonts w:ascii="Times New Roman" w:eastAsia="Times New Roman" w:hAnsi="Times New Roman" w:cs="Times New Roman"/>
          <w:sz w:val="24"/>
          <w:szCs w:val="24"/>
        </w:rPr>
        <w:t xml:space="preserve">» της Μάρθας </w:t>
      </w:r>
      <w:r w:rsidR="00EB5003">
        <w:rPr>
          <w:rFonts w:ascii="Times New Roman" w:eastAsia="Times New Roman" w:hAnsi="Times New Roman" w:cs="Times New Roman"/>
          <w:sz w:val="24"/>
          <w:szCs w:val="24"/>
        </w:rPr>
        <w:t>Βασιλειάδη</w:t>
      </w:r>
      <w:r w:rsidR="00557B11">
        <w:rPr>
          <w:rFonts w:ascii="Times New Roman" w:eastAsia="Times New Roman" w:hAnsi="Times New Roman" w:cs="Times New Roman"/>
          <w:sz w:val="24"/>
          <w:szCs w:val="24"/>
        </w:rPr>
        <w:t xml:space="preserve"> (</w:t>
      </w:r>
      <w:r w:rsidR="00705248" w:rsidRPr="00705248">
        <w:rPr>
          <w:rFonts w:ascii="Times New Roman" w:eastAsia="Times New Roman" w:hAnsi="Times New Roman" w:cs="Times New Roman"/>
          <w:sz w:val="24"/>
          <w:szCs w:val="24"/>
        </w:rPr>
        <w:t>2021</w:t>
      </w:r>
      <w:r w:rsidR="00557B11">
        <w:rPr>
          <w:rFonts w:ascii="Times New Roman" w:eastAsia="Times New Roman" w:hAnsi="Times New Roman" w:cs="Times New Roman"/>
          <w:sz w:val="24"/>
          <w:szCs w:val="24"/>
        </w:rPr>
        <w:t>)].</w:t>
      </w:r>
      <w:r w:rsidR="009B6A89">
        <w:rPr>
          <w:rFonts w:ascii="Times New Roman" w:eastAsia="Times New Roman" w:hAnsi="Times New Roman" w:cs="Times New Roman"/>
          <w:sz w:val="24"/>
          <w:szCs w:val="24"/>
        </w:rPr>
        <w:t xml:space="preserve"> Τέλος, </w:t>
      </w:r>
      <w:r w:rsidR="00DD2CBF">
        <w:rPr>
          <w:rFonts w:ascii="Times New Roman" w:eastAsia="Times New Roman" w:hAnsi="Times New Roman" w:cs="Times New Roman"/>
          <w:sz w:val="24"/>
          <w:szCs w:val="24"/>
        </w:rPr>
        <w:t>άρθρα που αφορούν την πολιτική</w:t>
      </w:r>
      <w:r w:rsidR="006A2292">
        <w:rPr>
          <w:rFonts w:ascii="Times New Roman" w:eastAsia="Times New Roman" w:hAnsi="Times New Roman" w:cs="Times New Roman"/>
          <w:sz w:val="24"/>
          <w:szCs w:val="24"/>
        </w:rPr>
        <w:t xml:space="preserve"> </w:t>
      </w:r>
      <w:r w:rsidR="00DD2CBF">
        <w:rPr>
          <w:rFonts w:ascii="Times New Roman" w:eastAsia="Times New Roman" w:hAnsi="Times New Roman" w:cs="Times New Roman"/>
          <w:sz w:val="24"/>
          <w:szCs w:val="24"/>
        </w:rPr>
        <w:t>διάσταση</w:t>
      </w:r>
      <w:r w:rsidR="0017312A">
        <w:rPr>
          <w:rFonts w:ascii="Times New Roman" w:eastAsia="Times New Roman" w:hAnsi="Times New Roman" w:cs="Times New Roman"/>
          <w:sz w:val="24"/>
          <w:szCs w:val="24"/>
        </w:rPr>
        <w:t xml:space="preserve"> </w:t>
      </w:r>
      <w:r w:rsidR="00DD2CBF">
        <w:rPr>
          <w:rFonts w:ascii="Times New Roman" w:eastAsia="Times New Roman" w:hAnsi="Times New Roman" w:cs="Times New Roman"/>
          <w:sz w:val="24"/>
          <w:szCs w:val="24"/>
        </w:rPr>
        <w:t xml:space="preserve">της καβαφικής ποίησης </w:t>
      </w:r>
      <w:r w:rsidR="0017312A" w:rsidRPr="0017312A">
        <w:rPr>
          <w:rFonts w:ascii="Times New Roman" w:eastAsia="Times New Roman" w:hAnsi="Times New Roman" w:cs="Times New Roman"/>
          <w:sz w:val="24"/>
          <w:szCs w:val="24"/>
        </w:rPr>
        <w:t xml:space="preserve">[«Καβάφης Πολιτικός» του Μπάμπη Παπαδόπουλου (2011), «Ο </w:t>
      </w:r>
      <w:r w:rsidR="00310345">
        <w:rPr>
          <w:rFonts w:ascii="Times New Roman" w:eastAsia="Times New Roman" w:hAnsi="Times New Roman" w:cs="Times New Roman"/>
          <w:sz w:val="24"/>
          <w:szCs w:val="24"/>
        </w:rPr>
        <w:t>'</w:t>
      </w:r>
      <w:r w:rsidR="0017312A" w:rsidRPr="0017312A">
        <w:rPr>
          <w:rFonts w:ascii="Times New Roman" w:eastAsia="Times New Roman" w:hAnsi="Times New Roman" w:cs="Times New Roman"/>
          <w:sz w:val="24"/>
          <w:szCs w:val="24"/>
        </w:rPr>
        <w:t>πολιτικός</w:t>
      </w:r>
      <w:r w:rsidR="00310345">
        <w:rPr>
          <w:rFonts w:ascii="Times New Roman" w:eastAsia="Times New Roman" w:hAnsi="Times New Roman" w:cs="Times New Roman"/>
          <w:sz w:val="24"/>
          <w:szCs w:val="24"/>
        </w:rPr>
        <w:t>'</w:t>
      </w:r>
      <w:r w:rsidR="0017312A" w:rsidRPr="0017312A">
        <w:rPr>
          <w:rFonts w:ascii="Times New Roman" w:eastAsia="Times New Roman" w:hAnsi="Times New Roman" w:cs="Times New Roman"/>
          <w:sz w:val="24"/>
          <w:szCs w:val="24"/>
        </w:rPr>
        <w:t xml:space="preserve"> Καβάφης» του Χ.Ν Καράογλου (2014), «Ο Καβάφης και η πολιτική των </w:t>
      </w:r>
      <w:r w:rsidR="00310345">
        <w:rPr>
          <w:rFonts w:ascii="Times New Roman" w:eastAsia="Times New Roman" w:hAnsi="Times New Roman" w:cs="Times New Roman"/>
          <w:sz w:val="24"/>
          <w:szCs w:val="24"/>
        </w:rPr>
        <w:t>'</w:t>
      </w:r>
      <w:r w:rsidR="0017312A" w:rsidRPr="0017312A">
        <w:rPr>
          <w:rFonts w:ascii="Times New Roman" w:eastAsia="Times New Roman" w:hAnsi="Times New Roman" w:cs="Times New Roman"/>
          <w:sz w:val="24"/>
          <w:szCs w:val="24"/>
        </w:rPr>
        <w:t>στοχαστικών προσαρμογών</w:t>
      </w:r>
      <w:r w:rsidR="00310345">
        <w:rPr>
          <w:rFonts w:ascii="Times New Roman" w:eastAsia="Times New Roman" w:hAnsi="Times New Roman" w:cs="Times New Roman"/>
          <w:sz w:val="24"/>
          <w:szCs w:val="24"/>
        </w:rPr>
        <w:t>'</w:t>
      </w:r>
      <w:r w:rsidR="0017312A" w:rsidRPr="0017312A">
        <w:rPr>
          <w:rFonts w:ascii="Times New Roman" w:eastAsia="Times New Roman" w:hAnsi="Times New Roman" w:cs="Times New Roman"/>
          <w:sz w:val="24"/>
          <w:szCs w:val="24"/>
        </w:rPr>
        <w:t>» του Μανώλη Μαραγκούλη (2014)]</w:t>
      </w:r>
      <w:r w:rsidR="0017312A">
        <w:rPr>
          <w:rFonts w:ascii="Times New Roman" w:eastAsia="Times New Roman" w:hAnsi="Times New Roman" w:cs="Times New Roman"/>
          <w:sz w:val="24"/>
          <w:szCs w:val="24"/>
        </w:rPr>
        <w:t xml:space="preserve"> </w:t>
      </w:r>
      <w:r w:rsidR="00DD2CBF">
        <w:rPr>
          <w:rFonts w:ascii="Times New Roman" w:eastAsia="Times New Roman" w:hAnsi="Times New Roman" w:cs="Times New Roman"/>
          <w:sz w:val="24"/>
          <w:szCs w:val="24"/>
        </w:rPr>
        <w:t xml:space="preserve">μολονότι δεν πρωτοτυπούν θεματικά, </w:t>
      </w:r>
      <w:r w:rsidR="002E116F">
        <w:rPr>
          <w:rFonts w:ascii="Times New Roman" w:eastAsia="Times New Roman" w:hAnsi="Times New Roman" w:cs="Times New Roman"/>
          <w:sz w:val="24"/>
          <w:szCs w:val="24"/>
        </w:rPr>
        <w:t>αποτελούν</w:t>
      </w:r>
      <w:r w:rsidR="00D05ADB">
        <w:rPr>
          <w:rFonts w:ascii="Times New Roman" w:eastAsia="Times New Roman" w:hAnsi="Times New Roman" w:cs="Times New Roman"/>
          <w:sz w:val="24"/>
          <w:szCs w:val="24"/>
        </w:rPr>
        <w:t xml:space="preserve"> σημαντικές προσθήκες στην καβαφική βιβλιογραφία.</w:t>
      </w:r>
    </w:p>
    <w:p w:rsidR="00705248" w:rsidRPr="00705248" w:rsidRDefault="00705248" w:rsidP="00705248">
      <w:pPr>
        <w:spacing w:after="0" w:line="240" w:lineRule="auto"/>
        <w:ind w:firstLine="720"/>
        <w:contextualSpacing/>
        <w:jc w:val="both"/>
        <w:rPr>
          <w:rFonts w:ascii="Times New Roman" w:eastAsia="Times New Roman" w:hAnsi="Times New Roman" w:cs="Times New Roman"/>
          <w:sz w:val="24"/>
          <w:szCs w:val="24"/>
        </w:rPr>
      </w:pPr>
    </w:p>
    <w:p w:rsidR="00705248" w:rsidRPr="00705248" w:rsidRDefault="00705248" w:rsidP="00705248">
      <w:pPr>
        <w:spacing w:after="0" w:line="240" w:lineRule="auto"/>
        <w:ind w:firstLine="720"/>
        <w:contextualSpacing/>
        <w:jc w:val="both"/>
        <w:rPr>
          <w:rFonts w:ascii="Times New Roman" w:eastAsia="Times New Roman" w:hAnsi="Times New Roman" w:cs="Times New Roman"/>
          <w:sz w:val="24"/>
          <w:szCs w:val="24"/>
        </w:rPr>
      </w:pPr>
    </w:p>
    <w:p w:rsidR="00705248" w:rsidRPr="00705248" w:rsidRDefault="00705248" w:rsidP="00705248">
      <w:pPr>
        <w:spacing w:after="0" w:line="240" w:lineRule="auto"/>
        <w:ind w:firstLine="720"/>
        <w:contextualSpacing/>
        <w:jc w:val="both"/>
        <w:rPr>
          <w:rFonts w:ascii="Times New Roman" w:eastAsia="Times New Roman" w:hAnsi="Times New Roman" w:cs="Times New Roman"/>
          <w:sz w:val="24"/>
          <w:szCs w:val="24"/>
        </w:rPr>
      </w:pPr>
    </w:p>
    <w:p w:rsidR="00705248" w:rsidRPr="00705248" w:rsidRDefault="00705248" w:rsidP="00705248">
      <w:pPr>
        <w:spacing w:after="0" w:line="240" w:lineRule="auto"/>
        <w:ind w:firstLine="720"/>
        <w:contextualSpacing/>
        <w:jc w:val="both"/>
        <w:rPr>
          <w:rFonts w:ascii="Times New Roman" w:eastAsia="Times New Roman" w:hAnsi="Times New Roman" w:cs="Times New Roman"/>
          <w:sz w:val="24"/>
          <w:szCs w:val="24"/>
        </w:rPr>
      </w:pPr>
    </w:p>
    <w:p w:rsidR="001525AE" w:rsidRPr="001525AE" w:rsidRDefault="001525AE" w:rsidP="001525AE">
      <w:pPr>
        <w:spacing w:after="0" w:line="240" w:lineRule="auto"/>
        <w:ind w:firstLine="720"/>
        <w:contextualSpacing/>
        <w:jc w:val="both"/>
        <w:rPr>
          <w:rFonts w:ascii="Times New Roman" w:eastAsia="Times New Roman" w:hAnsi="Times New Roman" w:cs="Times New Roman"/>
          <w:sz w:val="24"/>
          <w:szCs w:val="24"/>
        </w:rPr>
      </w:pPr>
    </w:p>
    <w:p w:rsidR="001525AE" w:rsidRPr="001525AE" w:rsidRDefault="001525AE" w:rsidP="001525AE">
      <w:pPr>
        <w:spacing w:after="0" w:line="240" w:lineRule="auto"/>
        <w:ind w:firstLine="720"/>
        <w:contextualSpacing/>
        <w:jc w:val="both"/>
        <w:rPr>
          <w:rFonts w:ascii="Times New Roman" w:eastAsia="Times New Roman" w:hAnsi="Times New Roman" w:cs="Times New Roman"/>
          <w:sz w:val="24"/>
          <w:szCs w:val="24"/>
        </w:rPr>
      </w:pPr>
    </w:p>
    <w:p w:rsidR="001525AE" w:rsidRPr="001525AE" w:rsidRDefault="001525AE" w:rsidP="001525AE">
      <w:pPr>
        <w:spacing w:after="0" w:line="240" w:lineRule="auto"/>
        <w:ind w:firstLine="720"/>
        <w:contextualSpacing/>
        <w:jc w:val="both"/>
        <w:rPr>
          <w:rFonts w:ascii="Times New Roman" w:eastAsia="Times New Roman" w:hAnsi="Times New Roman" w:cs="Times New Roman"/>
          <w:sz w:val="24"/>
          <w:szCs w:val="24"/>
        </w:rPr>
      </w:pPr>
    </w:p>
    <w:p w:rsidR="003D0205" w:rsidRPr="003D0205" w:rsidRDefault="003D0205" w:rsidP="003D0205">
      <w:pPr>
        <w:spacing w:after="0" w:line="240" w:lineRule="auto"/>
        <w:ind w:firstLine="720"/>
        <w:contextualSpacing/>
        <w:jc w:val="both"/>
        <w:rPr>
          <w:rFonts w:ascii="Times New Roman" w:eastAsia="Times New Roman" w:hAnsi="Times New Roman" w:cs="Times New Roman"/>
          <w:sz w:val="24"/>
          <w:szCs w:val="24"/>
        </w:rPr>
      </w:pPr>
    </w:p>
    <w:p w:rsidR="003D0205" w:rsidRPr="003D0205" w:rsidRDefault="003D0205" w:rsidP="003D0205">
      <w:pPr>
        <w:spacing w:after="0" w:line="240" w:lineRule="auto"/>
        <w:ind w:firstLine="720"/>
        <w:contextualSpacing/>
        <w:jc w:val="both"/>
        <w:rPr>
          <w:rFonts w:ascii="Times New Roman" w:eastAsia="Times New Roman" w:hAnsi="Times New Roman" w:cs="Times New Roman"/>
          <w:sz w:val="24"/>
          <w:szCs w:val="24"/>
        </w:rPr>
      </w:pPr>
    </w:p>
    <w:p w:rsidR="0090603B" w:rsidRPr="0090603B" w:rsidRDefault="0090603B" w:rsidP="0090603B">
      <w:pPr>
        <w:spacing w:after="0" w:line="240" w:lineRule="auto"/>
        <w:ind w:firstLine="720"/>
        <w:contextualSpacing/>
        <w:jc w:val="both"/>
        <w:rPr>
          <w:rFonts w:ascii="Times New Roman" w:eastAsia="Times New Roman" w:hAnsi="Times New Roman" w:cs="Times New Roman"/>
          <w:sz w:val="24"/>
          <w:szCs w:val="24"/>
        </w:rPr>
      </w:pPr>
    </w:p>
    <w:p w:rsidR="0090603B" w:rsidRPr="0090603B" w:rsidRDefault="0090603B" w:rsidP="0090603B">
      <w:pPr>
        <w:spacing w:after="0" w:line="240" w:lineRule="auto"/>
        <w:ind w:firstLine="720"/>
        <w:contextualSpacing/>
        <w:jc w:val="both"/>
        <w:rPr>
          <w:rFonts w:ascii="Times New Roman" w:eastAsia="Times New Roman" w:hAnsi="Times New Roman" w:cs="Times New Roman"/>
          <w:sz w:val="24"/>
          <w:szCs w:val="24"/>
        </w:rPr>
      </w:pPr>
    </w:p>
    <w:p w:rsidR="004C1EC1" w:rsidRPr="004C1EC1" w:rsidRDefault="004C1EC1" w:rsidP="004C1EC1">
      <w:pPr>
        <w:spacing w:after="0" w:line="240" w:lineRule="auto"/>
        <w:ind w:firstLine="720"/>
        <w:contextualSpacing/>
        <w:jc w:val="both"/>
        <w:rPr>
          <w:rFonts w:ascii="Times New Roman" w:eastAsia="Times New Roman" w:hAnsi="Times New Roman" w:cs="Times New Roman"/>
          <w:sz w:val="24"/>
          <w:szCs w:val="24"/>
        </w:rPr>
      </w:pPr>
    </w:p>
    <w:p w:rsidR="004C1EC1" w:rsidRPr="004C1EC1" w:rsidRDefault="004C1EC1" w:rsidP="004C1EC1">
      <w:pPr>
        <w:spacing w:after="0" w:line="240" w:lineRule="auto"/>
        <w:ind w:firstLine="720"/>
        <w:contextualSpacing/>
        <w:jc w:val="both"/>
        <w:rPr>
          <w:rFonts w:ascii="Times New Roman" w:eastAsia="Times New Roman" w:hAnsi="Times New Roman" w:cs="Times New Roman"/>
          <w:sz w:val="24"/>
          <w:szCs w:val="24"/>
        </w:rPr>
      </w:pPr>
    </w:p>
    <w:p w:rsidR="004C1EC1" w:rsidRPr="004C1EC1" w:rsidRDefault="004C1EC1" w:rsidP="004C1EC1">
      <w:pPr>
        <w:spacing w:after="0" w:line="240" w:lineRule="auto"/>
        <w:ind w:firstLine="720"/>
        <w:contextualSpacing/>
        <w:jc w:val="both"/>
        <w:rPr>
          <w:rFonts w:ascii="Times New Roman" w:eastAsia="Times New Roman" w:hAnsi="Times New Roman" w:cs="Times New Roman"/>
          <w:sz w:val="24"/>
          <w:szCs w:val="24"/>
        </w:rPr>
      </w:pPr>
    </w:p>
    <w:p w:rsidR="002B78E5" w:rsidRPr="007534EF" w:rsidRDefault="002B78E5" w:rsidP="002B78E5">
      <w:pPr>
        <w:spacing w:after="0" w:line="240" w:lineRule="auto"/>
        <w:ind w:firstLine="720"/>
        <w:contextualSpacing/>
        <w:jc w:val="both"/>
        <w:rPr>
          <w:rFonts w:ascii="Times New Roman" w:eastAsia="Times New Roman" w:hAnsi="Times New Roman" w:cs="Times New Roman"/>
          <w:sz w:val="24"/>
          <w:szCs w:val="24"/>
        </w:rPr>
      </w:pPr>
    </w:p>
    <w:p w:rsidR="00C1220A" w:rsidRPr="002B78E5" w:rsidRDefault="00C1220A" w:rsidP="00C1220A">
      <w:pPr>
        <w:spacing w:after="0" w:line="240" w:lineRule="auto"/>
        <w:ind w:firstLine="720"/>
        <w:contextualSpacing/>
        <w:jc w:val="both"/>
        <w:rPr>
          <w:rFonts w:ascii="Times New Roman" w:eastAsia="Times New Roman" w:hAnsi="Times New Roman" w:cs="Times New Roman"/>
          <w:sz w:val="24"/>
          <w:szCs w:val="24"/>
        </w:rPr>
      </w:pPr>
    </w:p>
    <w:p w:rsidR="007A04AD" w:rsidRPr="007A04AD" w:rsidRDefault="00110963" w:rsidP="007A04AD">
      <w:pPr>
        <w:contextualSpacing/>
        <w:jc w:val="both"/>
        <w:rPr>
          <w:rFonts w:ascii="Times New Roman" w:eastAsia="Times New Roman" w:hAnsi="Times New Roman" w:cs="Times New Roman"/>
          <w:b/>
          <w:sz w:val="24"/>
          <w:szCs w:val="24"/>
          <w:u w:val="single"/>
        </w:rPr>
      </w:pPr>
      <w:r w:rsidRPr="007A04AD">
        <w:rPr>
          <w:rFonts w:ascii="Times New Roman" w:eastAsia="Times New Roman" w:hAnsi="Times New Roman" w:cs="Times New Roman"/>
          <w:b/>
          <w:sz w:val="24"/>
          <w:szCs w:val="24"/>
          <w:u w:val="single"/>
        </w:rPr>
        <w:t>Επίλογος</w:t>
      </w:r>
    </w:p>
    <w:p w:rsidR="007A04AD" w:rsidRDefault="007A04AD" w:rsidP="007A04AD">
      <w:pPr>
        <w:contextualSpacing/>
        <w:jc w:val="both"/>
        <w:rPr>
          <w:rFonts w:ascii="Times New Roman" w:eastAsia="Times New Roman" w:hAnsi="Times New Roman" w:cs="Times New Roman"/>
          <w:sz w:val="24"/>
          <w:szCs w:val="24"/>
        </w:rPr>
      </w:pPr>
    </w:p>
    <w:p w:rsidR="009D0C31" w:rsidRDefault="007A04AD" w:rsidP="00BA2473">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w:t>
      </w:r>
      <w:r w:rsidR="00680F91">
        <w:rPr>
          <w:rFonts w:ascii="Times New Roman" w:eastAsia="Times New Roman" w:hAnsi="Times New Roman" w:cs="Times New Roman"/>
          <w:sz w:val="24"/>
          <w:szCs w:val="24"/>
        </w:rPr>
        <w:t xml:space="preserve">καβαφική ποίηση φαίνεται να έχει απασχολήσει αρκετά το περιοδικό </w:t>
      </w:r>
      <w:r w:rsidR="00680F91" w:rsidRPr="00680F91">
        <w:rPr>
          <w:rFonts w:ascii="Times New Roman" w:eastAsia="Times New Roman" w:hAnsi="Times New Roman" w:cs="Times New Roman"/>
          <w:i/>
          <w:sz w:val="24"/>
          <w:szCs w:val="24"/>
        </w:rPr>
        <w:t>Φιλόλογος</w:t>
      </w:r>
      <w:r w:rsidR="00680F91">
        <w:rPr>
          <w:rFonts w:ascii="Times New Roman" w:eastAsia="Times New Roman" w:hAnsi="Times New Roman" w:cs="Times New Roman"/>
          <w:sz w:val="24"/>
          <w:szCs w:val="24"/>
        </w:rPr>
        <w:t xml:space="preserve"> αφού συνολικά 35 άρθρα καταπιάνονται με διάφορες πλευρές της.</w:t>
      </w:r>
      <w:r w:rsidR="002E3A83">
        <w:rPr>
          <w:rFonts w:ascii="Times New Roman" w:eastAsia="Times New Roman" w:hAnsi="Times New Roman" w:cs="Times New Roman"/>
          <w:sz w:val="24"/>
          <w:szCs w:val="24"/>
        </w:rPr>
        <w:t xml:space="preserve"> </w:t>
      </w:r>
      <w:r w:rsidR="0014242C">
        <w:rPr>
          <w:rFonts w:ascii="Times New Roman" w:eastAsia="Times New Roman" w:hAnsi="Times New Roman" w:cs="Times New Roman"/>
          <w:sz w:val="24"/>
          <w:szCs w:val="24"/>
        </w:rPr>
        <w:t xml:space="preserve">Το μεγαλύτερο μέρος των άρθρων αφορούν σχολιασμό ποιημάτων του Καβάφη, ενώ μόλις τα τελευταία χρόνια παρατηρείται μία </w:t>
      </w:r>
      <w:r w:rsidR="001E4304">
        <w:rPr>
          <w:rFonts w:ascii="Times New Roman" w:eastAsia="Times New Roman" w:hAnsi="Times New Roman" w:cs="Times New Roman"/>
          <w:sz w:val="24"/>
          <w:szCs w:val="24"/>
        </w:rPr>
        <w:t>άμβλυνση</w:t>
      </w:r>
      <w:r w:rsidR="0014242C">
        <w:rPr>
          <w:rFonts w:ascii="Times New Roman" w:eastAsia="Times New Roman" w:hAnsi="Times New Roman" w:cs="Times New Roman"/>
          <w:sz w:val="24"/>
          <w:szCs w:val="24"/>
        </w:rPr>
        <w:t xml:space="preserve"> της θεματικής τους.</w:t>
      </w:r>
      <w:r w:rsidR="00CE26A8">
        <w:rPr>
          <w:rFonts w:ascii="Times New Roman" w:eastAsia="Times New Roman" w:hAnsi="Times New Roman" w:cs="Times New Roman"/>
          <w:sz w:val="24"/>
          <w:szCs w:val="24"/>
        </w:rPr>
        <w:t xml:space="preserve"> Τα ερωτικά ποιήματα του Καβάφη δεν απασχολούν την κριτική παρά μόνο στα άρθρα των </w:t>
      </w:r>
      <w:r w:rsidR="001E4304">
        <w:rPr>
          <w:rFonts w:ascii="Times New Roman" w:eastAsia="Times New Roman" w:hAnsi="Times New Roman" w:cs="Times New Roman"/>
          <w:sz w:val="24"/>
          <w:szCs w:val="24"/>
        </w:rPr>
        <w:t>τελευταίων</w:t>
      </w:r>
      <w:r w:rsidR="00CE26A8">
        <w:rPr>
          <w:rFonts w:ascii="Times New Roman" w:eastAsia="Times New Roman" w:hAnsi="Times New Roman" w:cs="Times New Roman"/>
          <w:sz w:val="24"/>
          <w:szCs w:val="24"/>
        </w:rPr>
        <w:t xml:space="preserve"> ετών, ενώ, παράλληλα, προτιμάται η ενασχόληση και ο σχολιασμός </w:t>
      </w:r>
      <w:r w:rsidR="00081479">
        <w:rPr>
          <w:rFonts w:ascii="Times New Roman" w:eastAsia="Times New Roman" w:hAnsi="Times New Roman" w:cs="Times New Roman"/>
          <w:sz w:val="24"/>
          <w:szCs w:val="24"/>
        </w:rPr>
        <w:t>των</w:t>
      </w:r>
      <w:r w:rsidR="00CE26A8">
        <w:rPr>
          <w:rFonts w:ascii="Times New Roman" w:eastAsia="Times New Roman" w:hAnsi="Times New Roman" w:cs="Times New Roman"/>
          <w:sz w:val="24"/>
          <w:szCs w:val="24"/>
        </w:rPr>
        <w:t xml:space="preserve"> </w:t>
      </w:r>
      <w:r w:rsidR="001E4304">
        <w:rPr>
          <w:rFonts w:ascii="Times New Roman" w:eastAsia="Times New Roman" w:hAnsi="Times New Roman" w:cs="Times New Roman"/>
          <w:sz w:val="24"/>
          <w:szCs w:val="24"/>
        </w:rPr>
        <w:t>ποιημάτων</w:t>
      </w:r>
      <w:r w:rsidR="00CE26A8">
        <w:rPr>
          <w:rFonts w:ascii="Times New Roman" w:eastAsia="Times New Roman" w:hAnsi="Times New Roman" w:cs="Times New Roman"/>
          <w:sz w:val="24"/>
          <w:szCs w:val="24"/>
        </w:rPr>
        <w:t xml:space="preserve"> της ώ</w:t>
      </w:r>
      <w:r w:rsidR="00081479">
        <w:rPr>
          <w:rFonts w:ascii="Times New Roman" w:eastAsia="Times New Roman" w:hAnsi="Times New Roman" w:cs="Times New Roman"/>
          <w:sz w:val="24"/>
          <w:szCs w:val="24"/>
        </w:rPr>
        <w:t>ριμης ποιητικής περιόδου (1910-1933).</w:t>
      </w:r>
    </w:p>
    <w:p w:rsidR="00F2466D" w:rsidRDefault="002E3A83" w:rsidP="009D0C31">
      <w:pPr>
        <w:spacing w:after="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Ωστόσο, δεδομένου ότι η επιλογή των άρθρων που παρουσιάστηκαν παραπάνω έγινε με κριτήριο την αναφορά του ποιητή ή μέρος του έργου του στον τίτλο του άρθρου, όπως αυτός εμφανίζεται στα </w:t>
      </w:r>
      <w:r w:rsidR="001E4304">
        <w:rPr>
          <w:rFonts w:ascii="Times New Roman" w:eastAsia="Times New Roman" w:hAnsi="Times New Roman" w:cs="Times New Roman"/>
          <w:sz w:val="24"/>
          <w:szCs w:val="24"/>
        </w:rPr>
        <w:t>περιεχόμενα</w:t>
      </w:r>
      <w:r>
        <w:rPr>
          <w:rFonts w:ascii="Times New Roman" w:eastAsia="Times New Roman" w:hAnsi="Times New Roman" w:cs="Times New Roman"/>
          <w:sz w:val="24"/>
          <w:szCs w:val="24"/>
        </w:rPr>
        <w:t xml:space="preserve"> των τευχών, </w:t>
      </w:r>
      <w:r w:rsidR="00BA2473">
        <w:rPr>
          <w:rFonts w:ascii="Times New Roman" w:eastAsia="Times New Roman" w:hAnsi="Times New Roman" w:cs="Times New Roman"/>
          <w:sz w:val="24"/>
          <w:szCs w:val="24"/>
        </w:rPr>
        <w:t>χρήσιμη θα ήταν η ανίχνευση σχετικών με τον Καβάφη άρθρων τα οποία δεν τον κατονομ</w:t>
      </w:r>
      <w:r w:rsidR="00593E50">
        <w:rPr>
          <w:rFonts w:ascii="Times New Roman" w:eastAsia="Times New Roman" w:hAnsi="Times New Roman" w:cs="Times New Roman"/>
          <w:sz w:val="24"/>
          <w:szCs w:val="24"/>
        </w:rPr>
        <w:t>άζουν στον τί</w:t>
      </w:r>
      <w:r w:rsidR="00BA2473">
        <w:rPr>
          <w:rFonts w:ascii="Times New Roman" w:eastAsia="Times New Roman" w:hAnsi="Times New Roman" w:cs="Times New Roman"/>
          <w:sz w:val="24"/>
          <w:szCs w:val="24"/>
        </w:rPr>
        <w:t xml:space="preserve">τλο τους ή </w:t>
      </w:r>
      <w:r w:rsidR="001E4304">
        <w:rPr>
          <w:rFonts w:ascii="Times New Roman" w:eastAsia="Times New Roman" w:hAnsi="Times New Roman" w:cs="Times New Roman"/>
          <w:sz w:val="24"/>
          <w:szCs w:val="24"/>
        </w:rPr>
        <w:t>βρίσκονται</w:t>
      </w:r>
      <w:r w:rsidR="00BA2473">
        <w:rPr>
          <w:rFonts w:ascii="Times New Roman" w:eastAsia="Times New Roman" w:hAnsi="Times New Roman" w:cs="Times New Roman"/>
          <w:sz w:val="24"/>
          <w:szCs w:val="24"/>
        </w:rPr>
        <w:t xml:space="preserve"> σε μόνιμες στήλες του περιοδικού (π.χ. Απόψεις και Απόψεις). </w:t>
      </w:r>
      <w:r w:rsidR="0008239F">
        <w:rPr>
          <w:rFonts w:ascii="Times New Roman" w:eastAsia="Times New Roman" w:hAnsi="Times New Roman" w:cs="Times New Roman"/>
          <w:sz w:val="24"/>
          <w:szCs w:val="24"/>
        </w:rPr>
        <w:t>Επιπλέον</w:t>
      </w:r>
      <w:r w:rsidR="001A6692">
        <w:rPr>
          <w:rFonts w:ascii="Times New Roman" w:eastAsia="Times New Roman" w:hAnsi="Times New Roman" w:cs="Times New Roman"/>
          <w:sz w:val="24"/>
          <w:szCs w:val="24"/>
        </w:rPr>
        <w:t xml:space="preserve">, </w:t>
      </w:r>
      <w:r w:rsidR="00BA2473">
        <w:rPr>
          <w:rFonts w:ascii="Times New Roman" w:eastAsia="Times New Roman" w:hAnsi="Times New Roman" w:cs="Times New Roman"/>
          <w:sz w:val="24"/>
          <w:szCs w:val="24"/>
        </w:rPr>
        <w:t xml:space="preserve">συγκριτική προσέγγιση καβαφικών άρθρων του </w:t>
      </w:r>
      <w:r w:rsidR="00BA2473" w:rsidRPr="00593E50">
        <w:rPr>
          <w:rFonts w:ascii="Times New Roman" w:eastAsia="Times New Roman" w:hAnsi="Times New Roman" w:cs="Times New Roman"/>
          <w:i/>
          <w:sz w:val="24"/>
          <w:szCs w:val="24"/>
        </w:rPr>
        <w:t>Φιλολόγου</w:t>
      </w:r>
      <w:r w:rsidR="00BA2473">
        <w:rPr>
          <w:rFonts w:ascii="Times New Roman" w:eastAsia="Times New Roman" w:hAnsi="Times New Roman" w:cs="Times New Roman"/>
          <w:sz w:val="24"/>
          <w:szCs w:val="24"/>
        </w:rPr>
        <w:t xml:space="preserve"> με άρθρα άλλων λογοτεχνικών περιοδικών</w:t>
      </w:r>
      <w:r w:rsidR="00F2466D">
        <w:rPr>
          <w:rFonts w:ascii="Times New Roman" w:eastAsia="Times New Roman" w:hAnsi="Times New Roman" w:cs="Times New Roman"/>
          <w:sz w:val="24"/>
          <w:szCs w:val="24"/>
        </w:rPr>
        <w:t xml:space="preserve"> αντίστοιχης περιόδου θα ήταν ενδιαφέρουσα</w:t>
      </w:r>
      <w:r w:rsidR="00AB77AA">
        <w:rPr>
          <w:rFonts w:ascii="Times New Roman" w:eastAsia="Times New Roman" w:hAnsi="Times New Roman" w:cs="Times New Roman"/>
          <w:sz w:val="24"/>
          <w:szCs w:val="24"/>
        </w:rPr>
        <w:t>. Η αντιπαραβολή καβαφικών άρθρων με</w:t>
      </w:r>
      <w:r w:rsidR="00593E50">
        <w:rPr>
          <w:rFonts w:ascii="Times New Roman" w:eastAsia="Times New Roman" w:hAnsi="Times New Roman" w:cs="Times New Roman"/>
          <w:sz w:val="24"/>
          <w:szCs w:val="24"/>
        </w:rPr>
        <w:t xml:space="preserve"> ανάλογα άρθρα</w:t>
      </w:r>
      <w:r w:rsidR="00AB77AA">
        <w:rPr>
          <w:rFonts w:ascii="Times New Roman" w:eastAsia="Times New Roman" w:hAnsi="Times New Roman" w:cs="Times New Roman"/>
          <w:sz w:val="24"/>
          <w:szCs w:val="24"/>
        </w:rPr>
        <w:t xml:space="preserve"> το</w:t>
      </w:r>
      <w:r w:rsidR="00F8442B">
        <w:rPr>
          <w:rFonts w:ascii="Times New Roman" w:eastAsia="Times New Roman" w:hAnsi="Times New Roman" w:cs="Times New Roman"/>
          <w:sz w:val="24"/>
          <w:szCs w:val="24"/>
        </w:rPr>
        <w:t>υ</w:t>
      </w:r>
      <w:r w:rsidR="00AB77AA">
        <w:rPr>
          <w:rFonts w:ascii="Times New Roman" w:eastAsia="Times New Roman" w:hAnsi="Times New Roman" w:cs="Times New Roman"/>
          <w:sz w:val="24"/>
          <w:szCs w:val="24"/>
        </w:rPr>
        <w:t xml:space="preserve"> περιοδικ</w:t>
      </w:r>
      <w:r w:rsidR="00F8442B">
        <w:rPr>
          <w:rFonts w:ascii="Times New Roman" w:eastAsia="Times New Roman" w:hAnsi="Times New Roman" w:cs="Times New Roman"/>
          <w:sz w:val="24"/>
          <w:szCs w:val="24"/>
        </w:rPr>
        <w:t>ού</w:t>
      </w:r>
      <w:r w:rsidR="00AB77AA">
        <w:rPr>
          <w:rFonts w:ascii="Times New Roman" w:eastAsia="Times New Roman" w:hAnsi="Times New Roman" w:cs="Times New Roman"/>
          <w:sz w:val="24"/>
          <w:szCs w:val="24"/>
        </w:rPr>
        <w:t xml:space="preserve"> </w:t>
      </w:r>
      <w:r w:rsidR="00AB77AA" w:rsidRPr="00AB77AA">
        <w:rPr>
          <w:rFonts w:ascii="Times New Roman" w:eastAsia="Times New Roman" w:hAnsi="Times New Roman" w:cs="Times New Roman"/>
          <w:i/>
          <w:sz w:val="24"/>
          <w:szCs w:val="24"/>
        </w:rPr>
        <w:t>Πλάτων</w:t>
      </w:r>
      <w:r w:rsidR="00AB77AA">
        <w:rPr>
          <w:rFonts w:ascii="Times New Roman" w:eastAsia="Times New Roman" w:hAnsi="Times New Roman" w:cs="Times New Roman"/>
          <w:sz w:val="24"/>
          <w:szCs w:val="24"/>
        </w:rPr>
        <w:t xml:space="preserve">, για παράδειγμα, </w:t>
      </w:r>
      <w:r w:rsidR="00AB77AA" w:rsidRPr="00AB77AA">
        <w:rPr>
          <w:rFonts w:ascii="Times New Roman" w:eastAsia="Times New Roman" w:hAnsi="Times New Roman" w:cs="Times New Roman"/>
          <w:sz w:val="24"/>
          <w:szCs w:val="24"/>
        </w:rPr>
        <w:t>το</w:t>
      </w:r>
      <w:r w:rsidR="00F8442B">
        <w:rPr>
          <w:rFonts w:ascii="Times New Roman" w:eastAsia="Times New Roman" w:hAnsi="Times New Roman" w:cs="Times New Roman"/>
          <w:sz w:val="24"/>
          <w:szCs w:val="24"/>
        </w:rPr>
        <w:t>υ</w:t>
      </w:r>
      <w:r w:rsidR="00AB77AA" w:rsidRPr="00AB77AA">
        <w:rPr>
          <w:rFonts w:ascii="Times New Roman" w:eastAsia="Times New Roman" w:hAnsi="Times New Roman" w:cs="Times New Roman"/>
          <w:sz w:val="24"/>
          <w:szCs w:val="24"/>
        </w:rPr>
        <w:t xml:space="preserve"> αντίστοιχο</w:t>
      </w:r>
      <w:r w:rsidR="00F8442B">
        <w:rPr>
          <w:rFonts w:ascii="Times New Roman" w:eastAsia="Times New Roman" w:hAnsi="Times New Roman" w:cs="Times New Roman"/>
          <w:sz w:val="24"/>
          <w:szCs w:val="24"/>
        </w:rPr>
        <w:t>υ</w:t>
      </w:r>
      <w:r w:rsidR="00AB77AA">
        <w:rPr>
          <w:rFonts w:ascii="Times New Roman" w:eastAsia="Times New Roman" w:hAnsi="Times New Roman" w:cs="Times New Roman"/>
          <w:sz w:val="24"/>
          <w:szCs w:val="24"/>
        </w:rPr>
        <w:t xml:space="preserve"> λογοτεχνικ</w:t>
      </w:r>
      <w:r w:rsidR="00F8442B">
        <w:rPr>
          <w:rFonts w:ascii="Times New Roman" w:eastAsia="Times New Roman" w:hAnsi="Times New Roman" w:cs="Times New Roman"/>
          <w:sz w:val="24"/>
          <w:szCs w:val="24"/>
        </w:rPr>
        <w:t>ού</w:t>
      </w:r>
      <w:r w:rsidR="00AB77AA">
        <w:rPr>
          <w:rFonts w:ascii="Times New Roman" w:eastAsia="Times New Roman" w:hAnsi="Times New Roman" w:cs="Times New Roman"/>
          <w:sz w:val="24"/>
          <w:szCs w:val="24"/>
        </w:rPr>
        <w:t xml:space="preserve"> περιοδικ</w:t>
      </w:r>
      <w:r w:rsidR="00F8442B">
        <w:rPr>
          <w:rFonts w:ascii="Times New Roman" w:eastAsia="Times New Roman" w:hAnsi="Times New Roman" w:cs="Times New Roman"/>
          <w:sz w:val="24"/>
          <w:szCs w:val="24"/>
        </w:rPr>
        <w:t>ού</w:t>
      </w:r>
      <w:r w:rsidR="00AB77AA" w:rsidRPr="00AB77AA">
        <w:rPr>
          <w:rFonts w:ascii="Times New Roman" w:eastAsia="Times New Roman" w:hAnsi="Times New Roman" w:cs="Times New Roman"/>
          <w:sz w:val="24"/>
          <w:szCs w:val="24"/>
        </w:rPr>
        <w:t xml:space="preserve"> της Αθήνας</w:t>
      </w:r>
      <w:r w:rsidR="00B7664B">
        <w:rPr>
          <w:rFonts w:ascii="Times New Roman" w:eastAsia="Times New Roman" w:hAnsi="Times New Roman" w:cs="Times New Roman"/>
          <w:sz w:val="24"/>
          <w:szCs w:val="24"/>
        </w:rPr>
        <w:t xml:space="preserve"> με το οποίο η </w:t>
      </w:r>
      <w:r w:rsidR="00B7664B" w:rsidRPr="00B7664B">
        <w:t xml:space="preserve"> </w:t>
      </w:r>
      <w:r w:rsidR="00B7664B">
        <w:rPr>
          <w:rFonts w:ascii="Times New Roman" w:eastAsia="Times New Roman" w:hAnsi="Times New Roman" w:cs="Times New Roman"/>
          <w:sz w:val="24"/>
          <w:szCs w:val="24"/>
        </w:rPr>
        <w:t>Αντωνίου-Τίλιου (</w:t>
      </w:r>
      <w:r w:rsidR="00B7664B" w:rsidRPr="00B7664B">
        <w:rPr>
          <w:rFonts w:ascii="Times New Roman" w:eastAsia="Times New Roman" w:hAnsi="Times New Roman" w:cs="Times New Roman"/>
          <w:sz w:val="24"/>
          <w:szCs w:val="24"/>
        </w:rPr>
        <w:t>2012</w:t>
      </w:r>
      <w:r w:rsidR="00B7664B">
        <w:rPr>
          <w:rFonts w:ascii="Times New Roman" w:eastAsia="Times New Roman" w:hAnsi="Times New Roman" w:cs="Times New Roman"/>
          <w:sz w:val="24"/>
          <w:szCs w:val="24"/>
        </w:rPr>
        <w:t>) αναφέρει πως υπάρχει διαλεκτική σχέση</w:t>
      </w:r>
      <w:r w:rsidR="00B770E2">
        <w:rPr>
          <w:rFonts w:ascii="Times New Roman" w:eastAsia="Times New Roman" w:hAnsi="Times New Roman" w:cs="Times New Roman"/>
          <w:sz w:val="24"/>
          <w:szCs w:val="24"/>
        </w:rPr>
        <w:t>, ή ακόμα, και η γενικότερη σχέση των δύο περιοδικών</w:t>
      </w:r>
      <w:r w:rsidR="00593E50">
        <w:rPr>
          <w:rFonts w:ascii="Times New Roman" w:eastAsia="Times New Roman" w:hAnsi="Times New Roman" w:cs="Times New Roman"/>
          <w:sz w:val="24"/>
          <w:szCs w:val="24"/>
        </w:rPr>
        <w:t xml:space="preserve">, θα επέφερε </w:t>
      </w:r>
      <w:r w:rsidR="00B7664B">
        <w:rPr>
          <w:rFonts w:ascii="Times New Roman" w:eastAsia="Times New Roman" w:hAnsi="Times New Roman" w:cs="Times New Roman"/>
          <w:sz w:val="24"/>
          <w:szCs w:val="24"/>
        </w:rPr>
        <w:t>σπουδαία συμπεράσματα</w:t>
      </w:r>
      <w:r w:rsidR="00F2466D">
        <w:rPr>
          <w:rFonts w:ascii="Times New Roman" w:eastAsia="Times New Roman" w:hAnsi="Times New Roman" w:cs="Times New Roman"/>
          <w:sz w:val="24"/>
          <w:szCs w:val="24"/>
        </w:rPr>
        <w:t>.</w:t>
      </w:r>
    </w:p>
    <w:p w:rsidR="00D62439" w:rsidRDefault="00F2466D" w:rsidP="00F2466D">
      <w:pPr>
        <w:spacing w:after="0"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Αλλά </w:t>
      </w:r>
      <w:r w:rsidR="00546524">
        <w:rPr>
          <w:rFonts w:ascii="Times New Roman" w:eastAsia="Times New Roman" w:hAnsi="Times New Roman" w:cs="Times New Roman"/>
          <w:sz w:val="24"/>
          <w:szCs w:val="24"/>
        </w:rPr>
        <w:t xml:space="preserve">και </w:t>
      </w:r>
      <w:r>
        <w:rPr>
          <w:rFonts w:ascii="Times New Roman" w:eastAsia="Times New Roman" w:hAnsi="Times New Roman" w:cs="Times New Roman"/>
          <w:sz w:val="24"/>
          <w:szCs w:val="24"/>
        </w:rPr>
        <w:t xml:space="preserve">ως προς το περιοδικό </w:t>
      </w:r>
      <w:r w:rsidRPr="00F2466D">
        <w:rPr>
          <w:rFonts w:ascii="Times New Roman" w:eastAsia="Times New Roman" w:hAnsi="Times New Roman" w:cs="Times New Roman"/>
          <w:i/>
          <w:sz w:val="24"/>
          <w:szCs w:val="24"/>
        </w:rPr>
        <w:t>Φιλόλογος</w:t>
      </w:r>
      <w:r>
        <w:rPr>
          <w:rFonts w:ascii="Times New Roman" w:hAnsi="Times New Roman" w:cs="Times New Roman"/>
          <w:sz w:val="24"/>
          <w:szCs w:val="24"/>
        </w:rPr>
        <w:t xml:space="preserve"> αυτό </w:t>
      </w:r>
      <w:r w:rsidR="001E4304">
        <w:rPr>
          <w:rFonts w:ascii="Times New Roman" w:hAnsi="Times New Roman" w:cs="Times New Roman"/>
          <w:sz w:val="24"/>
          <w:szCs w:val="24"/>
        </w:rPr>
        <w:t>καθαυτό</w:t>
      </w:r>
      <w:r>
        <w:rPr>
          <w:rFonts w:ascii="Times New Roman" w:hAnsi="Times New Roman" w:cs="Times New Roman"/>
          <w:sz w:val="24"/>
          <w:szCs w:val="24"/>
        </w:rPr>
        <w:t xml:space="preserve"> </w:t>
      </w:r>
      <w:r w:rsidR="00546524">
        <w:rPr>
          <w:rFonts w:ascii="Times New Roman" w:hAnsi="Times New Roman" w:cs="Times New Roman"/>
          <w:sz w:val="24"/>
          <w:szCs w:val="24"/>
        </w:rPr>
        <w:t>υπάρχει δυνατότητα περεταίρω μελέτης του υπό διαφορετικά πρίσματα. Η παρουσίαση και ο σχολιασμός του συνόλου των άρθρων του ή, ακόμα,</w:t>
      </w:r>
      <w:r w:rsidR="00B27B2A">
        <w:rPr>
          <w:rFonts w:ascii="Times New Roman" w:hAnsi="Times New Roman" w:cs="Times New Roman"/>
          <w:sz w:val="24"/>
          <w:szCs w:val="24"/>
        </w:rPr>
        <w:t xml:space="preserve"> η ενασχόληση με τις μόνιμες στήλες του περιοδικού</w:t>
      </w:r>
      <w:r w:rsidR="001528AB">
        <w:rPr>
          <w:rFonts w:ascii="Times New Roman" w:hAnsi="Times New Roman" w:cs="Times New Roman"/>
          <w:sz w:val="24"/>
          <w:szCs w:val="24"/>
        </w:rPr>
        <w:t xml:space="preserve"> θα προσέφεραν πλήθος πληροφοριών σχετικών με τις πνευματικές κινήσεις της εποχής κατά την οποία </w:t>
      </w:r>
      <w:r w:rsidR="001E4304">
        <w:rPr>
          <w:rFonts w:ascii="Times New Roman" w:hAnsi="Times New Roman" w:cs="Times New Roman"/>
          <w:sz w:val="24"/>
          <w:szCs w:val="24"/>
        </w:rPr>
        <w:t>εκδίδεται</w:t>
      </w:r>
      <w:r w:rsidR="001528AB">
        <w:rPr>
          <w:rFonts w:ascii="Times New Roman" w:hAnsi="Times New Roman" w:cs="Times New Roman"/>
          <w:sz w:val="24"/>
          <w:szCs w:val="24"/>
        </w:rPr>
        <w:t xml:space="preserve"> το </w:t>
      </w:r>
      <w:r w:rsidR="001E4304">
        <w:rPr>
          <w:rFonts w:ascii="Times New Roman" w:hAnsi="Times New Roman" w:cs="Times New Roman"/>
          <w:sz w:val="24"/>
          <w:szCs w:val="24"/>
        </w:rPr>
        <w:t>κάθε</w:t>
      </w:r>
      <w:r w:rsidR="001528AB">
        <w:rPr>
          <w:rFonts w:ascii="Times New Roman" w:hAnsi="Times New Roman" w:cs="Times New Roman"/>
          <w:sz w:val="24"/>
          <w:szCs w:val="24"/>
        </w:rPr>
        <w:t xml:space="preserve"> τεύχος. Επιπρόσθετα, </w:t>
      </w:r>
      <w:r w:rsidR="001A6692">
        <w:rPr>
          <w:rFonts w:ascii="Times New Roman" w:hAnsi="Times New Roman" w:cs="Times New Roman"/>
          <w:sz w:val="24"/>
          <w:szCs w:val="24"/>
        </w:rPr>
        <w:t xml:space="preserve">η </w:t>
      </w:r>
      <w:r w:rsidR="00E67C6D">
        <w:rPr>
          <w:rFonts w:ascii="Times New Roman" w:hAnsi="Times New Roman" w:cs="Times New Roman"/>
          <w:sz w:val="24"/>
          <w:szCs w:val="24"/>
        </w:rPr>
        <w:t xml:space="preserve">κριτική του </w:t>
      </w:r>
      <w:r w:rsidR="00E67C6D" w:rsidRPr="00E67C6D">
        <w:rPr>
          <w:rFonts w:ascii="Times New Roman" w:hAnsi="Times New Roman" w:cs="Times New Roman"/>
          <w:i/>
          <w:sz w:val="24"/>
          <w:szCs w:val="24"/>
        </w:rPr>
        <w:t>Φιλολόγου</w:t>
      </w:r>
      <w:r w:rsidR="00E67C6D">
        <w:rPr>
          <w:rFonts w:ascii="Times New Roman" w:hAnsi="Times New Roman" w:cs="Times New Roman"/>
          <w:sz w:val="24"/>
          <w:szCs w:val="24"/>
        </w:rPr>
        <w:t xml:space="preserve"> στην εκάστοτε </w:t>
      </w:r>
      <w:r w:rsidR="001E4304">
        <w:rPr>
          <w:rFonts w:ascii="Times New Roman" w:hAnsi="Times New Roman" w:cs="Times New Roman"/>
          <w:sz w:val="24"/>
          <w:szCs w:val="24"/>
        </w:rPr>
        <w:t>εκπαιδευτική</w:t>
      </w:r>
      <w:r w:rsidR="00E67C6D">
        <w:rPr>
          <w:rFonts w:ascii="Times New Roman" w:hAnsi="Times New Roman" w:cs="Times New Roman"/>
          <w:sz w:val="24"/>
          <w:szCs w:val="24"/>
        </w:rPr>
        <w:t xml:space="preserve"> </w:t>
      </w:r>
      <w:r w:rsidR="001E4304">
        <w:rPr>
          <w:rFonts w:ascii="Times New Roman" w:hAnsi="Times New Roman" w:cs="Times New Roman"/>
          <w:sz w:val="24"/>
          <w:szCs w:val="24"/>
        </w:rPr>
        <w:t>μεταρρύθμιση</w:t>
      </w:r>
      <w:r w:rsidR="00E67C6D">
        <w:rPr>
          <w:rFonts w:ascii="Times New Roman" w:hAnsi="Times New Roman" w:cs="Times New Roman"/>
          <w:sz w:val="24"/>
          <w:szCs w:val="24"/>
        </w:rPr>
        <w:t xml:space="preserve"> </w:t>
      </w:r>
      <w:r w:rsidR="001A6692">
        <w:rPr>
          <w:rFonts w:ascii="Times New Roman" w:hAnsi="Times New Roman" w:cs="Times New Roman"/>
          <w:sz w:val="24"/>
          <w:szCs w:val="24"/>
        </w:rPr>
        <w:t>παρουσιάζει πολύ μεγάλο ενδιαφ</w:t>
      </w:r>
      <w:r w:rsidR="00B7664B">
        <w:rPr>
          <w:rFonts w:ascii="Times New Roman" w:hAnsi="Times New Roman" w:cs="Times New Roman"/>
          <w:sz w:val="24"/>
          <w:szCs w:val="24"/>
        </w:rPr>
        <w:t>έρον.</w:t>
      </w:r>
    </w:p>
    <w:p w:rsidR="00EA439A" w:rsidRPr="00E54A84" w:rsidRDefault="00D62439" w:rsidP="00266AA1">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Κλείνοντας, </w:t>
      </w:r>
      <w:r w:rsidR="004B2DCE">
        <w:rPr>
          <w:rFonts w:ascii="Times New Roman" w:hAnsi="Times New Roman" w:cs="Times New Roman"/>
          <w:sz w:val="24"/>
          <w:szCs w:val="24"/>
        </w:rPr>
        <w:t>η παρούσα εργασία φαίνεται ότι συνεισφέρει</w:t>
      </w:r>
      <w:r w:rsidR="00143E9C">
        <w:rPr>
          <w:rFonts w:ascii="Times New Roman" w:hAnsi="Times New Roman" w:cs="Times New Roman"/>
          <w:sz w:val="24"/>
          <w:szCs w:val="24"/>
        </w:rPr>
        <w:t xml:space="preserve"> διπλά στο πεδίο των φιλολογικών και παιδαγωγικών σπουδών.</w:t>
      </w:r>
      <w:r w:rsidR="00873D01">
        <w:rPr>
          <w:rFonts w:ascii="Times New Roman" w:hAnsi="Times New Roman" w:cs="Times New Roman"/>
          <w:sz w:val="24"/>
          <w:szCs w:val="24"/>
        </w:rPr>
        <w:t xml:space="preserve"> Από τη μία, καθώς </w:t>
      </w:r>
      <w:r>
        <w:rPr>
          <w:rFonts w:ascii="Times New Roman" w:hAnsi="Times New Roman" w:cs="Times New Roman"/>
          <w:sz w:val="24"/>
          <w:szCs w:val="24"/>
        </w:rPr>
        <w:t>το ενδιαφέρον για τη μελέτη των λογοτεχνικών</w:t>
      </w:r>
      <w:r w:rsidR="00873D01">
        <w:rPr>
          <w:rFonts w:ascii="Times New Roman" w:hAnsi="Times New Roman" w:cs="Times New Roman"/>
          <w:sz w:val="24"/>
          <w:szCs w:val="24"/>
        </w:rPr>
        <w:t xml:space="preserve"> περι</w:t>
      </w:r>
      <w:r>
        <w:rPr>
          <w:rFonts w:ascii="Times New Roman" w:hAnsi="Times New Roman" w:cs="Times New Roman"/>
          <w:sz w:val="24"/>
          <w:szCs w:val="24"/>
        </w:rPr>
        <w:t>οδικών αυξάνεται τα τελευταία χρόνια</w:t>
      </w:r>
      <w:r w:rsidR="00873D01">
        <w:rPr>
          <w:rFonts w:ascii="Times New Roman" w:hAnsi="Times New Roman" w:cs="Times New Roman"/>
          <w:sz w:val="24"/>
          <w:szCs w:val="24"/>
        </w:rPr>
        <w:t xml:space="preserve">, με </w:t>
      </w:r>
      <w:r>
        <w:rPr>
          <w:rFonts w:ascii="Times New Roman" w:hAnsi="Times New Roman" w:cs="Times New Roman"/>
          <w:sz w:val="24"/>
          <w:szCs w:val="24"/>
        </w:rPr>
        <w:t>αποτ</w:t>
      </w:r>
      <w:r w:rsidR="007411F6">
        <w:rPr>
          <w:rFonts w:ascii="Times New Roman" w:hAnsi="Times New Roman" w:cs="Times New Roman"/>
          <w:sz w:val="24"/>
          <w:szCs w:val="24"/>
        </w:rPr>
        <w:t>έλεσμα τη</w:t>
      </w:r>
      <w:r>
        <w:rPr>
          <w:rFonts w:ascii="Times New Roman" w:hAnsi="Times New Roman" w:cs="Times New Roman"/>
          <w:sz w:val="24"/>
          <w:szCs w:val="24"/>
        </w:rPr>
        <w:t xml:space="preserve"> βαθύτερη κατανόηση </w:t>
      </w:r>
      <w:r w:rsidR="003D33F8">
        <w:rPr>
          <w:rFonts w:ascii="Times New Roman" w:hAnsi="Times New Roman" w:cs="Times New Roman"/>
          <w:sz w:val="24"/>
          <w:szCs w:val="24"/>
        </w:rPr>
        <w:t>των πνευματικών</w:t>
      </w:r>
      <w:r w:rsidR="00F923F1">
        <w:rPr>
          <w:rFonts w:ascii="Times New Roman" w:hAnsi="Times New Roman" w:cs="Times New Roman"/>
          <w:sz w:val="24"/>
          <w:szCs w:val="24"/>
        </w:rPr>
        <w:t xml:space="preserve"> και καλλιτεχνικών</w:t>
      </w:r>
      <w:r w:rsidR="003D33F8">
        <w:rPr>
          <w:rFonts w:ascii="Times New Roman" w:hAnsi="Times New Roman" w:cs="Times New Roman"/>
          <w:sz w:val="24"/>
          <w:szCs w:val="24"/>
        </w:rPr>
        <w:t xml:space="preserve"> κινήσεων </w:t>
      </w:r>
      <w:r w:rsidR="00F923F1">
        <w:rPr>
          <w:rFonts w:ascii="Times New Roman" w:hAnsi="Times New Roman" w:cs="Times New Roman"/>
          <w:sz w:val="24"/>
          <w:szCs w:val="24"/>
        </w:rPr>
        <w:t>της εκάστοτε εποχής</w:t>
      </w:r>
      <w:r w:rsidR="002F32E8">
        <w:rPr>
          <w:rFonts w:ascii="Times New Roman" w:hAnsi="Times New Roman" w:cs="Times New Roman"/>
          <w:sz w:val="24"/>
          <w:szCs w:val="24"/>
        </w:rPr>
        <w:t xml:space="preserve">, </w:t>
      </w:r>
      <w:r w:rsidR="007C6FD9">
        <w:rPr>
          <w:rFonts w:ascii="Times New Roman" w:hAnsi="Times New Roman" w:cs="Times New Roman"/>
          <w:sz w:val="24"/>
          <w:szCs w:val="24"/>
        </w:rPr>
        <w:t xml:space="preserve">η </w:t>
      </w:r>
      <w:r w:rsidR="00E54A84">
        <w:rPr>
          <w:rFonts w:ascii="Times New Roman" w:hAnsi="Times New Roman" w:cs="Times New Roman"/>
          <w:sz w:val="24"/>
          <w:szCs w:val="24"/>
        </w:rPr>
        <w:t xml:space="preserve">παραπάνω </w:t>
      </w:r>
      <w:r w:rsidR="007C6FD9">
        <w:rPr>
          <w:rFonts w:ascii="Times New Roman" w:hAnsi="Times New Roman" w:cs="Times New Roman"/>
          <w:sz w:val="24"/>
          <w:szCs w:val="24"/>
        </w:rPr>
        <w:t>μελέτη του</w:t>
      </w:r>
      <w:r w:rsidR="002F32E8">
        <w:rPr>
          <w:rFonts w:ascii="Times New Roman" w:hAnsi="Times New Roman" w:cs="Times New Roman"/>
          <w:sz w:val="24"/>
          <w:szCs w:val="24"/>
        </w:rPr>
        <w:t xml:space="preserve"> </w:t>
      </w:r>
      <w:r w:rsidR="002F32E8" w:rsidRPr="002F32E8">
        <w:rPr>
          <w:rFonts w:ascii="Times New Roman" w:hAnsi="Times New Roman" w:cs="Times New Roman"/>
          <w:i/>
          <w:sz w:val="24"/>
          <w:szCs w:val="24"/>
        </w:rPr>
        <w:t>Φιλ</w:t>
      </w:r>
      <w:r w:rsidR="007C6FD9">
        <w:rPr>
          <w:rFonts w:ascii="Times New Roman" w:hAnsi="Times New Roman" w:cs="Times New Roman"/>
          <w:i/>
          <w:sz w:val="24"/>
          <w:szCs w:val="24"/>
        </w:rPr>
        <w:t xml:space="preserve">όλογου </w:t>
      </w:r>
      <w:r w:rsidR="00E54A84">
        <w:rPr>
          <w:rFonts w:ascii="Times New Roman" w:hAnsi="Times New Roman" w:cs="Times New Roman"/>
          <w:sz w:val="24"/>
          <w:szCs w:val="24"/>
        </w:rPr>
        <w:t>συνέβαλε στην κατανόηση του τρόπου της πραγμάτευσης της καβαφικής ποίησης από το 1964 έως και το 2021.</w:t>
      </w:r>
      <w:r w:rsidR="00F855C3">
        <w:rPr>
          <w:rFonts w:ascii="Times New Roman" w:hAnsi="Times New Roman" w:cs="Times New Roman"/>
          <w:sz w:val="24"/>
          <w:szCs w:val="24"/>
        </w:rPr>
        <w:t xml:space="preserve"> Από την άλλη, μολονότι η καβαφική βιβλιογραφία είναι άφθονη, </w:t>
      </w:r>
      <w:r w:rsidR="001431F9">
        <w:rPr>
          <w:rFonts w:ascii="Times New Roman" w:hAnsi="Times New Roman" w:cs="Times New Roman"/>
          <w:sz w:val="24"/>
          <w:szCs w:val="24"/>
        </w:rPr>
        <w:t xml:space="preserve">φαίνεται να </w:t>
      </w:r>
      <w:r w:rsidR="00F855C3">
        <w:rPr>
          <w:rFonts w:ascii="Times New Roman" w:hAnsi="Times New Roman" w:cs="Times New Roman"/>
          <w:sz w:val="24"/>
          <w:szCs w:val="24"/>
        </w:rPr>
        <w:t xml:space="preserve">υπάρχει η δυνατότητα </w:t>
      </w:r>
      <w:r w:rsidR="001431F9">
        <w:rPr>
          <w:rFonts w:ascii="Times New Roman" w:hAnsi="Times New Roman" w:cs="Times New Roman"/>
          <w:sz w:val="24"/>
          <w:szCs w:val="24"/>
        </w:rPr>
        <w:t>προέκτασής της.</w:t>
      </w:r>
      <w:r w:rsidR="00BF5DB8" w:rsidRPr="007A04AD">
        <w:rPr>
          <w:rFonts w:ascii="Times New Roman" w:hAnsi="Times New Roman" w:cs="Times New Roman"/>
          <w:sz w:val="24"/>
          <w:szCs w:val="24"/>
        </w:rPr>
        <w:br w:type="page"/>
      </w:r>
    </w:p>
    <w:p w:rsidR="00EA439A" w:rsidRPr="004E0643" w:rsidRDefault="00BF5DB8" w:rsidP="00227BC6">
      <w:pPr>
        <w:jc w:val="both"/>
        <w:rPr>
          <w:rFonts w:ascii="Times New Roman" w:eastAsia="Times New Roman" w:hAnsi="Times New Roman" w:cs="Times New Roman"/>
          <w:b/>
          <w:sz w:val="24"/>
          <w:szCs w:val="24"/>
          <w:u w:val="single"/>
        </w:rPr>
      </w:pPr>
      <w:r w:rsidRPr="004E0643">
        <w:rPr>
          <w:rFonts w:ascii="Times New Roman" w:eastAsia="Times New Roman" w:hAnsi="Times New Roman" w:cs="Times New Roman"/>
          <w:b/>
          <w:sz w:val="24"/>
          <w:szCs w:val="24"/>
          <w:u w:val="single"/>
        </w:rPr>
        <w:lastRenderedPageBreak/>
        <w:t>Βιβλιογραφία</w:t>
      </w:r>
    </w:p>
    <w:p w:rsidR="00E95CBB" w:rsidRDefault="00E95CBB" w:rsidP="001F105A">
      <w:pPr>
        <w:spacing w:line="480" w:lineRule="auto"/>
        <w:ind w:left="720" w:hanging="720"/>
        <w:jc w:val="both"/>
        <w:rPr>
          <w:rFonts w:ascii="Times New Roman" w:eastAsia="Times New Roman" w:hAnsi="Times New Roman" w:cs="Times New Roman"/>
          <w:sz w:val="24"/>
          <w:szCs w:val="24"/>
        </w:rPr>
      </w:pPr>
      <w:r w:rsidRPr="00E95CBB">
        <w:rPr>
          <w:rFonts w:ascii="Times New Roman" w:eastAsia="Times New Roman" w:hAnsi="Times New Roman" w:cs="Times New Roman"/>
          <w:sz w:val="24"/>
          <w:szCs w:val="24"/>
        </w:rPr>
        <w:t>Ακριτίδου,</w:t>
      </w:r>
      <w:r w:rsidRPr="00E95CBB">
        <w:t xml:space="preserve"> </w:t>
      </w:r>
      <w:r w:rsidRPr="00E95CBB">
        <w:rPr>
          <w:rFonts w:ascii="Times New Roman" w:eastAsia="Times New Roman" w:hAnsi="Times New Roman" w:cs="Times New Roman"/>
          <w:sz w:val="24"/>
          <w:szCs w:val="24"/>
        </w:rPr>
        <w:t xml:space="preserve">Μ. </w:t>
      </w:r>
      <w:r>
        <w:rPr>
          <w:rFonts w:ascii="Times New Roman" w:eastAsia="Times New Roman" w:hAnsi="Times New Roman" w:cs="Times New Roman"/>
          <w:sz w:val="24"/>
          <w:szCs w:val="24"/>
        </w:rPr>
        <w:t xml:space="preserve">(2015). </w:t>
      </w:r>
      <w:r w:rsidRPr="00CF1C6A">
        <w:rPr>
          <w:rFonts w:ascii="Times New Roman" w:eastAsia="Times New Roman" w:hAnsi="Times New Roman" w:cs="Times New Roman"/>
          <w:i/>
          <w:sz w:val="24"/>
          <w:szCs w:val="24"/>
        </w:rPr>
        <w:t>Κωνσταντίνος Καβάφης</w:t>
      </w:r>
      <w:r>
        <w:rPr>
          <w:rFonts w:ascii="Times New Roman" w:eastAsia="Times New Roman" w:hAnsi="Times New Roman" w:cs="Times New Roman"/>
          <w:sz w:val="24"/>
          <w:szCs w:val="24"/>
        </w:rPr>
        <w:t xml:space="preserve">. Ανακτήθηκε από </w:t>
      </w:r>
      <w:hyperlink r:id="rId10" w:history="1">
        <w:r w:rsidRPr="000806BD">
          <w:rPr>
            <w:rStyle w:val="-"/>
            <w:rFonts w:ascii="Times New Roman" w:eastAsia="Times New Roman" w:hAnsi="Times New Roman" w:cs="Times New Roman"/>
            <w:sz w:val="24"/>
            <w:szCs w:val="24"/>
          </w:rPr>
          <w:t>https://www.greek-language.gr/</w:t>
        </w:r>
      </w:hyperlink>
      <w:r>
        <w:rPr>
          <w:rFonts w:ascii="Times New Roman" w:eastAsia="Times New Roman" w:hAnsi="Times New Roman" w:cs="Times New Roman"/>
          <w:sz w:val="24"/>
          <w:szCs w:val="24"/>
        </w:rPr>
        <w:t xml:space="preserve"> </w:t>
      </w:r>
    </w:p>
    <w:p w:rsidR="00942674" w:rsidRDefault="00942674"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Αντωνίου-Τίλιου, Μ. (2012).</w:t>
      </w:r>
      <w:r w:rsidRPr="00405C3D">
        <w:rPr>
          <w:rFonts w:ascii="Times New Roman" w:eastAsia="Times New Roman" w:hAnsi="Times New Roman" w:cs="Times New Roman"/>
          <w:sz w:val="24"/>
          <w:szCs w:val="24"/>
        </w:rPr>
        <w:t xml:space="preserve"> Φιλόλογος</w:t>
      </w:r>
      <w:r>
        <w:rPr>
          <w:rFonts w:ascii="Times New Roman" w:eastAsia="Times New Roman" w:hAnsi="Times New Roman" w:cs="Times New Roman"/>
          <w:sz w:val="24"/>
          <w:szCs w:val="24"/>
        </w:rPr>
        <w:t xml:space="preserve">. </w:t>
      </w:r>
      <w:r w:rsidRPr="00942674">
        <w:rPr>
          <w:rFonts w:ascii="Times New Roman" w:eastAsia="Times New Roman" w:hAnsi="Times New Roman" w:cs="Times New Roman"/>
          <w:sz w:val="24"/>
          <w:szCs w:val="24"/>
        </w:rPr>
        <w:t>Στο</w:t>
      </w:r>
      <w:r w:rsidR="00B560B7">
        <w:rPr>
          <w:rFonts w:ascii="Times New Roman" w:eastAsia="Times New Roman" w:hAnsi="Times New Roman" w:cs="Times New Roman"/>
          <w:sz w:val="24"/>
          <w:szCs w:val="24"/>
        </w:rPr>
        <w:t>:</w:t>
      </w:r>
      <w:r w:rsidRPr="00942674">
        <w:rPr>
          <w:rFonts w:ascii="Times New Roman" w:eastAsia="Times New Roman" w:hAnsi="Times New Roman" w:cs="Times New Roman"/>
          <w:sz w:val="24"/>
          <w:szCs w:val="24"/>
        </w:rPr>
        <w:t xml:space="preserve"> </w:t>
      </w:r>
      <w:r w:rsidRPr="00B560B7">
        <w:rPr>
          <w:rFonts w:ascii="Times New Roman" w:eastAsia="Times New Roman" w:hAnsi="Times New Roman" w:cs="Times New Roman"/>
          <w:i/>
          <w:sz w:val="24"/>
          <w:szCs w:val="24"/>
        </w:rPr>
        <w:t>Λεξικό Νεοελληνικής Λογοτεχνίας</w:t>
      </w:r>
      <w:r>
        <w:rPr>
          <w:rFonts w:ascii="Times New Roman" w:eastAsia="Times New Roman" w:hAnsi="Times New Roman" w:cs="Times New Roman"/>
          <w:sz w:val="24"/>
          <w:szCs w:val="24"/>
        </w:rPr>
        <w:t xml:space="preserve"> (4</w:t>
      </w:r>
      <w:r w:rsidR="00BD67B8">
        <w:rPr>
          <w:rFonts w:ascii="Times New Roman" w:eastAsia="Times New Roman" w:hAnsi="Times New Roman" w:cs="Times New Roman"/>
          <w:sz w:val="24"/>
          <w:szCs w:val="24"/>
        </w:rPr>
        <w:t>η εκδ. , σ</w:t>
      </w:r>
      <w:r>
        <w:rPr>
          <w:rFonts w:ascii="Times New Roman" w:eastAsia="Times New Roman" w:hAnsi="Times New Roman" w:cs="Times New Roman"/>
          <w:sz w:val="24"/>
          <w:szCs w:val="24"/>
        </w:rPr>
        <w:t>. 2294</w:t>
      </w:r>
      <w:r w:rsidRPr="00942674">
        <w:rPr>
          <w:rFonts w:ascii="Times New Roman" w:eastAsia="Times New Roman" w:hAnsi="Times New Roman" w:cs="Times New Roman"/>
          <w:sz w:val="24"/>
          <w:szCs w:val="24"/>
        </w:rPr>
        <w:t>). Αθήνα: Πατάκης.</w:t>
      </w:r>
    </w:p>
    <w:p w:rsidR="00356754" w:rsidRDefault="00356754" w:rsidP="001F105A">
      <w:pPr>
        <w:spacing w:line="480" w:lineRule="auto"/>
        <w:ind w:left="720" w:hanging="720"/>
        <w:jc w:val="both"/>
        <w:rPr>
          <w:rFonts w:ascii="Times New Roman" w:eastAsia="Times New Roman" w:hAnsi="Times New Roman" w:cs="Times New Roman"/>
          <w:sz w:val="24"/>
          <w:szCs w:val="24"/>
        </w:rPr>
      </w:pPr>
      <w:r w:rsidRPr="00356754">
        <w:rPr>
          <w:rFonts w:ascii="Times New Roman" w:eastAsia="Times New Roman" w:hAnsi="Times New Roman" w:cs="Times New Roman"/>
          <w:sz w:val="24"/>
          <w:szCs w:val="24"/>
        </w:rPr>
        <w:t>Αντωνίου-Τίλιου, Μ.</w:t>
      </w:r>
      <w:r>
        <w:rPr>
          <w:rFonts w:ascii="Times New Roman" w:eastAsia="Times New Roman" w:hAnsi="Times New Roman" w:cs="Times New Roman"/>
          <w:sz w:val="24"/>
          <w:szCs w:val="24"/>
        </w:rPr>
        <w:t xml:space="preserve">, &amp; Παπακυρίτσης, Σ. </w:t>
      </w:r>
      <w:r w:rsidRPr="00356754">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 xml:space="preserve"> </w:t>
      </w:r>
      <w:r w:rsidRPr="00405C3D">
        <w:rPr>
          <w:rFonts w:ascii="Times New Roman" w:eastAsia="Times New Roman" w:hAnsi="Times New Roman" w:cs="Times New Roman"/>
          <w:sz w:val="24"/>
          <w:szCs w:val="24"/>
        </w:rPr>
        <w:t>Περιοδικά</w:t>
      </w:r>
      <w:r>
        <w:rPr>
          <w:rFonts w:ascii="Times New Roman" w:eastAsia="Times New Roman" w:hAnsi="Times New Roman" w:cs="Times New Roman"/>
          <w:sz w:val="24"/>
          <w:szCs w:val="24"/>
        </w:rPr>
        <w:t xml:space="preserve">. </w:t>
      </w:r>
      <w:r w:rsidRPr="00356754">
        <w:rPr>
          <w:rFonts w:ascii="Times New Roman" w:eastAsia="Times New Roman" w:hAnsi="Times New Roman" w:cs="Times New Roman"/>
          <w:sz w:val="24"/>
          <w:szCs w:val="24"/>
        </w:rPr>
        <w:t>Στο</w:t>
      </w:r>
      <w:r w:rsidR="00B560B7">
        <w:rPr>
          <w:rFonts w:ascii="Times New Roman" w:eastAsia="Times New Roman" w:hAnsi="Times New Roman" w:cs="Times New Roman"/>
          <w:sz w:val="24"/>
          <w:szCs w:val="24"/>
        </w:rPr>
        <w:t>:</w:t>
      </w:r>
      <w:r w:rsidRPr="00356754">
        <w:rPr>
          <w:rFonts w:ascii="Times New Roman" w:eastAsia="Times New Roman" w:hAnsi="Times New Roman" w:cs="Times New Roman"/>
          <w:sz w:val="24"/>
          <w:szCs w:val="24"/>
        </w:rPr>
        <w:t xml:space="preserve"> </w:t>
      </w:r>
      <w:r w:rsidRPr="00B560B7">
        <w:rPr>
          <w:rFonts w:ascii="Times New Roman" w:eastAsia="Times New Roman" w:hAnsi="Times New Roman" w:cs="Times New Roman"/>
          <w:i/>
          <w:sz w:val="24"/>
          <w:szCs w:val="24"/>
        </w:rPr>
        <w:t>Λεξικό Νεοελληνικής Λογοτεχνίας</w:t>
      </w:r>
      <w:r w:rsidR="00BD67B8">
        <w:rPr>
          <w:rFonts w:ascii="Times New Roman" w:eastAsia="Times New Roman" w:hAnsi="Times New Roman" w:cs="Times New Roman"/>
          <w:sz w:val="24"/>
          <w:szCs w:val="24"/>
        </w:rPr>
        <w:t xml:space="preserve"> (4η εκδ. , σ</w:t>
      </w:r>
      <w:r>
        <w:rPr>
          <w:rFonts w:ascii="Times New Roman" w:eastAsia="Times New Roman" w:hAnsi="Times New Roman" w:cs="Times New Roman"/>
          <w:sz w:val="24"/>
          <w:szCs w:val="24"/>
        </w:rPr>
        <w:t>. 1777-1784</w:t>
      </w:r>
      <w:r w:rsidRPr="00356754">
        <w:rPr>
          <w:rFonts w:ascii="Times New Roman" w:eastAsia="Times New Roman" w:hAnsi="Times New Roman" w:cs="Times New Roman"/>
          <w:sz w:val="24"/>
          <w:szCs w:val="24"/>
        </w:rPr>
        <w:t>). Αθήνα: Πατάκης.</w:t>
      </w:r>
    </w:p>
    <w:p w:rsidR="007256F8" w:rsidRDefault="007256F8"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Αποστολίδου, Β. (2003). </w:t>
      </w:r>
      <w:r w:rsidRPr="00CF1C6A">
        <w:rPr>
          <w:rFonts w:ascii="Times New Roman" w:eastAsia="Times New Roman" w:hAnsi="Times New Roman" w:cs="Times New Roman"/>
          <w:i/>
          <w:sz w:val="24"/>
          <w:szCs w:val="24"/>
        </w:rPr>
        <w:t>Λογοτεχνία και ιστορία στη μεταπολεμική αριστερά. Η παρέμβαση του Δημητρίου Χατζή 1947-1981</w:t>
      </w:r>
      <w:r>
        <w:rPr>
          <w:rFonts w:ascii="Times New Roman" w:eastAsia="Times New Roman" w:hAnsi="Times New Roman" w:cs="Times New Roman"/>
          <w:sz w:val="24"/>
          <w:szCs w:val="24"/>
        </w:rPr>
        <w:t>. Αθήνα: Πόλις.</w:t>
      </w:r>
    </w:p>
    <w:p w:rsidR="00343EC4" w:rsidRDefault="00343EC4"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Βαγενάς, Ν. (2008). </w:t>
      </w:r>
      <w:r w:rsidRPr="00405C3D">
        <w:rPr>
          <w:rFonts w:ascii="Times New Roman" w:eastAsia="Times New Roman" w:hAnsi="Times New Roman" w:cs="Times New Roman"/>
          <w:sz w:val="24"/>
          <w:szCs w:val="24"/>
        </w:rPr>
        <w:t>Η ειρωνική γλώσσα</w:t>
      </w:r>
      <w:r>
        <w:rPr>
          <w:rFonts w:ascii="Times New Roman" w:eastAsia="Times New Roman" w:hAnsi="Times New Roman" w:cs="Times New Roman"/>
          <w:sz w:val="24"/>
          <w:szCs w:val="24"/>
        </w:rPr>
        <w:t xml:space="preserve">. </w:t>
      </w:r>
      <w:r w:rsidRPr="00343EC4">
        <w:rPr>
          <w:rFonts w:ascii="Times New Roman" w:eastAsia="Times New Roman" w:hAnsi="Times New Roman" w:cs="Times New Roman"/>
          <w:sz w:val="24"/>
          <w:szCs w:val="24"/>
        </w:rPr>
        <w:t xml:space="preserve">Στο: Πιερής, Μ. (Επιμ.), </w:t>
      </w:r>
      <w:r w:rsidRPr="00343EC4">
        <w:rPr>
          <w:rFonts w:ascii="Times New Roman" w:eastAsia="Times New Roman" w:hAnsi="Times New Roman" w:cs="Times New Roman"/>
          <w:i/>
          <w:sz w:val="24"/>
          <w:szCs w:val="24"/>
        </w:rPr>
        <w:t>Εισαγωγή στην ποίηση του Καβάφη: επιλογή κριτικών κειμένων</w:t>
      </w:r>
      <w:r>
        <w:rPr>
          <w:rFonts w:ascii="Times New Roman" w:eastAsia="Times New Roman" w:hAnsi="Times New Roman" w:cs="Times New Roman"/>
          <w:sz w:val="24"/>
          <w:szCs w:val="24"/>
        </w:rPr>
        <w:t xml:space="preserve"> (σ. 347-358</w:t>
      </w:r>
      <w:r w:rsidRPr="00343EC4">
        <w:rPr>
          <w:rFonts w:ascii="Times New Roman" w:eastAsia="Times New Roman" w:hAnsi="Times New Roman" w:cs="Times New Roman"/>
          <w:sz w:val="24"/>
          <w:szCs w:val="24"/>
        </w:rPr>
        <w:t>). Ηράκλειο: Πανεπιστημιακές εκδόσεις Κρήτης.</w:t>
      </w:r>
    </w:p>
    <w:p w:rsidR="001022F7" w:rsidRDefault="001022F7"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Bien</w:t>
      </w:r>
      <w:r w:rsidRPr="001022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w:t>
      </w:r>
      <w:r w:rsidRPr="001022F7">
        <w:rPr>
          <w:rFonts w:ascii="Times New Roman" w:eastAsia="Times New Roman" w:hAnsi="Times New Roman" w:cs="Times New Roman"/>
          <w:sz w:val="24"/>
          <w:szCs w:val="24"/>
        </w:rPr>
        <w:t xml:space="preserve">. (1983). </w:t>
      </w:r>
      <w:r w:rsidRPr="00CF1C6A">
        <w:rPr>
          <w:rFonts w:ascii="Times New Roman" w:eastAsia="Times New Roman" w:hAnsi="Times New Roman" w:cs="Times New Roman"/>
          <w:i/>
          <w:sz w:val="24"/>
          <w:szCs w:val="24"/>
        </w:rPr>
        <w:t>Κωνσταντίνος Καβάφης</w:t>
      </w:r>
      <w:r>
        <w:rPr>
          <w:rFonts w:ascii="Times New Roman" w:eastAsia="Times New Roman" w:hAnsi="Times New Roman" w:cs="Times New Roman"/>
          <w:sz w:val="24"/>
          <w:szCs w:val="24"/>
        </w:rPr>
        <w:t xml:space="preserve"> (μτφ. Μαστοράκη, Τ.). Αθήνα: Κέδρος.</w:t>
      </w:r>
    </w:p>
    <w:p w:rsidR="00ED678B" w:rsidRDefault="00ED678B"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Βράβευση του </w:t>
      </w:r>
      <w:r w:rsidRPr="00544A08">
        <w:rPr>
          <w:rFonts w:ascii="Times New Roman" w:eastAsia="Times New Roman" w:hAnsi="Times New Roman" w:cs="Times New Roman"/>
          <w:i/>
          <w:sz w:val="24"/>
          <w:szCs w:val="24"/>
        </w:rPr>
        <w:t>Φιλολόγου</w:t>
      </w:r>
      <w:r w:rsidR="007673CD">
        <w:rPr>
          <w:rFonts w:ascii="Times New Roman" w:eastAsia="Times New Roman" w:hAnsi="Times New Roman" w:cs="Times New Roman"/>
          <w:sz w:val="24"/>
          <w:szCs w:val="24"/>
        </w:rPr>
        <w:t xml:space="preserve"> από την Ακαδημία Αθηνών (χ.χ</w:t>
      </w:r>
      <w:r>
        <w:rPr>
          <w:rFonts w:ascii="Times New Roman" w:eastAsia="Times New Roman" w:hAnsi="Times New Roman" w:cs="Times New Roman"/>
          <w:sz w:val="24"/>
          <w:szCs w:val="24"/>
        </w:rPr>
        <w:t>.). Ανακτ</w:t>
      </w:r>
      <w:r w:rsidR="001575AE">
        <w:rPr>
          <w:rFonts w:ascii="Times New Roman" w:eastAsia="Times New Roman" w:hAnsi="Times New Roman" w:cs="Times New Roman"/>
          <w:sz w:val="24"/>
          <w:szCs w:val="24"/>
        </w:rPr>
        <w:t xml:space="preserve">ήθηκε 18 Ιανουαρίου, </w:t>
      </w:r>
      <w:r>
        <w:rPr>
          <w:rFonts w:ascii="Times New Roman" w:eastAsia="Times New Roman" w:hAnsi="Times New Roman" w:cs="Times New Roman"/>
          <w:sz w:val="24"/>
          <w:szCs w:val="24"/>
        </w:rPr>
        <w:t>2023</w:t>
      </w:r>
      <w:r w:rsidR="001575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από </w:t>
      </w:r>
      <w:hyperlink r:id="rId11" w:history="1">
        <w:r w:rsidR="001575AE" w:rsidRPr="00A65D06">
          <w:rPr>
            <w:rStyle w:val="-"/>
            <w:rFonts w:ascii="Times New Roman" w:eastAsia="Times New Roman" w:hAnsi="Times New Roman" w:cs="Times New Roman"/>
            <w:sz w:val="24"/>
            <w:szCs w:val="24"/>
          </w:rPr>
          <w:t>https://philologos.web.auth.gr/awards.html</w:t>
        </w:r>
      </w:hyperlink>
      <w:r w:rsidR="001575AE">
        <w:rPr>
          <w:rFonts w:ascii="Times New Roman" w:eastAsia="Times New Roman" w:hAnsi="Times New Roman" w:cs="Times New Roman"/>
          <w:sz w:val="24"/>
          <w:szCs w:val="24"/>
        </w:rPr>
        <w:t xml:space="preserve"> </w:t>
      </w:r>
    </w:p>
    <w:p w:rsidR="00B55F41" w:rsidRDefault="00B55F41" w:rsidP="001F105A">
      <w:pPr>
        <w:spacing w:line="480" w:lineRule="auto"/>
        <w:ind w:left="720" w:hanging="720"/>
        <w:jc w:val="both"/>
        <w:rPr>
          <w:rFonts w:ascii="Times New Roman" w:eastAsia="Times New Roman" w:hAnsi="Times New Roman" w:cs="Times New Roman"/>
          <w:sz w:val="24"/>
          <w:szCs w:val="24"/>
        </w:rPr>
      </w:pPr>
      <w:r w:rsidRPr="00B55F41">
        <w:rPr>
          <w:rFonts w:ascii="Times New Roman" w:eastAsia="Times New Roman" w:hAnsi="Times New Roman" w:cs="Times New Roman"/>
          <w:sz w:val="24"/>
          <w:szCs w:val="24"/>
        </w:rPr>
        <w:t>Βρισιμιτζάκη</w:t>
      </w:r>
      <w:r>
        <w:rPr>
          <w:rFonts w:ascii="Times New Roman" w:eastAsia="Times New Roman" w:hAnsi="Times New Roman" w:cs="Times New Roman"/>
          <w:sz w:val="24"/>
          <w:szCs w:val="24"/>
        </w:rPr>
        <w:t>ς, Γ. (1975)</w:t>
      </w:r>
      <w:r w:rsidRPr="00B55F41">
        <w:rPr>
          <w:rFonts w:ascii="Times New Roman" w:eastAsia="Times New Roman" w:hAnsi="Times New Roman" w:cs="Times New Roman"/>
          <w:sz w:val="24"/>
          <w:szCs w:val="24"/>
        </w:rPr>
        <w:t xml:space="preserve">. </w:t>
      </w:r>
      <w:r w:rsidRPr="00CF1C6A">
        <w:rPr>
          <w:rFonts w:ascii="Times New Roman" w:eastAsia="Times New Roman" w:hAnsi="Times New Roman" w:cs="Times New Roman"/>
          <w:i/>
          <w:sz w:val="24"/>
          <w:szCs w:val="24"/>
        </w:rPr>
        <w:t>Το έργο του Κ.Π. Καβάφη</w:t>
      </w:r>
      <w:r w:rsidRPr="00B55F41">
        <w:t xml:space="preserve"> </w:t>
      </w:r>
      <w:r>
        <w:rPr>
          <w:rFonts w:ascii="Times New Roman" w:hAnsi="Times New Roman" w:cs="Times New Roman"/>
          <w:sz w:val="24"/>
          <w:szCs w:val="24"/>
        </w:rPr>
        <w:t xml:space="preserve">(Επιμ. </w:t>
      </w:r>
      <w:r w:rsidRPr="00B55F41">
        <w:rPr>
          <w:rFonts w:ascii="Times New Roman" w:eastAsia="Times New Roman" w:hAnsi="Times New Roman" w:cs="Times New Roman"/>
          <w:sz w:val="24"/>
          <w:szCs w:val="24"/>
        </w:rPr>
        <w:t>Σαββίδης</w:t>
      </w:r>
      <w:r w:rsidR="000853C6">
        <w:rPr>
          <w:rFonts w:ascii="Times New Roman" w:eastAsia="Times New Roman" w:hAnsi="Times New Roman" w:cs="Times New Roman"/>
          <w:sz w:val="24"/>
          <w:szCs w:val="24"/>
        </w:rPr>
        <w:t xml:space="preserve">, </w:t>
      </w:r>
      <w:r w:rsidR="000853C6" w:rsidRPr="000853C6">
        <w:rPr>
          <w:rFonts w:ascii="Times New Roman" w:eastAsia="Times New Roman" w:hAnsi="Times New Roman" w:cs="Times New Roman"/>
          <w:sz w:val="24"/>
          <w:szCs w:val="24"/>
        </w:rPr>
        <w:t>Γ.Π.</w:t>
      </w:r>
      <w:r>
        <w:rPr>
          <w:rFonts w:ascii="Times New Roman" w:eastAsia="Times New Roman" w:hAnsi="Times New Roman" w:cs="Times New Roman"/>
          <w:sz w:val="24"/>
          <w:szCs w:val="24"/>
        </w:rPr>
        <w:t>)</w:t>
      </w:r>
      <w:r w:rsidRPr="00B55F41">
        <w:rPr>
          <w:rFonts w:ascii="Times New Roman" w:eastAsia="Times New Roman" w:hAnsi="Times New Roman" w:cs="Times New Roman"/>
          <w:sz w:val="24"/>
          <w:szCs w:val="24"/>
        </w:rPr>
        <w:t>. Αθήνα: Ίκαρος.</w:t>
      </w:r>
    </w:p>
    <w:p w:rsidR="005A20BC" w:rsidRDefault="005A20BC" w:rsidP="001F105A">
      <w:pPr>
        <w:spacing w:line="480" w:lineRule="auto"/>
        <w:ind w:left="720" w:hanging="720"/>
        <w:jc w:val="both"/>
        <w:rPr>
          <w:rFonts w:ascii="Times New Roman" w:eastAsia="Times New Roman" w:hAnsi="Times New Roman" w:cs="Times New Roman"/>
          <w:sz w:val="24"/>
          <w:szCs w:val="24"/>
        </w:rPr>
      </w:pPr>
      <w:r w:rsidRPr="005A20BC">
        <w:rPr>
          <w:rFonts w:ascii="Times New Roman" w:eastAsia="Times New Roman" w:hAnsi="Times New Roman" w:cs="Times New Roman"/>
          <w:sz w:val="24"/>
          <w:szCs w:val="24"/>
        </w:rPr>
        <w:t>Γιούρσεναρ,</w:t>
      </w:r>
      <w:r>
        <w:rPr>
          <w:rFonts w:ascii="Times New Roman" w:eastAsia="Times New Roman" w:hAnsi="Times New Roman" w:cs="Times New Roman"/>
          <w:sz w:val="24"/>
          <w:szCs w:val="24"/>
        </w:rPr>
        <w:t xml:space="preserve"> Μ.</w:t>
      </w:r>
      <w:r w:rsidRPr="005A20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A20BC">
        <w:rPr>
          <w:rFonts w:ascii="Times New Roman" w:eastAsia="Times New Roman" w:hAnsi="Times New Roman" w:cs="Times New Roman"/>
          <w:sz w:val="24"/>
          <w:szCs w:val="24"/>
        </w:rPr>
        <w:t>1981).</w:t>
      </w:r>
      <w:r>
        <w:rPr>
          <w:rFonts w:ascii="Times New Roman" w:eastAsia="Times New Roman" w:hAnsi="Times New Roman" w:cs="Times New Roman"/>
          <w:sz w:val="24"/>
          <w:szCs w:val="24"/>
        </w:rPr>
        <w:t xml:space="preserve"> </w:t>
      </w:r>
      <w:r w:rsidRPr="00405C3D">
        <w:rPr>
          <w:rFonts w:ascii="Times New Roman" w:eastAsia="Times New Roman" w:hAnsi="Times New Roman" w:cs="Times New Roman"/>
          <w:i/>
          <w:sz w:val="24"/>
          <w:szCs w:val="24"/>
        </w:rPr>
        <w:t>Κριτική παρουσίαση του Κωνσταντίνου Καβάφη</w:t>
      </w:r>
      <w:r>
        <w:rPr>
          <w:rFonts w:ascii="Times New Roman" w:eastAsia="Times New Roman" w:hAnsi="Times New Roman" w:cs="Times New Roman"/>
          <w:sz w:val="24"/>
          <w:szCs w:val="24"/>
        </w:rPr>
        <w:t xml:space="preserve"> (Μτφ. Σαββίδης</w:t>
      </w:r>
      <w:r w:rsidR="001B1F87">
        <w:rPr>
          <w:rFonts w:ascii="Times New Roman" w:eastAsia="Times New Roman" w:hAnsi="Times New Roman" w:cs="Times New Roman"/>
          <w:sz w:val="24"/>
          <w:szCs w:val="24"/>
        </w:rPr>
        <w:t xml:space="preserve">, </w:t>
      </w:r>
      <w:r w:rsidR="001B1F87" w:rsidRPr="001B1F87">
        <w:rPr>
          <w:rFonts w:ascii="Times New Roman" w:eastAsia="Times New Roman" w:hAnsi="Times New Roman" w:cs="Times New Roman"/>
          <w:sz w:val="24"/>
          <w:szCs w:val="24"/>
        </w:rPr>
        <w:t>Γ.Π.</w:t>
      </w:r>
      <w:r>
        <w:rPr>
          <w:rFonts w:ascii="Times New Roman" w:eastAsia="Times New Roman" w:hAnsi="Times New Roman" w:cs="Times New Roman"/>
          <w:sz w:val="24"/>
          <w:szCs w:val="24"/>
        </w:rPr>
        <w:t>). Αθήνα: Χατζηνικολή.</w:t>
      </w:r>
    </w:p>
    <w:p w:rsidR="00AE2422" w:rsidRDefault="00AE2422"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Δάλλας, Γ. (1974). </w:t>
      </w:r>
      <w:r w:rsidRPr="00405C3D">
        <w:rPr>
          <w:rFonts w:ascii="Times New Roman" w:eastAsia="Times New Roman" w:hAnsi="Times New Roman" w:cs="Times New Roman"/>
          <w:i/>
          <w:sz w:val="24"/>
          <w:szCs w:val="24"/>
        </w:rPr>
        <w:t>Καβάφης και ιστορία</w:t>
      </w:r>
      <w:r>
        <w:rPr>
          <w:rFonts w:ascii="Times New Roman" w:eastAsia="Times New Roman" w:hAnsi="Times New Roman" w:cs="Times New Roman"/>
          <w:sz w:val="24"/>
          <w:szCs w:val="24"/>
        </w:rPr>
        <w:t>. Αθήνα: Ερμής.</w:t>
      </w:r>
    </w:p>
    <w:p w:rsidR="0013288E" w:rsidRDefault="0013288E" w:rsidP="001F105A">
      <w:pPr>
        <w:spacing w:line="480" w:lineRule="auto"/>
        <w:ind w:left="720" w:hanging="720"/>
        <w:jc w:val="both"/>
        <w:rPr>
          <w:rFonts w:ascii="Times New Roman" w:eastAsia="Times New Roman" w:hAnsi="Times New Roman" w:cs="Times New Roman"/>
          <w:sz w:val="24"/>
          <w:szCs w:val="24"/>
        </w:rPr>
      </w:pPr>
      <w:r w:rsidRPr="0013288E">
        <w:rPr>
          <w:rFonts w:ascii="Times New Roman" w:eastAsia="Times New Roman" w:hAnsi="Times New Roman" w:cs="Times New Roman"/>
          <w:sz w:val="24"/>
          <w:szCs w:val="24"/>
        </w:rPr>
        <w:t xml:space="preserve">Δάλλας, Γ. (1987). </w:t>
      </w:r>
      <w:r w:rsidRPr="00405C3D">
        <w:rPr>
          <w:rFonts w:ascii="Times New Roman" w:eastAsia="Times New Roman" w:hAnsi="Times New Roman" w:cs="Times New Roman"/>
          <w:i/>
          <w:sz w:val="24"/>
          <w:szCs w:val="24"/>
        </w:rPr>
        <w:t>Σπουδές στον Καβάφη</w:t>
      </w:r>
      <w:r w:rsidRPr="0013288E">
        <w:rPr>
          <w:rFonts w:ascii="Times New Roman" w:eastAsia="Times New Roman" w:hAnsi="Times New Roman" w:cs="Times New Roman"/>
          <w:sz w:val="24"/>
          <w:szCs w:val="24"/>
        </w:rPr>
        <w:t>. Αθήνα: Ερμής.</w:t>
      </w:r>
    </w:p>
    <w:p w:rsidR="00703407" w:rsidRPr="001022F7" w:rsidRDefault="00703407"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Δασκαλόπουλος, Δ. (1988). </w:t>
      </w:r>
      <w:r w:rsidRPr="00405C3D">
        <w:rPr>
          <w:rFonts w:ascii="Times New Roman" w:eastAsia="Times New Roman" w:hAnsi="Times New Roman" w:cs="Times New Roman"/>
          <w:i/>
          <w:sz w:val="24"/>
          <w:szCs w:val="24"/>
        </w:rPr>
        <w:t>Κ.Π. Καβάφης Σχέδια στο περιθώριο</w:t>
      </w:r>
      <w:r>
        <w:rPr>
          <w:rFonts w:ascii="Times New Roman" w:eastAsia="Times New Roman" w:hAnsi="Times New Roman" w:cs="Times New Roman"/>
          <w:sz w:val="24"/>
          <w:szCs w:val="24"/>
        </w:rPr>
        <w:t>. Αθήνα: Διάττων.</w:t>
      </w:r>
    </w:p>
    <w:p w:rsidR="004278F9" w:rsidRDefault="004278F9"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Δεσποτίδης, Α. (2012). </w:t>
      </w:r>
      <w:r w:rsidRPr="00405C3D">
        <w:rPr>
          <w:rFonts w:ascii="Times New Roman" w:eastAsia="Times New Roman" w:hAnsi="Times New Roman" w:cs="Times New Roman"/>
          <w:sz w:val="24"/>
          <w:szCs w:val="24"/>
        </w:rPr>
        <w:t>Καβάφης Κωνσταντίνος Π.</w:t>
      </w:r>
      <w:r>
        <w:rPr>
          <w:rFonts w:ascii="Times New Roman" w:eastAsia="Times New Roman" w:hAnsi="Times New Roman" w:cs="Times New Roman"/>
          <w:sz w:val="24"/>
          <w:szCs w:val="24"/>
        </w:rPr>
        <w:t xml:space="preserve"> Στο</w:t>
      </w:r>
      <w:r w:rsidR="00B560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05C3D">
        <w:rPr>
          <w:rFonts w:ascii="Times New Roman" w:eastAsia="Times New Roman" w:hAnsi="Times New Roman" w:cs="Times New Roman"/>
          <w:i/>
          <w:sz w:val="24"/>
          <w:szCs w:val="24"/>
        </w:rPr>
        <w:t>Λεξικό Νεοελληνικής Λογοτεχνίας</w:t>
      </w:r>
      <w:r>
        <w:rPr>
          <w:rFonts w:ascii="Times New Roman" w:eastAsia="Times New Roman" w:hAnsi="Times New Roman" w:cs="Times New Roman"/>
          <w:sz w:val="24"/>
          <w:szCs w:val="24"/>
        </w:rPr>
        <w:t xml:space="preserve"> (4</w:t>
      </w:r>
      <w:r w:rsidRPr="004278F9">
        <w:rPr>
          <w:rFonts w:ascii="Times New Roman" w:eastAsia="Times New Roman" w:hAnsi="Times New Roman" w:cs="Times New Roman"/>
          <w:sz w:val="24"/>
          <w:szCs w:val="24"/>
          <w:vertAlign w:val="superscript"/>
        </w:rPr>
        <w:t>η</w:t>
      </w:r>
      <w:r w:rsidR="00ED0459">
        <w:rPr>
          <w:rFonts w:ascii="Times New Roman" w:eastAsia="Times New Roman" w:hAnsi="Times New Roman" w:cs="Times New Roman"/>
          <w:sz w:val="24"/>
          <w:szCs w:val="24"/>
        </w:rPr>
        <w:t xml:space="preserve"> εκδ. , </w:t>
      </w:r>
      <w:r w:rsidR="00BD67B8">
        <w:rPr>
          <w:rFonts w:ascii="Times New Roman" w:eastAsia="Times New Roman" w:hAnsi="Times New Roman" w:cs="Times New Roman"/>
          <w:sz w:val="24"/>
          <w:szCs w:val="24"/>
        </w:rPr>
        <w:t>σ</w:t>
      </w:r>
      <w:r>
        <w:rPr>
          <w:rFonts w:ascii="Times New Roman" w:eastAsia="Times New Roman" w:hAnsi="Times New Roman" w:cs="Times New Roman"/>
          <w:sz w:val="24"/>
          <w:szCs w:val="24"/>
        </w:rPr>
        <w:t>.</w:t>
      </w:r>
      <w:r w:rsidR="00BD67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955-</w:t>
      </w:r>
      <w:r w:rsidR="002852A4">
        <w:rPr>
          <w:rFonts w:ascii="Times New Roman" w:eastAsia="Times New Roman" w:hAnsi="Times New Roman" w:cs="Times New Roman"/>
          <w:sz w:val="24"/>
          <w:szCs w:val="24"/>
        </w:rPr>
        <w:t>960). Αθήνα: Πατάκης.</w:t>
      </w:r>
    </w:p>
    <w:p w:rsidR="00625C40" w:rsidRDefault="00625C40"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Δημαράς, Κ.Θ. (1992). </w:t>
      </w:r>
      <w:r w:rsidRPr="00405C3D">
        <w:rPr>
          <w:rFonts w:ascii="Times New Roman" w:eastAsia="Times New Roman" w:hAnsi="Times New Roman" w:cs="Times New Roman"/>
          <w:i/>
          <w:sz w:val="24"/>
          <w:szCs w:val="24"/>
        </w:rPr>
        <w:t>Σύμμικτα, Γ΄ Περί Καβάφη</w:t>
      </w:r>
      <w:r>
        <w:rPr>
          <w:rFonts w:ascii="Times New Roman" w:eastAsia="Times New Roman" w:hAnsi="Times New Roman" w:cs="Times New Roman"/>
          <w:sz w:val="24"/>
          <w:szCs w:val="24"/>
        </w:rPr>
        <w:t xml:space="preserve"> (Επιμ. Σαββ</w:t>
      </w:r>
      <w:r w:rsidR="00A23F0A">
        <w:rPr>
          <w:rFonts w:ascii="Times New Roman" w:eastAsia="Times New Roman" w:hAnsi="Times New Roman" w:cs="Times New Roman"/>
          <w:sz w:val="24"/>
          <w:szCs w:val="24"/>
        </w:rPr>
        <w:t>ίδη</w:t>
      </w:r>
      <w:r w:rsidR="00E437E5">
        <w:rPr>
          <w:rFonts w:ascii="Times New Roman" w:eastAsia="Times New Roman" w:hAnsi="Times New Roman" w:cs="Times New Roman"/>
          <w:sz w:val="24"/>
          <w:szCs w:val="24"/>
        </w:rPr>
        <w:t>ς</w:t>
      </w:r>
      <w:r w:rsidR="000853C6">
        <w:rPr>
          <w:rFonts w:ascii="Times New Roman" w:eastAsia="Times New Roman" w:hAnsi="Times New Roman" w:cs="Times New Roman"/>
          <w:sz w:val="24"/>
          <w:szCs w:val="24"/>
        </w:rPr>
        <w:t xml:space="preserve">, </w:t>
      </w:r>
      <w:r w:rsidR="000853C6" w:rsidRPr="000853C6">
        <w:rPr>
          <w:rFonts w:ascii="Times New Roman" w:eastAsia="Times New Roman" w:hAnsi="Times New Roman" w:cs="Times New Roman"/>
          <w:sz w:val="24"/>
          <w:szCs w:val="24"/>
        </w:rPr>
        <w:t>Γ.Π.</w:t>
      </w:r>
      <w:r>
        <w:rPr>
          <w:rFonts w:ascii="Times New Roman" w:eastAsia="Times New Roman" w:hAnsi="Times New Roman" w:cs="Times New Roman"/>
          <w:sz w:val="24"/>
          <w:szCs w:val="24"/>
        </w:rPr>
        <w:t>).</w:t>
      </w:r>
      <w:r w:rsidRPr="00625C40">
        <w:t xml:space="preserve"> </w:t>
      </w:r>
      <w:r w:rsidRPr="00625C40">
        <w:rPr>
          <w:rFonts w:ascii="Times New Roman" w:eastAsia="Times New Roman" w:hAnsi="Times New Roman" w:cs="Times New Roman"/>
          <w:sz w:val="24"/>
          <w:szCs w:val="24"/>
        </w:rPr>
        <w:t>Αθήνα: Γνώση.</w:t>
      </w:r>
    </w:p>
    <w:p w:rsidR="00EA439A" w:rsidRDefault="000438C1"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Δημαράς</w:t>
      </w:r>
      <w:r w:rsidR="00625C40">
        <w:rPr>
          <w:rFonts w:ascii="Times New Roman" w:eastAsia="Times New Roman" w:hAnsi="Times New Roman" w:cs="Times New Roman"/>
          <w:sz w:val="24"/>
          <w:szCs w:val="24"/>
        </w:rPr>
        <w:t>,</w:t>
      </w:r>
      <w:r w:rsidR="00DB418D">
        <w:rPr>
          <w:rFonts w:ascii="Times New Roman" w:eastAsia="Times New Roman" w:hAnsi="Times New Roman" w:cs="Times New Roman"/>
          <w:sz w:val="24"/>
          <w:szCs w:val="24"/>
        </w:rPr>
        <w:t xml:space="preserve"> Κ. Θ.</w:t>
      </w:r>
      <w:r w:rsidR="00026A8F">
        <w:rPr>
          <w:rFonts w:ascii="Times New Roman" w:eastAsia="Times New Roman" w:hAnsi="Times New Roman" w:cs="Times New Roman"/>
          <w:sz w:val="24"/>
          <w:szCs w:val="24"/>
        </w:rPr>
        <w:t xml:space="preserve"> (2000)</w:t>
      </w:r>
      <w:r>
        <w:rPr>
          <w:rFonts w:ascii="Times New Roman" w:eastAsia="Times New Roman" w:hAnsi="Times New Roman" w:cs="Times New Roman"/>
          <w:sz w:val="24"/>
          <w:szCs w:val="24"/>
        </w:rPr>
        <w:t xml:space="preserve">. </w:t>
      </w:r>
      <w:r w:rsidRPr="00405C3D">
        <w:rPr>
          <w:rFonts w:ascii="Times New Roman" w:eastAsia="Times New Roman" w:hAnsi="Times New Roman" w:cs="Times New Roman"/>
          <w:i/>
          <w:sz w:val="24"/>
          <w:szCs w:val="24"/>
        </w:rPr>
        <w:t>Ιστορία της Νεοελληνικής Λογοτεχνίας: από τις πρώτες ρίζες ως την εποχή μας</w:t>
      </w:r>
      <w:r w:rsidR="00026A8F">
        <w:rPr>
          <w:rFonts w:ascii="Times New Roman" w:eastAsia="Times New Roman" w:hAnsi="Times New Roman" w:cs="Times New Roman"/>
          <w:sz w:val="24"/>
          <w:szCs w:val="24"/>
        </w:rPr>
        <w:t xml:space="preserve"> (9</w:t>
      </w:r>
      <w:r w:rsidR="00026A8F" w:rsidRPr="00026A8F">
        <w:rPr>
          <w:rFonts w:ascii="Times New Roman" w:eastAsia="Times New Roman" w:hAnsi="Times New Roman" w:cs="Times New Roman"/>
          <w:sz w:val="24"/>
          <w:szCs w:val="24"/>
          <w:vertAlign w:val="superscript"/>
        </w:rPr>
        <w:t>η</w:t>
      </w:r>
      <w:r w:rsidR="00026A8F">
        <w:rPr>
          <w:rFonts w:ascii="Times New Roman" w:eastAsia="Times New Roman" w:hAnsi="Times New Roman" w:cs="Times New Roman"/>
          <w:sz w:val="24"/>
          <w:szCs w:val="24"/>
        </w:rPr>
        <w:t xml:space="preserve"> εκδ.)</w:t>
      </w:r>
      <w:r>
        <w:rPr>
          <w:rFonts w:ascii="Times New Roman" w:eastAsia="Times New Roman" w:hAnsi="Times New Roman" w:cs="Times New Roman"/>
          <w:sz w:val="24"/>
          <w:szCs w:val="24"/>
        </w:rPr>
        <w:t xml:space="preserve">. </w:t>
      </w:r>
      <w:r w:rsidR="00026A8F">
        <w:rPr>
          <w:rFonts w:ascii="Times New Roman" w:eastAsia="Times New Roman" w:hAnsi="Times New Roman" w:cs="Times New Roman"/>
          <w:sz w:val="24"/>
          <w:szCs w:val="24"/>
        </w:rPr>
        <w:t>Αθήνα: Γνώση.</w:t>
      </w:r>
    </w:p>
    <w:p w:rsidR="00713315" w:rsidRDefault="00713315"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Δρούλια, Λ. (2005). </w:t>
      </w:r>
      <w:r w:rsidRPr="00405C3D">
        <w:rPr>
          <w:rFonts w:ascii="Times New Roman" w:eastAsia="Times New Roman" w:hAnsi="Times New Roman" w:cs="Times New Roman"/>
          <w:i/>
          <w:sz w:val="24"/>
          <w:szCs w:val="24"/>
        </w:rPr>
        <w:t>Ο Ελληνικός Τύπος 1784 έως σήμερα· ιστορικές και θεωρητικής προσεγγίσεις</w:t>
      </w:r>
      <w:r>
        <w:rPr>
          <w:rFonts w:ascii="Times New Roman" w:eastAsia="Times New Roman" w:hAnsi="Times New Roman" w:cs="Times New Roman"/>
          <w:sz w:val="24"/>
          <w:szCs w:val="24"/>
        </w:rPr>
        <w:t xml:space="preserve">. Αθήνα: Ινστιτούτο Νεοελληνικών Ερευνών/Εθνικού Ιδρύματος </w:t>
      </w:r>
      <w:r w:rsidRPr="00713315">
        <w:rPr>
          <w:rFonts w:ascii="Times New Roman" w:eastAsia="Times New Roman" w:hAnsi="Times New Roman" w:cs="Times New Roman"/>
          <w:sz w:val="24"/>
          <w:szCs w:val="24"/>
        </w:rPr>
        <w:t>Ερευνών</w:t>
      </w:r>
      <w:r w:rsidR="0077188B">
        <w:rPr>
          <w:rFonts w:ascii="Times New Roman" w:eastAsia="Times New Roman" w:hAnsi="Times New Roman" w:cs="Times New Roman"/>
          <w:sz w:val="24"/>
          <w:szCs w:val="24"/>
        </w:rPr>
        <w:t>.</w:t>
      </w:r>
    </w:p>
    <w:p w:rsidR="00BD7C20" w:rsidRPr="00BD7C20" w:rsidRDefault="00BD7C20"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Fortser</w:t>
      </w:r>
      <w:r w:rsidRPr="00BD7C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E</w:t>
      </w:r>
      <w:r w:rsidRPr="00BD7C20">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w:t>
      </w:r>
      <w:r w:rsidRPr="00BD7C20">
        <w:rPr>
          <w:rFonts w:ascii="Times New Roman" w:eastAsia="Times New Roman" w:hAnsi="Times New Roman" w:cs="Times New Roman"/>
          <w:sz w:val="24"/>
          <w:szCs w:val="24"/>
        </w:rPr>
        <w:t xml:space="preserve">. (2008). </w:t>
      </w:r>
      <w:r w:rsidRPr="00405C3D">
        <w:rPr>
          <w:rFonts w:ascii="Times New Roman" w:eastAsia="Times New Roman" w:hAnsi="Times New Roman" w:cs="Times New Roman"/>
          <w:sz w:val="24"/>
          <w:szCs w:val="24"/>
        </w:rPr>
        <w:t>Η ποίηση του Κ.Π. Καβάφη</w:t>
      </w:r>
      <w:r>
        <w:rPr>
          <w:rFonts w:ascii="Times New Roman" w:eastAsia="Times New Roman" w:hAnsi="Times New Roman" w:cs="Times New Roman"/>
          <w:sz w:val="24"/>
          <w:szCs w:val="24"/>
        </w:rPr>
        <w:t xml:space="preserve">. Στο: </w:t>
      </w:r>
      <w:r w:rsidRPr="00BD7C20">
        <w:rPr>
          <w:rFonts w:ascii="Times New Roman" w:eastAsia="Times New Roman" w:hAnsi="Times New Roman" w:cs="Times New Roman"/>
          <w:sz w:val="24"/>
          <w:szCs w:val="24"/>
        </w:rPr>
        <w:t xml:space="preserve">Πιερής, Μ. (Επιμ.), </w:t>
      </w:r>
      <w:r w:rsidRPr="003D0FA7">
        <w:rPr>
          <w:rFonts w:ascii="Times New Roman" w:eastAsia="Times New Roman" w:hAnsi="Times New Roman" w:cs="Times New Roman"/>
          <w:i/>
          <w:sz w:val="24"/>
          <w:szCs w:val="24"/>
        </w:rPr>
        <w:t>Εισαγωγή στην ποίηση του Καβάφη: επιλογή κριτικών κειμένων</w:t>
      </w:r>
      <w:r>
        <w:rPr>
          <w:rFonts w:ascii="Times New Roman" w:eastAsia="Times New Roman" w:hAnsi="Times New Roman" w:cs="Times New Roman"/>
          <w:sz w:val="24"/>
          <w:szCs w:val="24"/>
        </w:rPr>
        <w:t xml:space="preserve"> (σ. 57-60</w:t>
      </w:r>
      <w:r w:rsidRPr="00BD7C20">
        <w:rPr>
          <w:rFonts w:ascii="Times New Roman" w:eastAsia="Times New Roman" w:hAnsi="Times New Roman" w:cs="Times New Roman"/>
          <w:sz w:val="24"/>
          <w:szCs w:val="24"/>
        </w:rPr>
        <w:t>). Ηράκλειο: Πανεπιστημιακές εκδόσεις Κρήτης.</w:t>
      </w:r>
    </w:p>
    <w:p w:rsidR="00743203" w:rsidRDefault="00743203"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Ζήρας, Α., &amp; Πετρωτού, Χ. (2012). </w:t>
      </w:r>
      <w:r w:rsidRPr="00405C3D">
        <w:rPr>
          <w:rFonts w:ascii="Times New Roman" w:eastAsia="Times New Roman" w:hAnsi="Times New Roman" w:cs="Times New Roman"/>
          <w:sz w:val="24"/>
          <w:szCs w:val="24"/>
        </w:rPr>
        <w:t>Σαββίδης, Γεώργιος Π</w:t>
      </w:r>
      <w:r>
        <w:rPr>
          <w:rFonts w:ascii="Times New Roman" w:eastAsia="Times New Roman" w:hAnsi="Times New Roman" w:cs="Times New Roman"/>
          <w:sz w:val="24"/>
          <w:szCs w:val="24"/>
        </w:rPr>
        <w:t xml:space="preserve">. </w:t>
      </w:r>
      <w:r w:rsidRPr="00743203">
        <w:rPr>
          <w:rFonts w:ascii="Times New Roman" w:eastAsia="Times New Roman" w:hAnsi="Times New Roman" w:cs="Times New Roman"/>
          <w:sz w:val="24"/>
          <w:szCs w:val="24"/>
        </w:rPr>
        <w:t xml:space="preserve">Στο </w:t>
      </w:r>
      <w:r w:rsidRPr="00405C3D">
        <w:rPr>
          <w:rFonts w:ascii="Times New Roman" w:eastAsia="Times New Roman" w:hAnsi="Times New Roman" w:cs="Times New Roman"/>
          <w:i/>
          <w:sz w:val="24"/>
          <w:szCs w:val="24"/>
        </w:rPr>
        <w:t>Λεξικό Νεοελλη</w:t>
      </w:r>
      <w:r w:rsidR="00BD67B8" w:rsidRPr="00405C3D">
        <w:rPr>
          <w:rFonts w:ascii="Times New Roman" w:eastAsia="Times New Roman" w:hAnsi="Times New Roman" w:cs="Times New Roman"/>
          <w:i/>
          <w:sz w:val="24"/>
          <w:szCs w:val="24"/>
        </w:rPr>
        <w:t>νικής Λογοτεχνίας</w:t>
      </w:r>
      <w:r w:rsidR="00BD67B8">
        <w:rPr>
          <w:rFonts w:ascii="Times New Roman" w:eastAsia="Times New Roman" w:hAnsi="Times New Roman" w:cs="Times New Roman"/>
          <w:sz w:val="24"/>
          <w:szCs w:val="24"/>
        </w:rPr>
        <w:t xml:space="preserve"> (4η εκδ. , σ</w:t>
      </w:r>
      <w:r w:rsidRPr="00743203">
        <w:rPr>
          <w:rFonts w:ascii="Times New Roman" w:eastAsia="Times New Roman" w:hAnsi="Times New Roman" w:cs="Times New Roman"/>
          <w:sz w:val="24"/>
          <w:szCs w:val="24"/>
        </w:rPr>
        <w:t>. 2294). Αθήνα: Πατάκης.</w:t>
      </w:r>
    </w:p>
    <w:p w:rsidR="001B28E5" w:rsidRDefault="001B28E5"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Οικογένεια Καβάφη (χ.</w:t>
      </w:r>
      <w:r w:rsidR="007673CD">
        <w:rPr>
          <w:rFonts w:ascii="Times New Roman" w:eastAsia="Times New Roman" w:hAnsi="Times New Roman" w:cs="Times New Roman"/>
          <w:sz w:val="24"/>
          <w:szCs w:val="24"/>
        </w:rPr>
        <w:t>χ</w:t>
      </w:r>
      <w:r>
        <w:rPr>
          <w:rFonts w:ascii="Times New Roman" w:eastAsia="Times New Roman" w:hAnsi="Times New Roman" w:cs="Times New Roman"/>
          <w:sz w:val="24"/>
          <w:szCs w:val="24"/>
        </w:rPr>
        <w:t>.).</w:t>
      </w:r>
      <w:r w:rsidRPr="001B28E5">
        <w:t xml:space="preserve"> </w:t>
      </w:r>
      <w:r w:rsidRPr="001B28E5">
        <w:rPr>
          <w:rFonts w:ascii="Times New Roman" w:eastAsia="Times New Roman" w:hAnsi="Times New Roman" w:cs="Times New Roman"/>
          <w:sz w:val="24"/>
          <w:szCs w:val="24"/>
        </w:rPr>
        <w:t>Ανακτήθηκε 18 Ιανουαρίου, 2023, από</w:t>
      </w:r>
      <w:r>
        <w:rPr>
          <w:rFonts w:ascii="Times New Roman" w:eastAsia="Times New Roman" w:hAnsi="Times New Roman" w:cs="Times New Roman"/>
          <w:sz w:val="24"/>
          <w:szCs w:val="24"/>
        </w:rPr>
        <w:t xml:space="preserve"> </w:t>
      </w:r>
      <w:hyperlink r:id="rId12" w:history="1">
        <w:r w:rsidRPr="00A65D06">
          <w:rPr>
            <w:rStyle w:val="-"/>
            <w:rFonts w:ascii="Times New Roman" w:eastAsia="Times New Roman" w:hAnsi="Times New Roman" w:cs="Times New Roman"/>
            <w:sz w:val="24"/>
            <w:szCs w:val="24"/>
          </w:rPr>
          <w:t>https://cavafy.onassis.org/el/creator/cavafy-c-p/</w:t>
        </w:r>
      </w:hyperlink>
      <w:r>
        <w:rPr>
          <w:rFonts w:ascii="Times New Roman" w:eastAsia="Times New Roman" w:hAnsi="Times New Roman" w:cs="Times New Roman"/>
          <w:sz w:val="24"/>
          <w:szCs w:val="24"/>
        </w:rPr>
        <w:t xml:space="preserve"> </w:t>
      </w:r>
    </w:p>
    <w:p w:rsidR="001F063B" w:rsidRPr="00D34CAD" w:rsidRDefault="001F063B"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Καράογλου, Χ.Λ. (1985). </w:t>
      </w:r>
      <w:r w:rsidRPr="00405C3D">
        <w:rPr>
          <w:rFonts w:ascii="Times New Roman" w:eastAsia="Times New Roman" w:hAnsi="Times New Roman" w:cs="Times New Roman"/>
          <w:i/>
          <w:sz w:val="24"/>
          <w:szCs w:val="24"/>
        </w:rPr>
        <w:t>Η αθηναϊκή κριτική και ο Καβάφης</w:t>
      </w:r>
      <w:r>
        <w:rPr>
          <w:rFonts w:ascii="Times New Roman" w:eastAsia="Times New Roman" w:hAnsi="Times New Roman" w:cs="Times New Roman"/>
          <w:sz w:val="24"/>
          <w:szCs w:val="24"/>
        </w:rPr>
        <w:t xml:space="preserve"> (1918-1924). Θεσσαλονίκη: </w:t>
      </w:r>
      <w:r>
        <w:rPr>
          <w:rFonts w:ascii="Times New Roman" w:eastAsia="Times New Roman" w:hAnsi="Times New Roman" w:cs="Times New Roman"/>
          <w:sz w:val="24"/>
          <w:szCs w:val="24"/>
          <w:lang w:val="en-US"/>
        </w:rPr>
        <w:t>University</w:t>
      </w:r>
      <w:r w:rsidRPr="00D34C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Studio</w:t>
      </w:r>
      <w:r w:rsidRPr="00D34C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Press</w:t>
      </w:r>
      <w:r w:rsidRPr="00D34CAD">
        <w:rPr>
          <w:rFonts w:ascii="Times New Roman" w:eastAsia="Times New Roman" w:hAnsi="Times New Roman" w:cs="Times New Roman"/>
          <w:sz w:val="24"/>
          <w:szCs w:val="24"/>
        </w:rPr>
        <w:t>.</w:t>
      </w:r>
    </w:p>
    <w:p w:rsidR="00527777" w:rsidRDefault="00527777"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Κουτσογιάννη, Σ. (2011). </w:t>
      </w:r>
      <w:r w:rsidRPr="00405C3D">
        <w:rPr>
          <w:rFonts w:ascii="Times New Roman" w:eastAsia="Times New Roman" w:hAnsi="Times New Roman" w:cs="Times New Roman"/>
          <w:i/>
          <w:sz w:val="24"/>
          <w:szCs w:val="24"/>
        </w:rPr>
        <w:t>Οι θεματικές συλλογές 1905-1915 &amp; 1916-1918 του Κ.Π. Καβάφη: μια θεματική αιτιολόγηση</w:t>
      </w:r>
      <w:r>
        <w:rPr>
          <w:rFonts w:ascii="Times New Roman" w:eastAsia="Times New Roman" w:hAnsi="Times New Roman" w:cs="Times New Roman"/>
          <w:sz w:val="24"/>
          <w:szCs w:val="24"/>
        </w:rPr>
        <w:t xml:space="preserve"> (Διπλωματική Εργασία). Αριστοτέλειο </w:t>
      </w:r>
      <w:r>
        <w:rPr>
          <w:rFonts w:ascii="Times New Roman" w:eastAsia="Times New Roman" w:hAnsi="Times New Roman" w:cs="Times New Roman"/>
          <w:sz w:val="24"/>
          <w:szCs w:val="24"/>
        </w:rPr>
        <w:lastRenderedPageBreak/>
        <w:t xml:space="preserve">Πανεπιστήμιο, Θεσσαλονίκη. (Διαθέσιμη από </w:t>
      </w:r>
      <w:hyperlink r:id="rId13" w:history="1">
        <w:r w:rsidRPr="0098518B">
          <w:rPr>
            <w:rStyle w:val="-"/>
            <w:rFonts w:ascii="Times New Roman" w:eastAsia="Times New Roman" w:hAnsi="Times New Roman" w:cs="Times New Roman"/>
            <w:sz w:val="24"/>
            <w:szCs w:val="24"/>
          </w:rPr>
          <w:t>http://ikee.lib.auth.gr/record/128917/files/GRI-2012-8392.pdf</w:t>
        </w:r>
      </w:hyperlink>
      <w:r>
        <w:rPr>
          <w:rFonts w:ascii="Times New Roman" w:eastAsia="Times New Roman" w:hAnsi="Times New Roman" w:cs="Times New Roman"/>
          <w:sz w:val="24"/>
          <w:szCs w:val="24"/>
        </w:rPr>
        <w:t xml:space="preserve"> )</w:t>
      </w:r>
    </w:p>
    <w:p w:rsidR="00F465C3" w:rsidRDefault="00F465C3"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Λεχωνίτης, Γ. (1977). </w:t>
      </w:r>
      <w:r w:rsidRPr="00405C3D">
        <w:rPr>
          <w:rFonts w:ascii="Times New Roman" w:eastAsia="Times New Roman" w:hAnsi="Times New Roman" w:cs="Times New Roman"/>
          <w:i/>
          <w:sz w:val="24"/>
          <w:szCs w:val="24"/>
        </w:rPr>
        <w:t>Καβαφικά αυτοσχόλια Με εισαγωγικό Σημείωμα Τίμου Μαλάνου</w:t>
      </w:r>
      <w:r>
        <w:rPr>
          <w:rFonts w:ascii="Times New Roman" w:eastAsia="Times New Roman" w:hAnsi="Times New Roman" w:cs="Times New Roman"/>
          <w:sz w:val="24"/>
          <w:szCs w:val="24"/>
        </w:rPr>
        <w:t>. Αθήνα: Δ. Χάρβεϋ &amp; Σία</w:t>
      </w:r>
    </w:p>
    <w:p w:rsidR="00BB69CA" w:rsidRDefault="00BB69CA"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Μαρωνίτης, Δ.Ν. (2008). </w:t>
      </w:r>
      <w:r w:rsidRPr="00405C3D">
        <w:rPr>
          <w:rFonts w:ascii="Times New Roman" w:eastAsia="Times New Roman" w:hAnsi="Times New Roman" w:cs="Times New Roman"/>
          <w:sz w:val="24"/>
          <w:szCs w:val="24"/>
        </w:rPr>
        <w:t>Υπεροψία και Μέθη: ο ποιητής και η Ιστορία</w:t>
      </w:r>
      <w:r>
        <w:rPr>
          <w:rFonts w:ascii="Times New Roman" w:eastAsia="Times New Roman" w:hAnsi="Times New Roman" w:cs="Times New Roman"/>
          <w:sz w:val="24"/>
          <w:szCs w:val="24"/>
        </w:rPr>
        <w:t xml:space="preserve">. </w:t>
      </w:r>
      <w:r w:rsidRPr="00BB69CA">
        <w:rPr>
          <w:rFonts w:ascii="Times New Roman" w:eastAsia="Times New Roman" w:hAnsi="Times New Roman" w:cs="Times New Roman"/>
          <w:sz w:val="24"/>
          <w:szCs w:val="24"/>
        </w:rPr>
        <w:t xml:space="preserve">Στο: Πιερής, Μ. (Επιμ.), </w:t>
      </w:r>
      <w:r w:rsidRPr="00BB69CA">
        <w:rPr>
          <w:rFonts w:ascii="Times New Roman" w:eastAsia="Times New Roman" w:hAnsi="Times New Roman" w:cs="Times New Roman"/>
          <w:i/>
          <w:sz w:val="24"/>
          <w:szCs w:val="24"/>
        </w:rPr>
        <w:t>Εισαγωγή στην ποίηση του Καβάφη: επιλογή κριτικών κειμένων</w:t>
      </w:r>
      <w:r w:rsidRPr="00BB69CA">
        <w:rPr>
          <w:rFonts w:ascii="Times New Roman" w:eastAsia="Times New Roman" w:hAnsi="Times New Roman" w:cs="Times New Roman"/>
          <w:sz w:val="24"/>
          <w:szCs w:val="24"/>
        </w:rPr>
        <w:t xml:space="preserve"> (σ. </w:t>
      </w:r>
      <w:r>
        <w:rPr>
          <w:rFonts w:ascii="Times New Roman" w:eastAsia="Times New Roman" w:hAnsi="Times New Roman" w:cs="Times New Roman"/>
          <w:sz w:val="24"/>
          <w:szCs w:val="24"/>
        </w:rPr>
        <w:t>269</w:t>
      </w:r>
      <w:r w:rsidRPr="00BB69CA">
        <w:rPr>
          <w:rFonts w:ascii="Times New Roman" w:eastAsia="Times New Roman" w:hAnsi="Times New Roman" w:cs="Times New Roman"/>
          <w:sz w:val="24"/>
          <w:szCs w:val="24"/>
        </w:rPr>
        <w:t>-</w:t>
      </w:r>
      <w:r>
        <w:rPr>
          <w:rFonts w:ascii="Times New Roman" w:eastAsia="Times New Roman" w:hAnsi="Times New Roman" w:cs="Times New Roman"/>
          <w:sz w:val="24"/>
          <w:szCs w:val="24"/>
        </w:rPr>
        <w:t>287</w:t>
      </w:r>
      <w:r w:rsidRPr="00BB69CA">
        <w:rPr>
          <w:rFonts w:ascii="Times New Roman" w:eastAsia="Times New Roman" w:hAnsi="Times New Roman" w:cs="Times New Roman"/>
          <w:sz w:val="24"/>
          <w:szCs w:val="24"/>
        </w:rPr>
        <w:t>). Ηράκλειο: Πανεπιστημιακές εκδόσεις Κρήτης.</w:t>
      </w:r>
    </w:p>
    <w:p w:rsidR="00750FCF" w:rsidRDefault="00750FCF"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Μερακλής, Μ. &amp; Δεσποτίδης, Α. (2012). </w:t>
      </w:r>
      <w:r w:rsidRPr="00405C3D">
        <w:rPr>
          <w:rFonts w:ascii="Times New Roman" w:eastAsia="Times New Roman" w:hAnsi="Times New Roman" w:cs="Times New Roman"/>
          <w:sz w:val="24"/>
          <w:szCs w:val="24"/>
        </w:rPr>
        <w:t>Παρνασισμός</w:t>
      </w:r>
      <w:r>
        <w:rPr>
          <w:rFonts w:ascii="Times New Roman" w:eastAsia="Times New Roman" w:hAnsi="Times New Roman" w:cs="Times New Roman"/>
          <w:sz w:val="24"/>
          <w:szCs w:val="24"/>
        </w:rPr>
        <w:t xml:space="preserve">. </w:t>
      </w:r>
      <w:r w:rsidR="00325000" w:rsidRPr="00325000">
        <w:rPr>
          <w:rFonts w:ascii="Times New Roman" w:eastAsia="Times New Roman" w:hAnsi="Times New Roman" w:cs="Times New Roman"/>
          <w:sz w:val="24"/>
          <w:szCs w:val="24"/>
        </w:rPr>
        <w:t xml:space="preserve">Στο: </w:t>
      </w:r>
      <w:r w:rsidR="00325000" w:rsidRPr="00405C3D">
        <w:rPr>
          <w:rFonts w:ascii="Times New Roman" w:eastAsia="Times New Roman" w:hAnsi="Times New Roman" w:cs="Times New Roman"/>
          <w:i/>
          <w:sz w:val="24"/>
          <w:szCs w:val="24"/>
        </w:rPr>
        <w:t>Λεξικό Νεοελληνική</w:t>
      </w:r>
      <w:r w:rsidR="00661E37" w:rsidRPr="00405C3D">
        <w:rPr>
          <w:rFonts w:ascii="Times New Roman" w:eastAsia="Times New Roman" w:hAnsi="Times New Roman" w:cs="Times New Roman"/>
          <w:i/>
          <w:sz w:val="24"/>
          <w:szCs w:val="24"/>
        </w:rPr>
        <w:t>ς Λογοτεχνίας</w:t>
      </w:r>
      <w:r w:rsidR="00661E37">
        <w:rPr>
          <w:rFonts w:ascii="Times New Roman" w:eastAsia="Times New Roman" w:hAnsi="Times New Roman" w:cs="Times New Roman"/>
          <w:sz w:val="24"/>
          <w:szCs w:val="24"/>
        </w:rPr>
        <w:t xml:space="preserve"> (4η εκδ. , σ. 1738-1739</w:t>
      </w:r>
      <w:r w:rsidR="00325000" w:rsidRPr="00325000">
        <w:rPr>
          <w:rFonts w:ascii="Times New Roman" w:eastAsia="Times New Roman" w:hAnsi="Times New Roman" w:cs="Times New Roman"/>
          <w:sz w:val="24"/>
          <w:szCs w:val="24"/>
        </w:rPr>
        <w:t>). Αθήνα: Πατάκης.</w:t>
      </w:r>
    </w:p>
    <w:p w:rsidR="000C272A" w:rsidRDefault="000C272A" w:rsidP="001F105A">
      <w:pPr>
        <w:spacing w:line="480" w:lineRule="auto"/>
        <w:ind w:left="720" w:hanging="720"/>
        <w:jc w:val="both"/>
        <w:rPr>
          <w:rFonts w:ascii="Times New Roman" w:eastAsia="Times New Roman" w:hAnsi="Times New Roman" w:cs="Times New Roman"/>
          <w:sz w:val="24"/>
          <w:szCs w:val="24"/>
        </w:rPr>
      </w:pPr>
      <w:r w:rsidRPr="000C272A">
        <w:rPr>
          <w:rFonts w:ascii="Times New Roman" w:eastAsia="Times New Roman" w:hAnsi="Times New Roman" w:cs="Times New Roman"/>
          <w:sz w:val="24"/>
          <w:szCs w:val="24"/>
        </w:rPr>
        <w:t>Μίχος</w:t>
      </w:r>
      <w:r>
        <w:rPr>
          <w:rFonts w:ascii="Times New Roman" w:eastAsia="Times New Roman" w:hAnsi="Times New Roman" w:cs="Times New Roman"/>
          <w:sz w:val="24"/>
          <w:szCs w:val="24"/>
        </w:rPr>
        <w:t xml:space="preserve">, Θ. &amp; </w:t>
      </w:r>
      <w:r w:rsidRPr="000C272A">
        <w:rPr>
          <w:rFonts w:ascii="Times New Roman" w:eastAsia="Times New Roman" w:hAnsi="Times New Roman" w:cs="Times New Roman"/>
          <w:sz w:val="24"/>
          <w:szCs w:val="24"/>
        </w:rPr>
        <w:t>Παναγιωτόπουλος</w:t>
      </w:r>
      <w:r w:rsidR="007673CD">
        <w:rPr>
          <w:rFonts w:ascii="Times New Roman" w:eastAsia="Times New Roman" w:hAnsi="Times New Roman" w:cs="Times New Roman"/>
          <w:sz w:val="24"/>
          <w:szCs w:val="24"/>
        </w:rPr>
        <w:t>, Τ. (χ.χ</w:t>
      </w:r>
      <w:r>
        <w:rPr>
          <w:rFonts w:ascii="Times New Roman" w:eastAsia="Times New Roman" w:hAnsi="Times New Roman" w:cs="Times New Roman"/>
          <w:sz w:val="24"/>
          <w:szCs w:val="24"/>
        </w:rPr>
        <w:t>.).</w:t>
      </w:r>
      <w:r w:rsidRPr="000C272A">
        <w:rPr>
          <w:rFonts w:ascii="Times New Roman" w:eastAsia="Times New Roman" w:hAnsi="Times New Roman" w:cs="Times New Roman"/>
          <w:sz w:val="24"/>
          <w:szCs w:val="24"/>
        </w:rPr>
        <w:t xml:space="preserve"> </w:t>
      </w:r>
      <w:r w:rsidRPr="00405C3D">
        <w:rPr>
          <w:rFonts w:ascii="Times New Roman" w:eastAsia="Times New Roman" w:hAnsi="Times New Roman" w:cs="Times New Roman"/>
          <w:i/>
          <w:sz w:val="24"/>
          <w:szCs w:val="24"/>
        </w:rPr>
        <w:t>Σκοπός και υπέρτατο αγαθό της Επικούρειας φιλοσοφίας</w:t>
      </w:r>
      <w:r>
        <w:rPr>
          <w:rFonts w:ascii="Times New Roman" w:eastAsia="Times New Roman" w:hAnsi="Times New Roman" w:cs="Times New Roman"/>
          <w:sz w:val="24"/>
          <w:szCs w:val="24"/>
        </w:rPr>
        <w:t xml:space="preserve">. </w:t>
      </w:r>
      <w:r w:rsidRPr="000C272A">
        <w:rPr>
          <w:rFonts w:ascii="Times New Roman" w:eastAsia="Times New Roman" w:hAnsi="Times New Roman" w:cs="Times New Roman"/>
          <w:sz w:val="24"/>
          <w:szCs w:val="24"/>
        </w:rPr>
        <w:t>Ανακτήθηκε 18 Ιανουαρίου, 2023, από</w:t>
      </w:r>
      <w:r w:rsidR="003A3D01">
        <w:rPr>
          <w:rFonts w:ascii="Times New Roman" w:eastAsia="Times New Roman" w:hAnsi="Times New Roman" w:cs="Times New Roman"/>
          <w:sz w:val="24"/>
          <w:szCs w:val="24"/>
        </w:rPr>
        <w:t xml:space="preserve"> </w:t>
      </w:r>
      <w:hyperlink r:id="rId14" w:history="1">
        <w:r w:rsidR="003A3D01" w:rsidRPr="00A65D06">
          <w:rPr>
            <w:rStyle w:val="-"/>
            <w:rFonts w:ascii="Times New Roman" w:eastAsia="Times New Roman" w:hAnsi="Times New Roman" w:cs="Times New Roman"/>
            <w:sz w:val="24"/>
            <w:szCs w:val="24"/>
          </w:rPr>
          <w:t>https://www.epicuros.gr/pages/filo_ithiko.htm</w:t>
        </w:r>
      </w:hyperlink>
      <w:r w:rsidR="003A3D01">
        <w:rPr>
          <w:rFonts w:ascii="Times New Roman" w:eastAsia="Times New Roman" w:hAnsi="Times New Roman" w:cs="Times New Roman"/>
          <w:sz w:val="24"/>
          <w:szCs w:val="24"/>
        </w:rPr>
        <w:t xml:space="preserve"> </w:t>
      </w:r>
    </w:p>
    <w:p w:rsidR="00115701" w:rsidRDefault="00115701"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Ξενόπουλος, Γ. (2008). </w:t>
      </w:r>
      <w:r w:rsidRPr="00405C3D">
        <w:rPr>
          <w:rFonts w:ascii="Times New Roman" w:eastAsia="Times New Roman" w:hAnsi="Times New Roman" w:cs="Times New Roman"/>
          <w:sz w:val="24"/>
          <w:szCs w:val="24"/>
        </w:rPr>
        <w:t>Ένας ποιητής</w:t>
      </w:r>
      <w:r>
        <w:rPr>
          <w:rFonts w:ascii="Times New Roman" w:eastAsia="Times New Roman" w:hAnsi="Times New Roman" w:cs="Times New Roman"/>
          <w:sz w:val="24"/>
          <w:szCs w:val="24"/>
        </w:rPr>
        <w:t xml:space="preserve">. Στο: Πιερής, Μ. (Επιμ.), </w:t>
      </w:r>
      <w:r w:rsidRPr="003D0FA7">
        <w:rPr>
          <w:rFonts w:ascii="Times New Roman" w:eastAsia="Times New Roman" w:hAnsi="Times New Roman" w:cs="Times New Roman"/>
          <w:i/>
          <w:sz w:val="24"/>
          <w:szCs w:val="24"/>
        </w:rPr>
        <w:t>Εισαγωγή στην ποίηση του Καβάφη: επιλογή κριτικών κειμένων</w:t>
      </w:r>
      <w:r w:rsidR="003D0F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(σ.</w:t>
      </w:r>
      <w:r w:rsidR="003D0F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23-34)</w:t>
      </w:r>
      <w:r w:rsidRPr="00115701">
        <w:rPr>
          <w:rFonts w:ascii="Times New Roman" w:eastAsia="Times New Roman" w:hAnsi="Times New Roman" w:cs="Times New Roman"/>
          <w:sz w:val="24"/>
          <w:szCs w:val="24"/>
        </w:rPr>
        <w:t>.</w:t>
      </w:r>
      <w:r w:rsidR="003D0FA7">
        <w:rPr>
          <w:rFonts w:ascii="Times New Roman" w:eastAsia="Times New Roman" w:hAnsi="Times New Roman" w:cs="Times New Roman"/>
          <w:sz w:val="24"/>
          <w:szCs w:val="24"/>
        </w:rPr>
        <w:t xml:space="preserve"> </w:t>
      </w:r>
      <w:r w:rsidRPr="00115701">
        <w:rPr>
          <w:rFonts w:ascii="Times New Roman" w:eastAsia="Times New Roman" w:hAnsi="Times New Roman" w:cs="Times New Roman"/>
          <w:sz w:val="24"/>
          <w:szCs w:val="24"/>
        </w:rPr>
        <w:t>Ηράκλειο: Πανεπιστημιακές εκδόσεις Κρήτης.</w:t>
      </w:r>
    </w:p>
    <w:p w:rsidR="00422848" w:rsidRDefault="00422848"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Πασχαλίδης, Γρ. (</w:t>
      </w:r>
      <w:r w:rsidR="00C64E80">
        <w:rPr>
          <w:rFonts w:ascii="Times New Roman" w:eastAsia="Times New Roman" w:hAnsi="Times New Roman" w:cs="Times New Roman"/>
          <w:sz w:val="24"/>
          <w:szCs w:val="24"/>
        </w:rPr>
        <w:t xml:space="preserve">2012). </w:t>
      </w:r>
      <w:r w:rsidR="00C64E80" w:rsidRPr="00405C3D">
        <w:rPr>
          <w:rFonts w:ascii="Times New Roman" w:eastAsia="Times New Roman" w:hAnsi="Times New Roman" w:cs="Times New Roman"/>
          <w:sz w:val="24"/>
          <w:szCs w:val="24"/>
        </w:rPr>
        <w:t>Συμβολισμός</w:t>
      </w:r>
      <w:r w:rsidR="00C64E80">
        <w:rPr>
          <w:rFonts w:ascii="Times New Roman" w:eastAsia="Times New Roman" w:hAnsi="Times New Roman" w:cs="Times New Roman"/>
          <w:sz w:val="24"/>
          <w:szCs w:val="24"/>
        </w:rPr>
        <w:t>.</w:t>
      </w:r>
      <w:r w:rsidR="00C64E80" w:rsidRPr="00C64E80">
        <w:t xml:space="preserve"> </w:t>
      </w:r>
      <w:r w:rsidR="00C64E80" w:rsidRPr="00C64E80">
        <w:rPr>
          <w:rFonts w:ascii="Times New Roman" w:eastAsia="Times New Roman" w:hAnsi="Times New Roman" w:cs="Times New Roman"/>
          <w:sz w:val="24"/>
          <w:szCs w:val="24"/>
        </w:rPr>
        <w:t xml:space="preserve">Στο: </w:t>
      </w:r>
      <w:r w:rsidR="00C64E80" w:rsidRPr="00405C3D">
        <w:rPr>
          <w:rFonts w:ascii="Times New Roman" w:eastAsia="Times New Roman" w:hAnsi="Times New Roman" w:cs="Times New Roman"/>
          <w:i/>
          <w:sz w:val="24"/>
          <w:szCs w:val="24"/>
        </w:rPr>
        <w:t xml:space="preserve">Λεξικό Νεοελληνικής Λογοτεχνίας </w:t>
      </w:r>
      <w:r w:rsidR="00C64E80">
        <w:rPr>
          <w:rFonts w:ascii="Times New Roman" w:eastAsia="Times New Roman" w:hAnsi="Times New Roman" w:cs="Times New Roman"/>
          <w:sz w:val="24"/>
          <w:szCs w:val="24"/>
        </w:rPr>
        <w:t>(4η εκδ. , σ. 2107-2109</w:t>
      </w:r>
      <w:r w:rsidR="00C64E80" w:rsidRPr="00C64E80">
        <w:rPr>
          <w:rFonts w:ascii="Times New Roman" w:eastAsia="Times New Roman" w:hAnsi="Times New Roman" w:cs="Times New Roman"/>
          <w:sz w:val="24"/>
          <w:szCs w:val="24"/>
        </w:rPr>
        <w:t>). Αθήνα: Πατάκης.</w:t>
      </w:r>
    </w:p>
    <w:p w:rsidR="002D4769" w:rsidRDefault="002D4769"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Πιερής, Μ. </w:t>
      </w:r>
      <w:r w:rsidR="00E54787" w:rsidRPr="00E54787">
        <w:rPr>
          <w:rFonts w:ascii="Times New Roman" w:eastAsia="Times New Roman" w:hAnsi="Times New Roman" w:cs="Times New Roman"/>
          <w:sz w:val="24"/>
          <w:szCs w:val="24"/>
        </w:rPr>
        <w:t xml:space="preserve">(Επιμ.) </w:t>
      </w:r>
      <w:r>
        <w:rPr>
          <w:rFonts w:ascii="Times New Roman" w:eastAsia="Times New Roman" w:hAnsi="Times New Roman" w:cs="Times New Roman"/>
          <w:sz w:val="24"/>
          <w:szCs w:val="24"/>
        </w:rPr>
        <w:t xml:space="preserve">(2008). </w:t>
      </w:r>
      <w:r w:rsidRPr="00405C3D">
        <w:rPr>
          <w:rFonts w:ascii="Times New Roman" w:eastAsia="Times New Roman" w:hAnsi="Times New Roman" w:cs="Times New Roman"/>
          <w:i/>
          <w:sz w:val="24"/>
          <w:szCs w:val="24"/>
        </w:rPr>
        <w:t>Εισαγωγή στην ποίηση του Καβάφη: επιλογή κριτικών κειμένων</w:t>
      </w:r>
      <w:r>
        <w:rPr>
          <w:rFonts w:ascii="Times New Roman" w:eastAsia="Times New Roman" w:hAnsi="Times New Roman" w:cs="Times New Roman"/>
          <w:sz w:val="24"/>
          <w:szCs w:val="24"/>
        </w:rPr>
        <w:t>. Ηράκλειο: Πανεπιστημιακές εκδόσεις Κρήτης.</w:t>
      </w:r>
    </w:p>
    <w:p w:rsidR="00DB418D" w:rsidRDefault="00DB418D"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Πολίτης, Λ. (2006). </w:t>
      </w:r>
      <w:r w:rsidRPr="00405C3D">
        <w:rPr>
          <w:rFonts w:ascii="Times New Roman" w:eastAsia="Times New Roman" w:hAnsi="Times New Roman" w:cs="Times New Roman"/>
          <w:i/>
          <w:sz w:val="24"/>
          <w:szCs w:val="24"/>
        </w:rPr>
        <w:t>Ιστορία της Νεοελληνικής Λογοτεχνίας</w:t>
      </w:r>
      <w:r>
        <w:rPr>
          <w:rFonts w:ascii="Times New Roman" w:eastAsia="Times New Roman" w:hAnsi="Times New Roman" w:cs="Times New Roman"/>
          <w:sz w:val="24"/>
          <w:szCs w:val="24"/>
        </w:rPr>
        <w:t xml:space="preserve"> (15</w:t>
      </w:r>
      <w:r w:rsidRPr="00DB418D">
        <w:rPr>
          <w:rFonts w:ascii="Times New Roman" w:eastAsia="Times New Roman" w:hAnsi="Times New Roman" w:cs="Times New Roman"/>
          <w:sz w:val="24"/>
          <w:szCs w:val="24"/>
          <w:vertAlign w:val="superscript"/>
        </w:rPr>
        <w:t>η</w:t>
      </w:r>
      <w:r>
        <w:rPr>
          <w:rFonts w:ascii="Times New Roman" w:eastAsia="Times New Roman" w:hAnsi="Times New Roman" w:cs="Times New Roman"/>
          <w:sz w:val="24"/>
          <w:szCs w:val="24"/>
        </w:rPr>
        <w:t xml:space="preserve"> εκδ.). Αθήνα: Μορφωτικό Ίδρυμα Εθνικής Τραπέζης.</w:t>
      </w:r>
    </w:p>
    <w:p w:rsidR="00BE41B7" w:rsidRPr="00BE41B7" w:rsidRDefault="00BE41B7"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Σεφέρης, Γ. (2008). </w:t>
      </w:r>
      <w:r w:rsidRPr="00405C3D">
        <w:rPr>
          <w:rFonts w:ascii="Times New Roman" w:eastAsia="Times New Roman" w:hAnsi="Times New Roman" w:cs="Times New Roman"/>
          <w:sz w:val="24"/>
          <w:szCs w:val="24"/>
        </w:rPr>
        <w:t>Κ.Π. Καβάφης, Θ.Σ. Έλιοτ παράλληλοι</w:t>
      </w:r>
      <w:r>
        <w:rPr>
          <w:rFonts w:ascii="Times New Roman" w:eastAsia="Times New Roman" w:hAnsi="Times New Roman" w:cs="Times New Roman"/>
          <w:sz w:val="24"/>
          <w:szCs w:val="24"/>
        </w:rPr>
        <w:t>.</w:t>
      </w:r>
      <w:r w:rsidR="003526CA">
        <w:rPr>
          <w:rFonts w:ascii="Times New Roman" w:eastAsia="Times New Roman" w:hAnsi="Times New Roman" w:cs="Times New Roman"/>
          <w:sz w:val="24"/>
          <w:szCs w:val="24"/>
        </w:rPr>
        <w:t xml:space="preserve"> </w:t>
      </w:r>
      <w:r w:rsidR="003526CA" w:rsidRPr="003526CA">
        <w:rPr>
          <w:rFonts w:ascii="Times New Roman" w:eastAsia="Times New Roman" w:hAnsi="Times New Roman" w:cs="Times New Roman"/>
          <w:sz w:val="24"/>
          <w:szCs w:val="24"/>
        </w:rPr>
        <w:t xml:space="preserve">Στο: Πιερής, Μ. (Επιμ.), </w:t>
      </w:r>
      <w:r w:rsidR="003526CA" w:rsidRPr="003526CA">
        <w:rPr>
          <w:rFonts w:ascii="Times New Roman" w:eastAsia="Times New Roman" w:hAnsi="Times New Roman" w:cs="Times New Roman"/>
          <w:i/>
          <w:sz w:val="24"/>
          <w:szCs w:val="24"/>
        </w:rPr>
        <w:t>Εισαγωγή στην ποίηση του Καβάφη: επιλογή κριτικών κειμένων</w:t>
      </w:r>
      <w:r w:rsidR="003526CA">
        <w:rPr>
          <w:rFonts w:ascii="Times New Roman" w:eastAsia="Times New Roman" w:hAnsi="Times New Roman" w:cs="Times New Roman"/>
          <w:sz w:val="24"/>
          <w:szCs w:val="24"/>
        </w:rPr>
        <w:t xml:space="preserve"> (σ. 141-177</w:t>
      </w:r>
      <w:r w:rsidR="003526CA" w:rsidRPr="003526CA">
        <w:rPr>
          <w:rFonts w:ascii="Times New Roman" w:eastAsia="Times New Roman" w:hAnsi="Times New Roman" w:cs="Times New Roman"/>
          <w:sz w:val="24"/>
          <w:szCs w:val="24"/>
        </w:rPr>
        <w:t>). Ηράκλειο: Πανεπιστημιακές εκδόσεις Κρήτης.</w:t>
      </w:r>
    </w:p>
    <w:p w:rsidR="00F5442A" w:rsidRDefault="00F5442A" w:rsidP="001F105A">
      <w:pPr>
        <w:spacing w:line="480" w:lineRule="auto"/>
        <w:ind w:left="720" w:hanging="720"/>
        <w:jc w:val="both"/>
        <w:rPr>
          <w:rFonts w:ascii="Times New Roman" w:eastAsia="Times New Roman" w:hAnsi="Times New Roman" w:cs="Times New Roman"/>
          <w:sz w:val="24"/>
          <w:szCs w:val="24"/>
        </w:rPr>
      </w:pPr>
      <w:r w:rsidRPr="00F5442A">
        <w:rPr>
          <w:rFonts w:ascii="Times New Roman" w:eastAsia="Times New Roman" w:hAnsi="Times New Roman" w:cs="Times New Roman"/>
          <w:sz w:val="24"/>
          <w:szCs w:val="24"/>
          <w:lang w:val="en-US"/>
        </w:rPr>
        <w:t>Stape</w:t>
      </w:r>
      <w:r w:rsidRPr="003526CA">
        <w:rPr>
          <w:rFonts w:ascii="Times New Roman" w:eastAsia="Times New Roman" w:hAnsi="Times New Roman" w:cs="Times New Roman"/>
          <w:sz w:val="24"/>
          <w:szCs w:val="24"/>
        </w:rPr>
        <w:t xml:space="preserve">, </w:t>
      </w:r>
      <w:r w:rsidRPr="00F5442A">
        <w:rPr>
          <w:rFonts w:ascii="Times New Roman" w:eastAsia="Times New Roman" w:hAnsi="Times New Roman" w:cs="Times New Roman"/>
          <w:sz w:val="24"/>
          <w:szCs w:val="24"/>
          <w:lang w:val="en-US"/>
        </w:rPr>
        <w:t>J</w:t>
      </w:r>
      <w:r w:rsidRPr="003526CA">
        <w:rPr>
          <w:rFonts w:ascii="Times New Roman" w:eastAsia="Times New Roman" w:hAnsi="Times New Roman" w:cs="Times New Roman"/>
          <w:sz w:val="24"/>
          <w:szCs w:val="24"/>
        </w:rPr>
        <w:t>.</w:t>
      </w:r>
      <w:r w:rsidRPr="00F5442A">
        <w:rPr>
          <w:rFonts w:ascii="Times New Roman" w:eastAsia="Times New Roman" w:hAnsi="Times New Roman" w:cs="Times New Roman"/>
          <w:sz w:val="24"/>
          <w:szCs w:val="24"/>
          <w:lang w:val="en-US"/>
        </w:rPr>
        <w:t>H</w:t>
      </w:r>
      <w:r w:rsidRPr="003526CA">
        <w:rPr>
          <w:rFonts w:ascii="Times New Roman" w:eastAsia="Times New Roman" w:hAnsi="Times New Roman" w:cs="Times New Roman"/>
          <w:sz w:val="24"/>
          <w:szCs w:val="24"/>
        </w:rPr>
        <w:t xml:space="preserve">. (2010). </w:t>
      </w:r>
      <w:r w:rsidRPr="00405C3D">
        <w:rPr>
          <w:rFonts w:ascii="Times New Roman" w:eastAsia="Times New Roman" w:hAnsi="Times New Roman" w:cs="Times New Roman"/>
          <w:i/>
          <w:sz w:val="24"/>
          <w:szCs w:val="24"/>
          <w:lang w:val="en-US"/>
        </w:rPr>
        <w:t>Forster</w:t>
      </w:r>
      <w:r w:rsidRPr="00405C3D">
        <w:rPr>
          <w:rFonts w:ascii="Times New Roman" w:eastAsia="Times New Roman" w:hAnsi="Times New Roman" w:cs="Times New Roman"/>
          <w:i/>
          <w:sz w:val="24"/>
          <w:szCs w:val="24"/>
        </w:rPr>
        <w:t xml:space="preserve"> &amp; </w:t>
      </w:r>
      <w:r w:rsidRPr="00405C3D">
        <w:rPr>
          <w:rFonts w:ascii="Times New Roman" w:eastAsia="Times New Roman" w:hAnsi="Times New Roman" w:cs="Times New Roman"/>
          <w:i/>
          <w:sz w:val="24"/>
          <w:szCs w:val="24"/>
          <w:lang w:val="en-US"/>
        </w:rPr>
        <w:t>Cavafy</w:t>
      </w:r>
      <w:r w:rsidRPr="003526CA">
        <w:rPr>
          <w:rFonts w:ascii="Times New Roman" w:eastAsia="Times New Roman" w:hAnsi="Times New Roman" w:cs="Times New Roman"/>
          <w:sz w:val="24"/>
          <w:szCs w:val="24"/>
        </w:rPr>
        <w:t xml:space="preserve">. </w:t>
      </w:r>
      <w:r w:rsidRPr="00F5442A">
        <w:rPr>
          <w:rFonts w:ascii="Times New Roman" w:eastAsia="Times New Roman" w:hAnsi="Times New Roman" w:cs="Times New Roman"/>
          <w:sz w:val="24"/>
          <w:szCs w:val="24"/>
          <w:lang w:val="en-US"/>
        </w:rPr>
        <w:t>English</w:t>
      </w:r>
      <w:r w:rsidRPr="003526CA">
        <w:rPr>
          <w:rFonts w:ascii="Times New Roman" w:eastAsia="Times New Roman" w:hAnsi="Times New Roman" w:cs="Times New Roman"/>
          <w:sz w:val="24"/>
          <w:szCs w:val="24"/>
        </w:rPr>
        <w:t xml:space="preserve"> </w:t>
      </w:r>
      <w:r w:rsidRPr="00F5442A">
        <w:rPr>
          <w:rFonts w:ascii="Times New Roman" w:eastAsia="Times New Roman" w:hAnsi="Times New Roman" w:cs="Times New Roman"/>
          <w:sz w:val="24"/>
          <w:szCs w:val="24"/>
          <w:lang w:val="en-US"/>
        </w:rPr>
        <w:t>Literature</w:t>
      </w:r>
      <w:r w:rsidRPr="003526CA">
        <w:rPr>
          <w:rFonts w:ascii="Times New Roman" w:eastAsia="Times New Roman" w:hAnsi="Times New Roman" w:cs="Times New Roman"/>
          <w:sz w:val="24"/>
          <w:szCs w:val="24"/>
        </w:rPr>
        <w:t xml:space="preserve"> </w:t>
      </w:r>
      <w:r w:rsidRPr="00F5442A">
        <w:rPr>
          <w:rFonts w:ascii="Times New Roman" w:eastAsia="Times New Roman" w:hAnsi="Times New Roman" w:cs="Times New Roman"/>
          <w:sz w:val="24"/>
          <w:szCs w:val="24"/>
          <w:lang w:val="en-US"/>
        </w:rPr>
        <w:t>in</w:t>
      </w:r>
      <w:r w:rsidRPr="003526CA">
        <w:rPr>
          <w:rFonts w:ascii="Times New Roman" w:eastAsia="Times New Roman" w:hAnsi="Times New Roman" w:cs="Times New Roman"/>
          <w:sz w:val="24"/>
          <w:szCs w:val="24"/>
        </w:rPr>
        <w:t xml:space="preserve"> </w:t>
      </w:r>
      <w:r w:rsidRPr="00F5442A">
        <w:rPr>
          <w:rFonts w:ascii="Times New Roman" w:eastAsia="Times New Roman" w:hAnsi="Times New Roman" w:cs="Times New Roman"/>
          <w:sz w:val="24"/>
          <w:szCs w:val="24"/>
          <w:lang w:val="en-US"/>
        </w:rPr>
        <w:t>Transition</w:t>
      </w:r>
      <w:r w:rsidRPr="003526CA">
        <w:rPr>
          <w:rFonts w:ascii="Times New Roman" w:eastAsia="Times New Roman" w:hAnsi="Times New Roman" w:cs="Times New Roman"/>
          <w:sz w:val="24"/>
          <w:szCs w:val="24"/>
        </w:rPr>
        <w:t xml:space="preserve">, 1880-1920 53(3), 374-376. </w:t>
      </w:r>
      <w:hyperlink r:id="rId15" w:history="1">
        <w:r w:rsidRPr="00C946BB">
          <w:rPr>
            <w:rStyle w:val="-"/>
            <w:rFonts w:ascii="Times New Roman" w:eastAsia="Times New Roman" w:hAnsi="Times New Roman" w:cs="Times New Roman"/>
            <w:sz w:val="24"/>
            <w:szCs w:val="24"/>
            <w:lang w:val="en-US"/>
          </w:rPr>
          <w:t>https</w:t>
        </w:r>
        <w:r w:rsidRPr="00D34CAD">
          <w:rPr>
            <w:rStyle w:val="-"/>
            <w:rFonts w:ascii="Times New Roman" w:eastAsia="Times New Roman" w:hAnsi="Times New Roman" w:cs="Times New Roman"/>
            <w:sz w:val="24"/>
            <w:szCs w:val="24"/>
          </w:rPr>
          <w:t>://</w:t>
        </w:r>
        <w:r w:rsidRPr="00C946BB">
          <w:rPr>
            <w:rStyle w:val="-"/>
            <w:rFonts w:ascii="Times New Roman" w:eastAsia="Times New Roman" w:hAnsi="Times New Roman" w:cs="Times New Roman"/>
            <w:sz w:val="24"/>
            <w:szCs w:val="24"/>
            <w:lang w:val="en-US"/>
          </w:rPr>
          <w:t>www</w:t>
        </w:r>
        <w:r w:rsidRPr="00D34CAD">
          <w:rPr>
            <w:rStyle w:val="-"/>
            <w:rFonts w:ascii="Times New Roman" w:eastAsia="Times New Roman" w:hAnsi="Times New Roman" w:cs="Times New Roman"/>
            <w:sz w:val="24"/>
            <w:szCs w:val="24"/>
          </w:rPr>
          <w:t>.</w:t>
        </w:r>
        <w:r w:rsidRPr="00C946BB">
          <w:rPr>
            <w:rStyle w:val="-"/>
            <w:rFonts w:ascii="Times New Roman" w:eastAsia="Times New Roman" w:hAnsi="Times New Roman" w:cs="Times New Roman"/>
            <w:sz w:val="24"/>
            <w:szCs w:val="24"/>
            <w:lang w:val="en-US"/>
          </w:rPr>
          <w:t>muse</w:t>
        </w:r>
        <w:r w:rsidRPr="00D34CAD">
          <w:rPr>
            <w:rStyle w:val="-"/>
            <w:rFonts w:ascii="Times New Roman" w:eastAsia="Times New Roman" w:hAnsi="Times New Roman" w:cs="Times New Roman"/>
            <w:sz w:val="24"/>
            <w:szCs w:val="24"/>
          </w:rPr>
          <w:t>.</w:t>
        </w:r>
        <w:r w:rsidRPr="00C946BB">
          <w:rPr>
            <w:rStyle w:val="-"/>
            <w:rFonts w:ascii="Times New Roman" w:eastAsia="Times New Roman" w:hAnsi="Times New Roman" w:cs="Times New Roman"/>
            <w:sz w:val="24"/>
            <w:szCs w:val="24"/>
            <w:lang w:val="en-US"/>
          </w:rPr>
          <w:t>jhu</w:t>
        </w:r>
        <w:r w:rsidRPr="00D34CAD">
          <w:rPr>
            <w:rStyle w:val="-"/>
            <w:rFonts w:ascii="Times New Roman" w:eastAsia="Times New Roman" w:hAnsi="Times New Roman" w:cs="Times New Roman"/>
            <w:sz w:val="24"/>
            <w:szCs w:val="24"/>
          </w:rPr>
          <w:t>.</w:t>
        </w:r>
        <w:r w:rsidRPr="00C946BB">
          <w:rPr>
            <w:rStyle w:val="-"/>
            <w:rFonts w:ascii="Times New Roman" w:eastAsia="Times New Roman" w:hAnsi="Times New Roman" w:cs="Times New Roman"/>
            <w:sz w:val="24"/>
            <w:szCs w:val="24"/>
            <w:lang w:val="en-US"/>
          </w:rPr>
          <w:t>edu</w:t>
        </w:r>
        <w:r w:rsidRPr="00D34CAD">
          <w:rPr>
            <w:rStyle w:val="-"/>
            <w:rFonts w:ascii="Times New Roman" w:eastAsia="Times New Roman" w:hAnsi="Times New Roman" w:cs="Times New Roman"/>
            <w:sz w:val="24"/>
            <w:szCs w:val="24"/>
          </w:rPr>
          <w:t>/</w:t>
        </w:r>
        <w:r w:rsidRPr="00C946BB">
          <w:rPr>
            <w:rStyle w:val="-"/>
            <w:rFonts w:ascii="Times New Roman" w:eastAsia="Times New Roman" w:hAnsi="Times New Roman" w:cs="Times New Roman"/>
            <w:sz w:val="24"/>
            <w:szCs w:val="24"/>
            <w:lang w:val="en-US"/>
          </w:rPr>
          <w:t>article</w:t>
        </w:r>
        <w:r w:rsidRPr="00D34CAD">
          <w:rPr>
            <w:rStyle w:val="-"/>
            <w:rFonts w:ascii="Times New Roman" w:eastAsia="Times New Roman" w:hAnsi="Times New Roman" w:cs="Times New Roman"/>
            <w:sz w:val="24"/>
            <w:szCs w:val="24"/>
          </w:rPr>
          <w:t>/387699</w:t>
        </w:r>
      </w:hyperlink>
      <w:r w:rsidRPr="00D34C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F3665" w:rsidRPr="00F5442A" w:rsidRDefault="005F3665" w:rsidP="001F105A">
      <w:pPr>
        <w:spacing w:line="480" w:lineRule="auto"/>
        <w:ind w:left="720" w:hanging="720"/>
        <w:jc w:val="both"/>
        <w:rPr>
          <w:rFonts w:ascii="Times New Roman" w:eastAsia="Times New Roman" w:hAnsi="Times New Roman" w:cs="Times New Roman"/>
          <w:sz w:val="24"/>
          <w:szCs w:val="24"/>
        </w:rPr>
      </w:pPr>
      <w:r w:rsidRPr="005F3665">
        <w:rPr>
          <w:rFonts w:ascii="Times New Roman" w:eastAsia="Times New Roman" w:hAnsi="Times New Roman" w:cs="Times New Roman"/>
          <w:sz w:val="24"/>
          <w:szCs w:val="24"/>
        </w:rPr>
        <w:t xml:space="preserve">Τα Διοικητικά Συμβούλια του </w:t>
      </w:r>
      <w:r w:rsidRPr="00544A08">
        <w:rPr>
          <w:rFonts w:ascii="Times New Roman" w:eastAsia="Times New Roman" w:hAnsi="Times New Roman" w:cs="Times New Roman"/>
          <w:i/>
          <w:sz w:val="24"/>
          <w:szCs w:val="24"/>
        </w:rPr>
        <w:t>Φιλολόγου</w:t>
      </w:r>
      <w:r w:rsidR="007673CD">
        <w:rPr>
          <w:rFonts w:ascii="Times New Roman" w:eastAsia="Times New Roman" w:hAnsi="Times New Roman" w:cs="Times New Roman"/>
          <w:sz w:val="24"/>
          <w:szCs w:val="24"/>
        </w:rPr>
        <w:t>, (χ.χ</w:t>
      </w:r>
      <w:r>
        <w:rPr>
          <w:rFonts w:ascii="Times New Roman" w:eastAsia="Times New Roman" w:hAnsi="Times New Roman" w:cs="Times New Roman"/>
          <w:sz w:val="24"/>
          <w:szCs w:val="24"/>
        </w:rPr>
        <w:t xml:space="preserve">.). </w:t>
      </w:r>
      <w:r w:rsidRPr="005F3665">
        <w:rPr>
          <w:rFonts w:ascii="Times New Roman" w:eastAsia="Times New Roman" w:hAnsi="Times New Roman" w:cs="Times New Roman"/>
          <w:sz w:val="24"/>
          <w:szCs w:val="24"/>
        </w:rPr>
        <w:t>Ανακτήθηκε 18 Ιανουαρίου, 2023, από</w:t>
      </w:r>
      <w:r>
        <w:rPr>
          <w:rFonts w:ascii="Times New Roman" w:eastAsia="Times New Roman" w:hAnsi="Times New Roman" w:cs="Times New Roman"/>
          <w:sz w:val="24"/>
          <w:szCs w:val="24"/>
        </w:rPr>
        <w:t xml:space="preserve"> </w:t>
      </w:r>
      <w:hyperlink r:id="rId16" w:history="1">
        <w:r w:rsidRPr="00A65D06">
          <w:rPr>
            <w:rStyle w:val="-"/>
            <w:rFonts w:ascii="Times New Roman" w:eastAsia="Times New Roman" w:hAnsi="Times New Roman" w:cs="Times New Roman"/>
            <w:sz w:val="24"/>
            <w:szCs w:val="24"/>
          </w:rPr>
          <w:t>https://philologos.web.auth.gr/awards.html</w:t>
        </w:r>
      </w:hyperlink>
      <w:r>
        <w:rPr>
          <w:rFonts w:ascii="Times New Roman" w:eastAsia="Times New Roman" w:hAnsi="Times New Roman" w:cs="Times New Roman"/>
          <w:sz w:val="24"/>
          <w:szCs w:val="24"/>
        </w:rPr>
        <w:t xml:space="preserve"> </w:t>
      </w:r>
    </w:p>
    <w:p w:rsidR="00A54C2C" w:rsidRDefault="00A54C2C"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Τζιόβας, Δ. (2011). </w:t>
      </w:r>
      <w:r w:rsidRPr="00405C3D">
        <w:rPr>
          <w:rFonts w:ascii="Times New Roman" w:eastAsia="Times New Roman" w:hAnsi="Times New Roman" w:cs="Times New Roman"/>
          <w:i/>
          <w:sz w:val="24"/>
          <w:szCs w:val="24"/>
        </w:rPr>
        <w:t>Ο μύθος της γενιάς του τριάντα: νεοτερικότητα, ελληνικότητα και πολιτισμική ιδεολογία</w:t>
      </w:r>
      <w:r>
        <w:rPr>
          <w:rFonts w:ascii="Times New Roman" w:eastAsia="Times New Roman" w:hAnsi="Times New Roman" w:cs="Times New Roman"/>
          <w:sz w:val="24"/>
          <w:szCs w:val="24"/>
        </w:rPr>
        <w:t>.  Αθήνα: Πόλις.</w:t>
      </w:r>
    </w:p>
    <w:p w:rsidR="00C263BF" w:rsidRDefault="00C263BF"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Travers</w:t>
      </w:r>
      <w:r w:rsidRPr="00C263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w:t>
      </w:r>
      <w:r w:rsidRPr="00C263BF">
        <w:rPr>
          <w:rFonts w:ascii="Times New Roman" w:eastAsia="Times New Roman" w:hAnsi="Times New Roman" w:cs="Times New Roman"/>
          <w:sz w:val="24"/>
          <w:szCs w:val="24"/>
        </w:rPr>
        <w:t xml:space="preserve">. (2005). </w:t>
      </w:r>
      <w:r w:rsidRPr="00405C3D">
        <w:rPr>
          <w:rFonts w:ascii="Times New Roman" w:eastAsia="Times New Roman" w:hAnsi="Times New Roman" w:cs="Times New Roman"/>
          <w:i/>
          <w:sz w:val="24"/>
          <w:szCs w:val="24"/>
        </w:rPr>
        <w:t>Εισαγωγή στη Νεότερη Ευρωπαϊκή Λογοτεχνία</w:t>
      </w:r>
      <w:r>
        <w:rPr>
          <w:rFonts w:ascii="Times New Roman" w:eastAsia="Times New Roman" w:hAnsi="Times New Roman" w:cs="Times New Roman"/>
          <w:sz w:val="24"/>
          <w:szCs w:val="24"/>
        </w:rPr>
        <w:t xml:space="preserve"> (μτφ: Ναούμ, Ι., Παπαηλιάδη, Μ.). Αθήνα: Βιβλιόραμα (έτος έκδοσης πρωτοτύπου 1998).</w:t>
      </w:r>
    </w:p>
    <w:p w:rsidR="00E4086C" w:rsidRPr="00C263BF" w:rsidRDefault="00E4086C"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Τσίρκας, Σ. (1983). </w:t>
      </w:r>
      <w:r w:rsidRPr="00405C3D">
        <w:rPr>
          <w:rFonts w:ascii="Times New Roman" w:eastAsia="Times New Roman" w:hAnsi="Times New Roman" w:cs="Times New Roman"/>
          <w:i/>
          <w:sz w:val="24"/>
          <w:szCs w:val="24"/>
        </w:rPr>
        <w:t>Ο Καβάφης και η εποχή του</w:t>
      </w:r>
      <w:r>
        <w:rPr>
          <w:rFonts w:ascii="Times New Roman" w:eastAsia="Times New Roman" w:hAnsi="Times New Roman" w:cs="Times New Roman"/>
          <w:sz w:val="24"/>
          <w:szCs w:val="24"/>
        </w:rPr>
        <w:t xml:space="preserve"> (10</w:t>
      </w:r>
      <w:r w:rsidRPr="00E4086C">
        <w:rPr>
          <w:rFonts w:ascii="Times New Roman" w:eastAsia="Times New Roman" w:hAnsi="Times New Roman" w:cs="Times New Roman"/>
          <w:sz w:val="24"/>
          <w:szCs w:val="24"/>
          <w:vertAlign w:val="superscript"/>
        </w:rPr>
        <w:t>η</w:t>
      </w:r>
      <w:r>
        <w:rPr>
          <w:rFonts w:ascii="Times New Roman" w:eastAsia="Times New Roman" w:hAnsi="Times New Roman" w:cs="Times New Roman"/>
          <w:sz w:val="24"/>
          <w:szCs w:val="24"/>
        </w:rPr>
        <w:t xml:space="preserve"> έκδοση). Αθήνα: Κέδρος.</w:t>
      </w:r>
    </w:p>
    <w:p w:rsidR="004C11BA" w:rsidRDefault="004C11BA"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Vitti</w:t>
      </w:r>
      <w:r w:rsidRPr="004C11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w:t>
      </w:r>
      <w:r w:rsidRPr="004C11BA">
        <w:rPr>
          <w:rFonts w:ascii="Times New Roman" w:eastAsia="Times New Roman" w:hAnsi="Times New Roman" w:cs="Times New Roman"/>
          <w:sz w:val="24"/>
          <w:szCs w:val="24"/>
        </w:rPr>
        <w:t xml:space="preserve">. (2003). </w:t>
      </w:r>
      <w:r>
        <w:rPr>
          <w:rFonts w:ascii="Times New Roman" w:eastAsia="Times New Roman" w:hAnsi="Times New Roman" w:cs="Times New Roman"/>
          <w:sz w:val="24"/>
          <w:szCs w:val="24"/>
        </w:rPr>
        <w:t>Ιστορία της Νεοελληνικ</w:t>
      </w:r>
      <w:r w:rsidR="00C263BF">
        <w:rPr>
          <w:rFonts w:ascii="Times New Roman" w:eastAsia="Times New Roman" w:hAnsi="Times New Roman" w:cs="Times New Roman"/>
          <w:sz w:val="24"/>
          <w:szCs w:val="24"/>
        </w:rPr>
        <w:t>ής Λογοτεχνίας. Αθήνα: Οδυσσέας.</w:t>
      </w:r>
    </w:p>
    <w:p w:rsidR="002F4700" w:rsidRPr="004C11BA" w:rsidRDefault="002F4700" w:rsidP="001F105A">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Χριστιανόπουλος, Ν. (1985, Οκτώβριος 9). </w:t>
      </w:r>
      <w:r w:rsidRPr="00405C3D">
        <w:rPr>
          <w:rFonts w:ascii="Times New Roman" w:eastAsia="Times New Roman" w:hAnsi="Times New Roman" w:cs="Times New Roman"/>
          <w:i/>
          <w:sz w:val="24"/>
          <w:szCs w:val="24"/>
        </w:rPr>
        <w:t>Τα λογοτεχνικά περιοδικά της Θεσσαλονίκης</w:t>
      </w:r>
      <w:r>
        <w:rPr>
          <w:rFonts w:ascii="Times New Roman" w:eastAsia="Times New Roman" w:hAnsi="Times New Roman" w:cs="Times New Roman"/>
          <w:sz w:val="24"/>
          <w:szCs w:val="24"/>
        </w:rPr>
        <w:t>. Διαβ</w:t>
      </w:r>
      <w:r w:rsidR="00E918D3">
        <w:rPr>
          <w:rFonts w:ascii="Times New Roman" w:eastAsia="Times New Roman" w:hAnsi="Times New Roman" w:cs="Times New Roman"/>
          <w:sz w:val="24"/>
          <w:szCs w:val="24"/>
        </w:rPr>
        <w:t xml:space="preserve">άζω, </w:t>
      </w:r>
      <w:r>
        <w:rPr>
          <w:rFonts w:ascii="Times New Roman" w:eastAsia="Times New Roman" w:hAnsi="Times New Roman" w:cs="Times New Roman"/>
          <w:sz w:val="24"/>
          <w:szCs w:val="24"/>
        </w:rPr>
        <w:t>128</w:t>
      </w:r>
      <w:r w:rsidR="00E918D3">
        <w:rPr>
          <w:rFonts w:ascii="Times New Roman" w:eastAsia="Times New Roman" w:hAnsi="Times New Roman" w:cs="Times New Roman"/>
          <w:sz w:val="24"/>
          <w:szCs w:val="24"/>
        </w:rPr>
        <w:t>, σελ. 44-52</w:t>
      </w:r>
      <w:r>
        <w:rPr>
          <w:rFonts w:ascii="Times New Roman" w:eastAsia="Times New Roman" w:hAnsi="Times New Roman" w:cs="Times New Roman"/>
          <w:sz w:val="24"/>
          <w:szCs w:val="24"/>
        </w:rPr>
        <w:t xml:space="preserve">. Ανακτήθηκε από </w:t>
      </w:r>
      <w:hyperlink r:id="rId17" w:history="1">
        <w:r w:rsidRPr="00C946BB">
          <w:rPr>
            <w:rStyle w:val="-"/>
            <w:rFonts w:ascii="Times New Roman" w:eastAsia="Times New Roman" w:hAnsi="Times New Roman" w:cs="Times New Roman"/>
            <w:sz w:val="24"/>
            <w:szCs w:val="24"/>
          </w:rPr>
          <w:t>https://issuu.com/diavazo.gr/docs/aa104_issue__128?utm_medium=referral&amp;utm_source=diavazo.gr</w:t>
        </w:r>
      </w:hyperlink>
      <w:r>
        <w:rPr>
          <w:rFonts w:ascii="Times New Roman" w:eastAsia="Times New Roman" w:hAnsi="Times New Roman" w:cs="Times New Roman"/>
          <w:sz w:val="24"/>
          <w:szCs w:val="24"/>
        </w:rPr>
        <w:t xml:space="preserve"> </w:t>
      </w:r>
    </w:p>
    <w:p w:rsidR="00EA439A" w:rsidRDefault="00EA439A" w:rsidP="001F105A">
      <w:pPr>
        <w:spacing w:line="480" w:lineRule="auto"/>
        <w:jc w:val="both"/>
        <w:rPr>
          <w:rFonts w:ascii="Times New Roman" w:eastAsia="Times New Roman" w:hAnsi="Times New Roman" w:cs="Times New Roman"/>
          <w:sz w:val="24"/>
          <w:szCs w:val="24"/>
        </w:rPr>
      </w:pPr>
    </w:p>
    <w:p w:rsidR="00EA439A" w:rsidRPr="004E0643" w:rsidRDefault="00BF5DB8" w:rsidP="001F105A">
      <w:pPr>
        <w:spacing w:line="480" w:lineRule="auto"/>
        <w:jc w:val="both"/>
        <w:rPr>
          <w:rFonts w:ascii="Times New Roman" w:eastAsia="Times New Roman" w:hAnsi="Times New Roman" w:cs="Times New Roman"/>
          <w:b/>
          <w:sz w:val="24"/>
          <w:szCs w:val="24"/>
          <w:u w:val="single"/>
        </w:rPr>
      </w:pPr>
      <w:r w:rsidRPr="004E0643">
        <w:rPr>
          <w:rFonts w:ascii="Times New Roman" w:eastAsia="Times New Roman" w:hAnsi="Times New Roman" w:cs="Times New Roman"/>
          <w:b/>
          <w:sz w:val="24"/>
          <w:szCs w:val="24"/>
          <w:u w:val="single"/>
        </w:rPr>
        <w:t>Διαδικτυακοί Τόποι</w:t>
      </w:r>
    </w:p>
    <w:p w:rsidR="00EA439A" w:rsidRDefault="00E5697F" w:rsidP="001F105A">
      <w:pPr>
        <w:spacing w:line="480" w:lineRule="auto"/>
        <w:jc w:val="both"/>
        <w:rPr>
          <w:rFonts w:ascii="Times New Roman" w:eastAsia="Times New Roman" w:hAnsi="Times New Roman" w:cs="Times New Roman"/>
          <w:color w:val="0000FF"/>
          <w:sz w:val="24"/>
          <w:szCs w:val="24"/>
          <w:u w:val="single"/>
        </w:rPr>
      </w:pPr>
      <w:hyperlink r:id="rId18">
        <w:r w:rsidR="00BF5DB8">
          <w:rPr>
            <w:rFonts w:ascii="Times New Roman" w:eastAsia="Times New Roman" w:hAnsi="Times New Roman" w:cs="Times New Roman"/>
            <w:color w:val="0000FF"/>
            <w:sz w:val="24"/>
            <w:szCs w:val="24"/>
            <w:u w:val="single"/>
          </w:rPr>
          <w:t>https://www.greek-language.gr/greekLang/index.html</w:t>
        </w:r>
      </w:hyperlink>
    </w:p>
    <w:p w:rsidR="00A0571A" w:rsidRPr="00F8304C" w:rsidRDefault="00E5697F" w:rsidP="001F105A">
      <w:pPr>
        <w:spacing w:line="480" w:lineRule="auto"/>
        <w:jc w:val="both"/>
        <w:rPr>
          <w:rStyle w:val="-"/>
          <w:rFonts w:ascii="Times New Roman" w:eastAsia="Times New Roman" w:hAnsi="Times New Roman" w:cs="Times New Roman"/>
          <w:color w:val="auto"/>
          <w:sz w:val="24"/>
          <w:szCs w:val="24"/>
          <w:u w:val="none"/>
        </w:rPr>
      </w:pPr>
      <w:hyperlink r:id="rId19" w:history="1">
        <w:r w:rsidR="00546899" w:rsidRPr="006E3300">
          <w:rPr>
            <w:rStyle w:val="-"/>
            <w:rFonts w:ascii="Times New Roman" w:eastAsia="Times New Roman" w:hAnsi="Times New Roman" w:cs="Times New Roman"/>
            <w:sz w:val="24"/>
            <w:szCs w:val="24"/>
          </w:rPr>
          <w:t>https://cavafy.onassis.org/el/creator/cavafy-c-p/</w:t>
        </w:r>
      </w:hyperlink>
    </w:p>
    <w:p w:rsidR="00440E3D" w:rsidRDefault="00E5697F" w:rsidP="001F105A">
      <w:pPr>
        <w:spacing w:line="480" w:lineRule="auto"/>
        <w:jc w:val="both"/>
        <w:rPr>
          <w:rFonts w:ascii="Times New Roman" w:eastAsia="Times New Roman" w:hAnsi="Times New Roman" w:cs="Times New Roman"/>
          <w:sz w:val="24"/>
          <w:szCs w:val="24"/>
        </w:rPr>
      </w:pPr>
      <w:hyperlink r:id="rId20" w:history="1">
        <w:r w:rsidR="00440E3D" w:rsidRPr="008940E4">
          <w:rPr>
            <w:rStyle w:val="-"/>
            <w:rFonts w:ascii="Times New Roman" w:eastAsia="Times New Roman" w:hAnsi="Times New Roman" w:cs="Times New Roman"/>
            <w:sz w:val="24"/>
            <w:szCs w:val="24"/>
          </w:rPr>
          <w:t>https://philologos.web.auth.gr/</w:t>
        </w:r>
      </w:hyperlink>
      <w:r w:rsidR="00440E3D">
        <w:rPr>
          <w:rFonts w:ascii="Times New Roman" w:eastAsia="Times New Roman" w:hAnsi="Times New Roman" w:cs="Times New Roman"/>
          <w:sz w:val="24"/>
          <w:szCs w:val="24"/>
        </w:rPr>
        <w:t xml:space="preserve"> </w:t>
      </w:r>
    </w:p>
    <w:p w:rsidR="00DB6EA4" w:rsidRDefault="00E5697F" w:rsidP="001F105A">
      <w:pPr>
        <w:spacing w:line="480" w:lineRule="auto"/>
        <w:jc w:val="both"/>
        <w:rPr>
          <w:rStyle w:val="-"/>
          <w:rFonts w:ascii="Times New Roman" w:eastAsia="Times New Roman" w:hAnsi="Times New Roman" w:cs="Times New Roman"/>
          <w:sz w:val="24"/>
          <w:szCs w:val="24"/>
        </w:rPr>
      </w:pPr>
      <w:hyperlink r:id="rId21" w:history="1">
        <w:r w:rsidR="00DB6EA4" w:rsidRPr="000A7FB8">
          <w:rPr>
            <w:rStyle w:val="-"/>
            <w:rFonts w:ascii="Times New Roman" w:eastAsia="Times New Roman" w:hAnsi="Times New Roman" w:cs="Times New Roman"/>
            <w:sz w:val="24"/>
            <w:szCs w:val="24"/>
          </w:rPr>
          <w:t>http://www.snhell.gr/</w:t>
        </w:r>
      </w:hyperlink>
    </w:p>
    <w:p w:rsidR="003A3D01" w:rsidRDefault="00E5697F" w:rsidP="001F105A">
      <w:pPr>
        <w:spacing w:line="480" w:lineRule="auto"/>
        <w:jc w:val="both"/>
        <w:rPr>
          <w:rFonts w:ascii="Times New Roman" w:eastAsia="Times New Roman" w:hAnsi="Times New Roman" w:cs="Times New Roman"/>
          <w:sz w:val="24"/>
          <w:szCs w:val="24"/>
        </w:rPr>
      </w:pPr>
      <w:hyperlink r:id="rId22" w:history="1">
        <w:r w:rsidR="003A3D01" w:rsidRPr="00A65D06">
          <w:rPr>
            <w:rStyle w:val="-"/>
            <w:rFonts w:ascii="Times New Roman" w:eastAsia="Times New Roman" w:hAnsi="Times New Roman" w:cs="Times New Roman"/>
            <w:sz w:val="24"/>
            <w:szCs w:val="24"/>
          </w:rPr>
          <w:t>https://www.epicuros.gr/index.html</w:t>
        </w:r>
      </w:hyperlink>
      <w:r w:rsidR="003A3D01">
        <w:rPr>
          <w:rFonts w:ascii="Times New Roman" w:eastAsia="Times New Roman" w:hAnsi="Times New Roman" w:cs="Times New Roman"/>
          <w:sz w:val="24"/>
          <w:szCs w:val="24"/>
        </w:rPr>
        <w:t xml:space="preserve"> </w:t>
      </w:r>
    </w:p>
    <w:p w:rsidR="00DB6EA4" w:rsidRDefault="00DB6EA4" w:rsidP="00227BC6">
      <w:pPr>
        <w:jc w:val="both"/>
        <w:rPr>
          <w:rFonts w:ascii="Times New Roman" w:eastAsia="Times New Roman" w:hAnsi="Times New Roman" w:cs="Times New Roman"/>
          <w:sz w:val="24"/>
          <w:szCs w:val="24"/>
        </w:rPr>
      </w:pPr>
    </w:p>
    <w:p w:rsidR="00440E3D" w:rsidRDefault="00440E3D" w:rsidP="00227BC6">
      <w:pPr>
        <w:jc w:val="both"/>
        <w:rPr>
          <w:rFonts w:ascii="Times New Roman" w:eastAsia="Times New Roman" w:hAnsi="Times New Roman" w:cs="Times New Roman"/>
          <w:sz w:val="24"/>
          <w:szCs w:val="24"/>
        </w:rPr>
      </w:pPr>
    </w:p>
    <w:p w:rsidR="00546899" w:rsidRDefault="00A0571A" w:rsidP="00227B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A439A" w:rsidRDefault="00EA439A" w:rsidP="00227BC6">
      <w:pPr>
        <w:jc w:val="both"/>
        <w:rPr>
          <w:rFonts w:ascii="Times New Roman" w:eastAsia="Times New Roman" w:hAnsi="Times New Roman" w:cs="Times New Roman"/>
          <w:sz w:val="24"/>
          <w:szCs w:val="24"/>
        </w:rPr>
      </w:pPr>
    </w:p>
    <w:p w:rsidR="008A7FDD" w:rsidRDefault="008A7FDD" w:rsidP="00227B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A439A" w:rsidRDefault="008A7FDD" w:rsidP="00BC18C1">
      <w:pPr>
        <w:jc w:val="center"/>
        <w:rPr>
          <w:rFonts w:ascii="Times New Roman" w:eastAsia="Times New Roman" w:hAnsi="Times New Roman" w:cs="Times New Roman"/>
          <w:b/>
          <w:sz w:val="28"/>
          <w:szCs w:val="28"/>
          <w:u w:val="single"/>
        </w:rPr>
      </w:pPr>
      <w:r w:rsidRPr="00334F6E">
        <w:rPr>
          <w:rFonts w:ascii="Times New Roman" w:eastAsia="Times New Roman" w:hAnsi="Times New Roman" w:cs="Times New Roman"/>
          <w:b/>
          <w:sz w:val="28"/>
          <w:szCs w:val="28"/>
          <w:u w:val="single"/>
        </w:rPr>
        <w:lastRenderedPageBreak/>
        <w:t>Παράρτημα</w:t>
      </w:r>
    </w:p>
    <w:p w:rsidR="00BC18C1" w:rsidRPr="00334F6E" w:rsidRDefault="00BC18C1" w:rsidP="00BC18C1">
      <w:pPr>
        <w:jc w:val="center"/>
        <w:rPr>
          <w:rFonts w:ascii="Times New Roman" w:eastAsia="Times New Roman" w:hAnsi="Times New Roman" w:cs="Times New Roman"/>
          <w:b/>
          <w:sz w:val="28"/>
          <w:szCs w:val="28"/>
          <w:u w:val="single"/>
        </w:rPr>
      </w:pPr>
    </w:p>
    <w:p w:rsidR="00BC18C1" w:rsidRDefault="00BC18C1" w:rsidP="00E7637E">
      <w:pPr>
        <w:pStyle w:val="a7"/>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Η πρώτη Εγκύκλιος του Συλλόγου Αποφοίτων Φιλοσοφικής Σχολής του Πανεπιστημίου Θεσσαλονίκης</w:t>
      </w:r>
    </w:p>
    <w:p w:rsidR="00132597" w:rsidRDefault="00EC2C43" w:rsidP="00132597">
      <w:pPr>
        <w:ind w:left="360"/>
        <w:jc w:val="both"/>
        <w:rPr>
          <w:rFonts w:ascii="Times New Roman" w:eastAsia="Times New Roman" w:hAnsi="Times New Roman" w:cs="Times New Roman"/>
          <w:sz w:val="24"/>
          <w:szCs w:val="24"/>
        </w:rPr>
      </w:pPr>
      <w:r w:rsidRPr="00EC2C43">
        <w:rPr>
          <w:rFonts w:ascii="Times New Roman" w:eastAsia="Times New Roman" w:hAnsi="Times New Roman" w:cs="Times New Roman"/>
          <w:sz w:val="24"/>
          <w:szCs w:val="24"/>
        </w:rPr>
        <w:t>Η</w:t>
      </w:r>
      <w:r>
        <w:rPr>
          <w:rFonts w:ascii="Times New Roman" w:eastAsia="Times New Roman" w:hAnsi="Times New Roman" w:cs="Times New Roman"/>
          <w:sz w:val="24"/>
          <w:szCs w:val="24"/>
        </w:rPr>
        <w:t xml:space="preserve"> παρακάτω</w:t>
      </w:r>
      <w:r w:rsidRPr="00EC2C43">
        <w:rPr>
          <w:rFonts w:ascii="Times New Roman" w:eastAsia="Times New Roman" w:hAnsi="Times New Roman" w:cs="Times New Roman"/>
          <w:sz w:val="24"/>
          <w:szCs w:val="24"/>
        </w:rPr>
        <w:t xml:space="preserve"> Εγκύκλιος </w:t>
      </w:r>
      <w:r>
        <w:rPr>
          <w:rFonts w:ascii="Times New Roman" w:eastAsia="Times New Roman" w:hAnsi="Times New Roman" w:cs="Times New Roman"/>
          <w:sz w:val="24"/>
          <w:szCs w:val="24"/>
        </w:rPr>
        <w:t xml:space="preserve">βρίσκεται στη σελίδα 42 του πρώτου τεύχους του </w:t>
      </w:r>
      <w:r w:rsidRPr="00EC2C43">
        <w:rPr>
          <w:rFonts w:ascii="Times New Roman" w:eastAsia="Times New Roman" w:hAnsi="Times New Roman" w:cs="Times New Roman"/>
          <w:i/>
          <w:sz w:val="24"/>
          <w:szCs w:val="24"/>
        </w:rPr>
        <w:t>Φιλολόγου</w:t>
      </w:r>
      <w:r>
        <w:rPr>
          <w:rFonts w:ascii="Times New Roman" w:eastAsia="Times New Roman" w:hAnsi="Times New Roman" w:cs="Times New Roman"/>
          <w:sz w:val="24"/>
          <w:szCs w:val="24"/>
        </w:rPr>
        <w:t>:</w:t>
      </w:r>
    </w:p>
    <w:p w:rsidR="00132597" w:rsidRPr="00132597" w:rsidRDefault="00132597" w:rsidP="00132597">
      <w:pPr>
        <w:jc w:val="both"/>
        <w:rPr>
          <w:rFonts w:ascii="Times New Roman" w:eastAsia="Times New Roman" w:hAnsi="Times New Roman" w:cs="Times New Roman"/>
          <w:sz w:val="24"/>
          <w:szCs w:val="24"/>
        </w:rPr>
      </w:pPr>
      <w:r w:rsidRPr="00132597">
        <w:rPr>
          <w:rFonts w:ascii="Times New Roman" w:eastAsia="Times New Roman" w:hAnsi="Times New Roman" w:cs="Times New Roman"/>
          <w:sz w:val="24"/>
          <w:szCs w:val="24"/>
        </w:rPr>
        <w:t>Η Π</w:t>
      </w:r>
      <w:r>
        <w:rPr>
          <w:rFonts w:ascii="Times New Roman" w:eastAsia="Times New Roman" w:hAnsi="Times New Roman" w:cs="Times New Roman"/>
          <w:sz w:val="24"/>
          <w:szCs w:val="24"/>
        </w:rPr>
        <w:t>ΡΩΤΗ ΕΓΚΥΚΛΙΟΣ ΤΟΥ ΣΥΛΛΟΓΟΥ ΜΑΣ</w:t>
      </w:r>
    </w:p>
    <w:p w:rsidR="00132597" w:rsidRDefault="00132597" w:rsidP="00132597">
      <w:pPr>
        <w:jc w:val="both"/>
        <w:rPr>
          <w:rFonts w:ascii="Times New Roman" w:eastAsia="Times New Roman" w:hAnsi="Times New Roman" w:cs="Times New Roman"/>
          <w:sz w:val="24"/>
          <w:szCs w:val="24"/>
        </w:rPr>
      </w:pPr>
      <w:r w:rsidRPr="00132597">
        <w:rPr>
          <w:rFonts w:ascii="Times New Roman" w:eastAsia="Times New Roman" w:hAnsi="Times New Roman" w:cs="Times New Roman"/>
          <w:sz w:val="24"/>
          <w:szCs w:val="24"/>
        </w:rPr>
        <w:t>ΣΥΛΛΟΓΟΣ ΑΠΟΦΟΙΤΩΝ ΦΙΛΟΣΟΦΙΚΗΣ ΣΧΟΛΗΣ ΠΑΝΕΠΙΣΤΗΜΙΟΥ ΘΕΣΣΑΛΟΝΙΚΗΣ</w:t>
      </w:r>
    </w:p>
    <w:p w:rsidR="00132597" w:rsidRPr="00132597" w:rsidRDefault="00132597" w:rsidP="001325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Ἀριθμ. Πρωτ. 3</w:t>
      </w:r>
    </w:p>
    <w:p w:rsidR="00132597" w:rsidRPr="00132597" w:rsidRDefault="00132597" w:rsidP="001325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Θεσσαλονίκη 10.2.1963</w:t>
      </w:r>
    </w:p>
    <w:p w:rsidR="00132597" w:rsidRDefault="00132597" w:rsidP="00132597">
      <w:pPr>
        <w:spacing w:after="0" w:line="240" w:lineRule="auto"/>
        <w:jc w:val="both"/>
        <w:rPr>
          <w:rFonts w:ascii="Times New Roman" w:eastAsia="Times New Roman" w:hAnsi="Times New Roman" w:cs="Times New Roman"/>
          <w:sz w:val="24"/>
          <w:szCs w:val="24"/>
        </w:rPr>
      </w:pPr>
    </w:p>
    <w:p w:rsidR="00132597" w:rsidRDefault="00132597" w:rsidP="00631910">
      <w:pPr>
        <w:spacing w:after="0" w:line="240" w:lineRule="auto"/>
        <w:ind w:left="284"/>
        <w:jc w:val="both"/>
        <w:rPr>
          <w:rFonts w:ascii="Times New Roman" w:eastAsia="Times New Roman" w:hAnsi="Times New Roman" w:cs="Times New Roman"/>
          <w:sz w:val="24"/>
          <w:szCs w:val="24"/>
        </w:rPr>
      </w:pPr>
      <w:r w:rsidRPr="00132597">
        <w:rPr>
          <w:rFonts w:ascii="Times New Roman" w:eastAsia="Times New Roman" w:hAnsi="Times New Roman" w:cs="Times New Roman"/>
          <w:sz w:val="24"/>
          <w:szCs w:val="24"/>
        </w:rPr>
        <w:t>Συνάδελφε,</w:t>
      </w:r>
    </w:p>
    <w:p w:rsidR="00132597" w:rsidRDefault="00132597" w:rsidP="00132597">
      <w:pPr>
        <w:spacing w:after="0" w:line="240" w:lineRule="auto"/>
        <w:jc w:val="both"/>
        <w:rPr>
          <w:rFonts w:ascii="Times New Roman" w:eastAsia="Times New Roman" w:hAnsi="Times New Roman" w:cs="Times New Roman"/>
          <w:sz w:val="24"/>
          <w:szCs w:val="24"/>
        </w:rPr>
      </w:pPr>
      <w:r w:rsidRPr="00132597">
        <w:rPr>
          <w:rFonts w:ascii="Times New Roman" w:eastAsia="Times New Roman" w:hAnsi="Times New Roman" w:cs="Times New Roman"/>
          <w:sz w:val="24"/>
          <w:szCs w:val="24"/>
        </w:rPr>
        <w:t>Ἡ φιλοσοφικὴ σχολὴ τοῦ Πανεπιστημίου Θεσσαλονίκης ἔχει τώρα πάν</w:t>
      </w:r>
      <w:r w:rsidR="00631910">
        <w:rPr>
          <w:rFonts w:ascii="Times New Roman" w:eastAsia="Times New Roman" w:hAnsi="Times New Roman" w:cs="Times New Roman"/>
          <w:sz w:val="24"/>
          <w:szCs w:val="24"/>
        </w:rPr>
        <w:t>ω ἀπὸ 35 χρόνια ζωὴ καὶ γύρῳ  στοὺς 1.600 ἀποφοίτους. Ἀπὸ τὴν ἵδρυςή της ἐ</w:t>
      </w:r>
      <w:r w:rsidRPr="00132597">
        <w:rPr>
          <w:rFonts w:ascii="Times New Roman" w:eastAsia="Times New Roman" w:hAnsi="Times New Roman" w:cs="Times New Roman"/>
          <w:sz w:val="24"/>
          <w:szCs w:val="24"/>
        </w:rPr>
        <w:t>γκαινίασε ἔνα πνεῦμα νέο στὸν τομέα τῆς ἐπιστήμης καὶ στὸν τομέα τῆς ἐκπαιδευτικῆς πράξῃς. Φορεῖς αὐτοῦ τοῦ πνε</w:t>
      </w:r>
      <w:r w:rsidR="00631910">
        <w:rPr>
          <w:rFonts w:ascii="Times New Roman" w:eastAsia="Times New Roman" w:hAnsi="Times New Roman" w:cs="Times New Roman"/>
          <w:sz w:val="24"/>
          <w:szCs w:val="24"/>
        </w:rPr>
        <w:t>ύματος οἱ φιλόλογοι ἀπόφοιτοὶ τη</w:t>
      </w:r>
      <w:r w:rsidRPr="00132597">
        <w:rPr>
          <w:rFonts w:ascii="Times New Roman" w:eastAsia="Times New Roman" w:hAnsi="Times New Roman" w:cs="Times New Roman"/>
          <w:sz w:val="24"/>
          <w:szCs w:val="24"/>
        </w:rPr>
        <w:t xml:space="preserve">ς ἔδειξαν βέβαια στὸ μεταξὺ μὲ </w:t>
      </w:r>
      <w:r w:rsidR="004D1ADA">
        <w:rPr>
          <w:rFonts w:ascii="Times New Roman" w:eastAsia="Times New Roman" w:hAnsi="Times New Roman" w:cs="Times New Roman"/>
          <w:sz w:val="24"/>
          <w:szCs w:val="24"/>
        </w:rPr>
        <w:t>πολλοὺς τρόπους καὶ σὲ πολλὲς εὐ</w:t>
      </w:r>
      <w:r w:rsidRPr="00132597">
        <w:rPr>
          <w:rFonts w:ascii="Times New Roman" w:eastAsia="Times New Roman" w:hAnsi="Times New Roman" w:cs="Times New Roman"/>
          <w:sz w:val="24"/>
          <w:szCs w:val="24"/>
        </w:rPr>
        <w:t>καιρίε</w:t>
      </w:r>
      <w:r w:rsidR="004D1ADA">
        <w:rPr>
          <w:rFonts w:ascii="Times New Roman" w:eastAsia="Times New Roman" w:hAnsi="Times New Roman" w:cs="Times New Roman"/>
          <w:sz w:val="24"/>
          <w:szCs w:val="24"/>
        </w:rPr>
        <w:t>ς τὴ γονιμότητα καὶ τὴν ἀξία του</w:t>
      </w:r>
      <w:r w:rsidRPr="00132597">
        <w:rPr>
          <w:rFonts w:ascii="Times New Roman" w:eastAsia="Times New Roman" w:hAnsi="Times New Roman" w:cs="Times New Roman"/>
          <w:sz w:val="24"/>
          <w:szCs w:val="24"/>
        </w:rPr>
        <w:t>· ὡστόσο πέραν ἀπὸ τὴν ἀτομικὴ τοῦ καθενὸς ἀ</w:t>
      </w:r>
      <w:r w:rsidR="004D1ADA">
        <w:rPr>
          <w:rFonts w:ascii="Times New Roman" w:eastAsia="Times New Roman" w:hAnsi="Times New Roman" w:cs="Times New Roman"/>
          <w:sz w:val="24"/>
          <w:szCs w:val="24"/>
        </w:rPr>
        <w:t>κτινοβολία καὶ πρωτοβουλία δεν εἶχε</w:t>
      </w:r>
      <w:r w:rsidRPr="00132597">
        <w:rPr>
          <w:rFonts w:ascii="Times New Roman" w:eastAsia="Times New Roman" w:hAnsi="Times New Roman" w:cs="Times New Roman"/>
          <w:sz w:val="24"/>
          <w:szCs w:val="24"/>
        </w:rPr>
        <w:t xml:space="preserve"> γίνει ἕως τώρα τὸ βῆμα για τὴ συμπύκν</w:t>
      </w:r>
      <w:r w:rsidR="004D1ADA">
        <w:rPr>
          <w:rFonts w:ascii="Times New Roman" w:eastAsia="Times New Roman" w:hAnsi="Times New Roman" w:cs="Times New Roman"/>
          <w:sz w:val="24"/>
          <w:szCs w:val="24"/>
        </w:rPr>
        <w:t>ωση τῶν μονάδων σὲ σύνολο μὲ πι</w:t>
      </w:r>
      <w:r w:rsidR="004D1ADA" w:rsidRPr="004D1ADA">
        <w:rPr>
          <w:rFonts w:ascii="Times New Roman" w:eastAsia="Times New Roman" w:hAnsi="Times New Roman" w:cs="Times New Roman"/>
          <w:sz w:val="24"/>
          <w:szCs w:val="24"/>
        </w:rPr>
        <w:t>ὸ</w:t>
      </w:r>
      <w:r w:rsidRPr="00132597">
        <w:rPr>
          <w:rFonts w:ascii="Times New Roman" w:eastAsia="Times New Roman" w:hAnsi="Times New Roman" w:cs="Times New Roman"/>
          <w:sz w:val="24"/>
          <w:szCs w:val="24"/>
        </w:rPr>
        <w:t xml:space="preserve"> οργανωμένες καὶ συστηματικὲς ἐκδηλώσει</w:t>
      </w:r>
      <w:r>
        <w:rPr>
          <w:rFonts w:ascii="Times New Roman" w:eastAsia="Times New Roman" w:hAnsi="Times New Roman" w:cs="Times New Roman"/>
          <w:sz w:val="24"/>
          <w:szCs w:val="24"/>
        </w:rPr>
        <w:t>ς.</w:t>
      </w:r>
      <w:r w:rsidRPr="00132597">
        <w:t xml:space="preserve"> </w:t>
      </w:r>
      <w:r w:rsidRPr="00132597">
        <w:rPr>
          <w:rFonts w:ascii="Times New Roman" w:eastAsia="Times New Roman" w:hAnsi="Times New Roman" w:cs="Times New Roman"/>
          <w:sz w:val="24"/>
          <w:szCs w:val="24"/>
        </w:rPr>
        <w:t>Αὐτὸ εἶναι ὁ πρῶτος λόγος που μᾶς οδήγησε στὴ σύσταση τοῦ «Συλλόγου Ἀποφοίτων Φιλοσοφικῆς Σχολῆς Πανεπιστημίου Θεσσαλονίκης».</w:t>
      </w:r>
    </w:p>
    <w:p w:rsidR="004D1ADA" w:rsidRDefault="004D1ADA" w:rsidP="004D1ADA">
      <w:pPr>
        <w:spacing w:after="0" w:line="240" w:lineRule="auto"/>
        <w:ind w:firstLine="720"/>
        <w:jc w:val="both"/>
        <w:rPr>
          <w:rFonts w:ascii="Times New Roman" w:eastAsia="Times New Roman" w:hAnsi="Times New Roman" w:cs="Times New Roman"/>
          <w:sz w:val="24"/>
          <w:szCs w:val="24"/>
        </w:rPr>
      </w:pPr>
      <w:r w:rsidRPr="004D1ADA">
        <w:rPr>
          <w:rFonts w:ascii="Times New Roman" w:eastAsia="Times New Roman" w:hAnsi="Times New Roman" w:cs="Times New Roman"/>
          <w:sz w:val="24"/>
          <w:szCs w:val="24"/>
        </w:rPr>
        <w:t>Σκορπισμένοι οἱ ἀ</w:t>
      </w:r>
      <w:r>
        <w:rPr>
          <w:rFonts w:ascii="Times New Roman" w:eastAsia="Times New Roman" w:hAnsi="Times New Roman" w:cs="Times New Roman"/>
          <w:sz w:val="24"/>
          <w:szCs w:val="24"/>
        </w:rPr>
        <w:t>πόφοιτοι φιλόλογοι τῆς Σχολῆς μας ἀπὸ τὴ μι</w:t>
      </w:r>
      <w:r w:rsidR="008B5FB6" w:rsidRPr="008B5FB6">
        <w:rPr>
          <w:rFonts w:ascii="Times New Roman" w:eastAsia="Times New Roman" w:hAnsi="Times New Roman" w:cs="Times New Roman"/>
          <w:sz w:val="24"/>
          <w:szCs w:val="24"/>
        </w:rPr>
        <w:t>ὰ</w:t>
      </w:r>
      <w:r>
        <w:rPr>
          <w:rFonts w:ascii="Times New Roman" w:eastAsia="Times New Roman" w:hAnsi="Times New Roman" w:cs="Times New Roman"/>
          <w:sz w:val="24"/>
          <w:szCs w:val="24"/>
        </w:rPr>
        <w:t xml:space="preserve"> ὡς τὴν ἄλλη ἄ</w:t>
      </w:r>
      <w:r w:rsidRPr="004D1ADA">
        <w:rPr>
          <w:rFonts w:ascii="Times New Roman" w:eastAsia="Times New Roman" w:hAnsi="Times New Roman" w:cs="Times New Roman"/>
          <w:sz w:val="24"/>
          <w:szCs w:val="24"/>
        </w:rPr>
        <w:t xml:space="preserve">κρη τοῦ </w:t>
      </w:r>
      <w:r>
        <w:rPr>
          <w:rFonts w:ascii="Times New Roman" w:eastAsia="Times New Roman" w:hAnsi="Times New Roman" w:cs="Times New Roman"/>
          <w:sz w:val="24"/>
          <w:szCs w:val="24"/>
        </w:rPr>
        <w:t>τόπου μας, ἧταν φυσικὸ νᾷ αἰσθάνωνται ὁ</w:t>
      </w:r>
      <w:r w:rsidRPr="004D1ADA">
        <w:rPr>
          <w:rFonts w:ascii="Times New Roman" w:eastAsia="Times New Roman" w:hAnsi="Times New Roman" w:cs="Times New Roman"/>
          <w:sz w:val="24"/>
          <w:szCs w:val="24"/>
        </w:rPr>
        <w:t>λοένα κα</w:t>
      </w:r>
      <w:r>
        <w:rPr>
          <w:rFonts w:ascii="Times New Roman" w:eastAsia="Times New Roman" w:hAnsi="Times New Roman" w:cs="Times New Roman"/>
          <w:sz w:val="24"/>
          <w:szCs w:val="24"/>
        </w:rPr>
        <w:t>ὶ χαλαρότερο τὸ δεσμὸ μεταξὺ του</w:t>
      </w:r>
      <w:r w:rsidRPr="004D1ADA">
        <w:rPr>
          <w:rFonts w:ascii="Times New Roman" w:eastAsia="Times New Roman" w:hAnsi="Times New Roman" w:cs="Times New Roman"/>
          <w:sz w:val="24"/>
          <w:szCs w:val="24"/>
        </w:rPr>
        <w:t xml:space="preserve">ς καὶ </w:t>
      </w:r>
      <w:r>
        <w:rPr>
          <w:rFonts w:ascii="Times New Roman" w:eastAsia="Times New Roman" w:hAnsi="Times New Roman" w:cs="Times New Roman"/>
          <w:sz w:val="24"/>
          <w:szCs w:val="24"/>
        </w:rPr>
        <w:t>μὲ τὸ πνευματικὸ ἵδρυμα στὸ ὁποῖο σπούδασαν, μὲ ἐ</w:t>
      </w:r>
      <w:r w:rsidR="008B5FB6">
        <w:rPr>
          <w:rFonts w:ascii="Times New Roman" w:eastAsia="Times New Roman" w:hAnsi="Times New Roman" w:cs="Times New Roman"/>
          <w:sz w:val="24"/>
          <w:szCs w:val="24"/>
        </w:rPr>
        <w:t>πακόλουθο τὴν ἀποξένωση καὶ τέλος τὴν ἀ</w:t>
      </w:r>
      <w:r w:rsidRPr="004D1ADA">
        <w:rPr>
          <w:rFonts w:ascii="Times New Roman" w:eastAsia="Times New Roman" w:hAnsi="Times New Roman" w:cs="Times New Roman"/>
          <w:sz w:val="24"/>
          <w:szCs w:val="24"/>
        </w:rPr>
        <w:t>πομόνωση: πι</w:t>
      </w:r>
      <w:r w:rsidR="008B5FB6">
        <w:rPr>
          <w:rFonts w:ascii="Times New Roman" w:eastAsia="Times New Roman" w:hAnsi="Times New Roman" w:cs="Times New Roman"/>
          <w:sz w:val="24"/>
          <w:szCs w:val="24"/>
        </w:rPr>
        <w:t>κρὴ πραγματικότητα, που τὰ αἴτιά της εἶναι πολυπλοκώτερα ἀπὸ ὅ</w:t>
      </w:r>
      <w:r w:rsidRPr="004D1ADA">
        <w:rPr>
          <w:rFonts w:ascii="Times New Roman" w:eastAsia="Times New Roman" w:hAnsi="Times New Roman" w:cs="Times New Roman"/>
          <w:sz w:val="24"/>
          <w:szCs w:val="24"/>
        </w:rPr>
        <w:t>,τι φαίνονται. Τ</w:t>
      </w:r>
      <w:r w:rsidR="008B5FB6" w:rsidRPr="008B5FB6">
        <w:rPr>
          <w:rFonts w:ascii="Times New Roman" w:eastAsia="Times New Roman" w:hAnsi="Times New Roman" w:cs="Times New Roman"/>
          <w:sz w:val="24"/>
          <w:szCs w:val="24"/>
        </w:rPr>
        <w:t>ὴ</w:t>
      </w:r>
      <w:r w:rsidR="008B5FB6">
        <w:rPr>
          <w:rFonts w:ascii="Times New Roman" w:eastAsia="Times New Roman" w:hAnsi="Times New Roman" w:cs="Times New Roman"/>
          <w:sz w:val="24"/>
          <w:szCs w:val="24"/>
        </w:rPr>
        <w:t>ν πραγματικότητα αὐτὴ ζητᾶ ὁ σύλλογὸς μας ν</w:t>
      </w:r>
      <w:r w:rsidR="008B5FB6" w:rsidRPr="008B5FB6">
        <w:rPr>
          <w:rFonts w:ascii="Times New Roman" w:eastAsia="Times New Roman" w:hAnsi="Times New Roman" w:cs="Times New Roman"/>
          <w:sz w:val="24"/>
          <w:szCs w:val="24"/>
        </w:rPr>
        <w:t>ὰ</w:t>
      </w:r>
      <w:r w:rsidR="008B5FB6">
        <w:rPr>
          <w:rFonts w:ascii="Times New Roman" w:eastAsia="Times New Roman" w:hAnsi="Times New Roman" w:cs="Times New Roman"/>
          <w:sz w:val="24"/>
          <w:szCs w:val="24"/>
        </w:rPr>
        <w:t xml:space="preserve"> τὴν ἀντικαταστήσῃ μὲ μι</w:t>
      </w:r>
      <w:r w:rsidR="008B5FB6" w:rsidRPr="008B5FB6">
        <w:rPr>
          <w:rFonts w:ascii="Times New Roman" w:eastAsia="Times New Roman" w:hAnsi="Times New Roman" w:cs="Times New Roman"/>
          <w:sz w:val="24"/>
          <w:szCs w:val="24"/>
        </w:rPr>
        <w:t>ὰ</w:t>
      </w:r>
      <w:r w:rsidR="008B5FB6">
        <w:rPr>
          <w:rFonts w:ascii="Times New Roman" w:eastAsia="Times New Roman" w:hAnsi="Times New Roman" w:cs="Times New Roman"/>
          <w:sz w:val="24"/>
          <w:szCs w:val="24"/>
        </w:rPr>
        <w:t>ν</w:t>
      </w:r>
      <w:r w:rsidRPr="004D1ADA">
        <w:rPr>
          <w:rFonts w:ascii="Times New Roman" w:eastAsia="Times New Roman" w:hAnsi="Times New Roman" w:cs="Times New Roman"/>
          <w:sz w:val="24"/>
          <w:szCs w:val="24"/>
        </w:rPr>
        <w:t xml:space="preserve"> ἄλλη πι</w:t>
      </w:r>
      <w:r w:rsidR="008B5FB6" w:rsidRPr="008B5FB6">
        <w:rPr>
          <w:rFonts w:ascii="Times New Roman" w:eastAsia="Times New Roman" w:hAnsi="Times New Roman" w:cs="Times New Roman"/>
          <w:sz w:val="24"/>
          <w:szCs w:val="24"/>
        </w:rPr>
        <w:t>ὸ</w:t>
      </w:r>
      <w:r w:rsidR="008B5FB6">
        <w:rPr>
          <w:rFonts w:ascii="Times New Roman" w:eastAsia="Times New Roman" w:hAnsi="Times New Roman" w:cs="Times New Roman"/>
          <w:sz w:val="24"/>
          <w:szCs w:val="24"/>
        </w:rPr>
        <w:t xml:space="preserve"> αἰσιόδοξη, τοὺς χαλαρωμένους δεσμοὺς ν</w:t>
      </w:r>
      <w:r w:rsidR="008B5FB6" w:rsidRPr="008B5FB6">
        <w:rPr>
          <w:rFonts w:ascii="Times New Roman" w:eastAsia="Times New Roman" w:hAnsi="Times New Roman" w:cs="Times New Roman"/>
          <w:sz w:val="24"/>
          <w:szCs w:val="24"/>
        </w:rPr>
        <w:t>ὰ</w:t>
      </w:r>
      <w:r w:rsidRPr="004D1ADA">
        <w:rPr>
          <w:rFonts w:ascii="Times New Roman" w:eastAsia="Times New Roman" w:hAnsi="Times New Roman" w:cs="Times New Roman"/>
          <w:sz w:val="24"/>
          <w:szCs w:val="24"/>
        </w:rPr>
        <w:t xml:space="preserve"> τοὺς συσφίξη καὶ ν</w:t>
      </w:r>
      <w:r w:rsidR="008B5FB6" w:rsidRPr="008B5FB6">
        <w:rPr>
          <w:rFonts w:ascii="Times New Roman" w:eastAsia="Times New Roman" w:hAnsi="Times New Roman" w:cs="Times New Roman"/>
          <w:sz w:val="24"/>
          <w:szCs w:val="24"/>
        </w:rPr>
        <w:t>ὰ</w:t>
      </w:r>
      <w:r w:rsidR="008B5FB6">
        <w:rPr>
          <w:rFonts w:ascii="Times New Roman" w:eastAsia="Times New Roman" w:hAnsi="Times New Roman" w:cs="Times New Roman"/>
          <w:sz w:val="24"/>
          <w:szCs w:val="24"/>
        </w:rPr>
        <w:t xml:space="preserve"> δημιουργήση</w:t>
      </w:r>
      <w:r w:rsidRPr="004D1ADA">
        <w:rPr>
          <w:rFonts w:ascii="Times New Roman" w:eastAsia="Times New Roman" w:hAnsi="Times New Roman" w:cs="Times New Roman"/>
          <w:sz w:val="24"/>
          <w:szCs w:val="24"/>
        </w:rPr>
        <w:t xml:space="preserve"> δυνατότητες ἐπαφῆς καὶ συλλογικῆς ζωῆς καὶ στ</w:t>
      </w:r>
      <w:r w:rsidR="008B5FB6">
        <w:rPr>
          <w:rFonts w:ascii="Times New Roman" w:eastAsia="Times New Roman" w:hAnsi="Times New Roman" w:cs="Times New Roman"/>
          <w:sz w:val="24"/>
          <w:szCs w:val="24"/>
        </w:rPr>
        <w:t>ὸν τομέα τῆς ἐκπαιδευτικῆς πράξη</w:t>
      </w:r>
      <w:r w:rsidRPr="004D1ADA">
        <w:rPr>
          <w:rFonts w:ascii="Times New Roman" w:eastAsia="Times New Roman" w:hAnsi="Times New Roman" w:cs="Times New Roman"/>
          <w:sz w:val="24"/>
          <w:szCs w:val="24"/>
        </w:rPr>
        <w:t>ς — κυρίως σ</w:t>
      </w:r>
      <w:r w:rsidR="00F3689D" w:rsidRPr="00F3689D">
        <w:rPr>
          <w:rFonts w:ascii="Times New Roman" w:eastAsia="Times New Roman" w:hAnsi="Times New Roman" w:cs="Times New Roman"/>
          <w:sz w:val="24"/>
          <w:szCs w:val="24"/>
        </w:rPr>
        <w:t>’</w:t>
      </w:r>
      <w:r w:rsidR="00F3689D">
        <w:rPr>
          <w:rFonts w:ascii="Times New Roman" w:eastAsia="Times New Roman" w:hAnsi="Times New Roman" w:cs="Times New Roman"/>
          <w:sz w:val="24"/>
          <w:szCs w:val="24"/>
        </w:rPr>
        <w:t xml:space="preserve"> </w:t>
      </w:r>
      <w:r w:rsidRPr="004D1ADA">
        <w:rPr>
          <w:rFonts w:ascii="Times New Roman" w:eastAsia="Times New Roman" w:hAnsi="Times New Roman" w:cs="Times New Roman"/>
          <w:sz w:val="24"/>
          <w:szCs w:val="24"/>
        </w:rPr>
        <w:t>αὐτὸν — καὶ στὸν τομέα τῆς ἐπιστημονικῆς ενημέρωσης.</w:t>
      </w:r>
    </w:p>
    <w:p w:rsidR="00731ECC" w:rsidRDefault="00B715DC" w:rsidP="004D1A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w:t>
      </w:r>
      <w:r w:rsidRPr="00B715DC">
        <w:rPr>
          <w:rFonts w:ascii="Times New Roman" w:eastAsia="Times New Roman" w:hAnsi="Times New Roman" w:cs="Times New Roman"/>
          <w:sz w:val="24"/>
          <w:szCs w:val="24"/>
        </w:rPr>
        <w:t>ὸ</w:t>
      </w:r>
      <w:r w:rsidR="00731ECC" w:rsidRPr="00731ECC">
        <w:rPr>
          <w:rFonts w:ascii="Times New Roman" w:eastAsia="Times New Roman" w:hAnsi="Times New Roman" w:cs="Times New Roman"/>
          <w:sz w:val="24"/>
          <w:szCs w:val="24"/>
        </w:rPr>
        <w:t xml:space="preserve"> πνεῦμα τῶν καιρῶν βάζει συχνὰ σὲ δοκιμασία τὴν ὑλικὴ καὶ πνευμ</w:t>
      </w:r>
      <w:r>
        <w:rPr>
          <w:rFonts w:ascii="Times New Roman" w:eastAsia="Times New Roman" w:hAnsi="Times New Roman" w:cs="Times New Roman"/>
          <w:sz w:val="24"/>
          <w:szCs w:val="24"/>
        </w:rPr>
        <w:t>ατικὴ ἀντοχὴ τοῦ φιλολόγου καὶ ὄ</w:t>
      </w:r>
      <w:r w:rsidR="00731ECC" w:rsidRPr="00731ECC">
        <w:rPr>
          <w:rFonts w:ascii="Times New Roman" w:eastAsia="Times New Roman" w:hAnsi="Times New Roman" w:cs="Times New Roman"/>
          <w:sz w:val="24"/>
          <w:szCs w:val="24"/>
        </w:rPr>
        <w:t>χι σπάνια οὔτε ἀδικαι</w:t>
      </w:r>
      <w:r w:rsidR="00410442">
        <w:rPr>
          <w:rFonts w:ascii="Times New Roman" w:eastAsia="Times New Roman" w:hAnsi="Times New Roman" w:cs="Times New Roman"/>
          <w:sz w:val="24"/>
          <w:szCs w:val="24"/>
        </w:rPr>
        <w:t>ολόγητα τραυματίζει τὸ ηθικὸ του μὲ συνέπειες ἐ</w:t>
      </w:r>
      <w:r w:rsidR="00731ECC" w:rsidRPr="00731ECC">
        <w:rPr>
          <w:rFonts w:ascii="Times New Roman" w:eastAsia="Times New Roman" w:hAnsi="Times New Roman" w:cs="Times New Roman"/>
          <w:sz w:val="24"/>
          <w:szCs w:val="24"/>
        </w:rPr>
        <w:t>πικίνδυνες γι</w:t>
      </w:r>
      <w:r w:rsidR="00410442" w:rsidRPr="00410442">
        <w:rPr>
          <w:rFonts w:ascii="Times New Roman" w:eastAsia="Times New Roman" w:hAnsi="Times New Roman" w:cs="Times New Roman"/>
          <w:sz w:val="24"/>
          <w:szCs w:val="24"/>
        </w:rPr>
        <w:t>ὰ</w:t>
      </w:r>
      <w:r w:rsidR="00731ECC" w:rsidRPr="00731ECC">
        <w:rPr>
          <w:rFonts w:ascii="Times New Roman" w:eastAsia="Times New Roman" w:hAnsi="Times New Roman" w:cs="Times New Roman"/>
          <w:sz w:val="24"/>
          <w:szCs w:val="24"/>
        </w:rPr>
        <w:t xml:space="preserve"> τὸν ίδιο, γι</w:t>
      </w:r>
      <w:r w:rsidR="00410442" w:rsidRPr="00410442">
        <w:rPr>
          <w:rFonts w:ascii="Times New Roman" w:eastAsia="Times New Roman" w:hAnsi="Times New Roman" w:cs="Times New Roman"/>
          <w:sz w:val="24"/>
          <w:szCs w:val="24"/>
        </w:rPr>
        <w:t>ὰ</w:t>
      </w:r>
      <w:r w:rsidR="00410442">
        <w:rPr>
          <w:rFonts w:ascii="Times New Roman" w:eastAsia="Times New Roman" w:hAnsi="Times New Roman" w:cs="Times New Roman"/>
          <w:sz w:val="24"/>
          <w:szCs w:val="24"/>
        </w:rPr>
        <w:t xml:space="preserve"> τὴν ὑ</w:t>
      </w:r>
      <w:r w:rsidR="00731ECC" w:rsidRPr="00731ECC">
        <w:rPr>
          <w:rFonts w:ascii="Times New Roman" w:eastAsia="Times New Roman" w:hAnsi="Times New Roman" w:cs="Times New Roman"/>
          <w:sz w:val="24"/>
          <w:szCs w:val="24"/>
        </w:rPr>
        <w:t>πόσταση τῆς ἀνθρωπιστικῆς παιδείας καὶ γι</w:t>
      </w:r>
      <w:r w:rsidR="00410442" w:rsidRPr="00410442">
        <w:rPr>
          <w:rFonts w:ascii="Times New Roman" w:eastAsia="Times New Roman" w:hAnsi="Times New Roman" w:cs="Times New Roman"/>
          <w:sz w:val="24"/>
          <w:szCs w:val="24"/>
        </w:rPr>
        <w:t>ὰ</w:t>
      </w:r>
      <w:r w:rsidR="00731ECC" w:rsidRPr="00731ECC">
        <w:rPr>
          <w:rFonts w:ascii="Times New Roman" w:eastAsia="Times New Roman" w:hAnsi="Times New Roman" w:cs="Times New Roman"/>
          <w:sz w:val="24"/>
          <w:szCs w:val="24"/>
        </w:rPr>
        <w:t xml:space="preserve"> τὴν οὐσιαστικὴ μόρφωση τῆς ἑ</w:t>
      </w:r>
      <w:r w:rsidR="00410442">
        <w:rPr>
          <w:rFonts w:ascii="Times New Roman" w:eastAsia="Times New Roman" w:hAnsi="Times New Roman" w:cs="Times New Roman"/>
          <w:sz w:val="24"/>
          <w:szCs w:val="24"/>
        </w:rPr>
        <w:t>λληνικῆς νεολαίας. Ὁ φιλόλογος ἀ</w:t>
      </w:r>
      <w:r w:rsidR="00731ECC" w:rsidRPr="00731ECC">
        <w:rPr>
          <w:rFonts w:ascii="Times New Roman" w:eastAsia="Times New Roman" w:hAnsi="Times New Roman" w:cs="Times New Roman"/>
          <w:sz w:val="24"/>
          <w:szCs w:val="24"/>
        </w:rPr>
        <w:t>ναγκασμένος ἀπὸ τ</w:t>
      </w:r>
      <w:r w:rsidR="00410442">
        <w:rPr>
          <w:rFonts w:ascii="Times New Roman" w:eastAsia="Times New Roman" w:hAnsi="Times New Roman" w:cs="Times New Roman"/>
          <w:sz w:val="24"/>
          <w:szCs w:val="24"/>
        </w:rPr>
        <w:t>ὰ πράγματα ἔχει περάσει τελευταῖα στὸ στάδιο τῆς ἄ</w:t>
      </w:r>
      <w:r w:rsidR="00731ECC" w:rsidRPr="00731ECC">
        <w:rPr>
          <w:rFonts w:ascii="Times New Roman" w:eastAsia="Times New Roman" w:hAnsi="Times New Roman" w:cs="Times New Roman"/>
          <w:sz w:val="24"/>
          <w:szCs w:val="24"/>
        </w:rPr>
        <w:t>μυνας — κα</w:t>
      </w:r>
      <w:r w:rsidR="00410442">
        <w:rPr>
          <w:rFonts w:ascii="Times New Roman" w:eastAsia="Times New Roman" w:hAnsi="Times New Roman" w:cs="Times New Roman"/>
          <w:sz w:val="24"/>
          <w:szCs w:val="24"/>
        </w:rPr>
        <w:t>ὶ φυσικὰ στὴν περίπτωση αὐτὴ ἡ ἀπομόνωση ἂν δεν προεξοφλῆ</w:t>
      </w:r>
      <w:r w:rsidR="00731ECC" w:rsidRPr="00731ECC">
        <w:rPr>
          <w:rFonts w:ascii="Times New Roman" w:eastAsia="Times New Roman" w:hAnsi="Times New Roman" w:cs="Times New Roman"/>
          <w:sz w:val="24"/>
          <w:szCs w:val="24"/>
        </w:rPr>
        <w:t xml:space="preserve"> προοιων</w:t>
      </w:r>
      <w:r w:rsidR="00410442">
        <w:rPr>
          <w:rFonts w:ascii="Times New Roman" w:eastAsia="Times New Roman" w:hAnsi="Times New Roman" w:cs="Times New Roman"/>
          <w:sz w:val="24"/>
          <w:szCs w:val="24"/>
        </w:rPr>
        <w:t>ίζει τὴν ἥ</w:t>
      </w:r>
      <w:r w:rsidR="00731ECC" w:rsidRPr="00731ECC">
        <w:rPr>
          <w:rFonts w:ascii="Times New Roman" w:eastAsia="Times New Roman" w:hAnsi="Times New Roman" w:cs="Times New Roman"/>
          <w:sz w:val="24"/>
          <w:szCs w:val="24"/>
        </w:rPr>
        <w:t>ττα.</w:t>
      </w:r>
      <w:r w:rsidR="00731ECC" w:rsidRPr="00731ECC">
        <w:t xml:space="preserve"> </w:t>
      </w:r>
      <w:r w:rsidR="00731ECC" w:rsidRPr="00731ECC">
        <w:rPr>
          <w:rFonts w:ascii="Times New Roman" w:eastAsia="Times New Roman" w:hAnsi="Times New Roman" w:cs="Times New Roman"/>
          <w:sz w:val="24"/>
          <w:szCs w:val="24"/>
        </w:rPr>
        <w:t>Ἡ συμπύκνωση ἀντίθ</w:t>
      </w:r>
      <w:r w:rsidR="00410442">
        <w:rPr>
          <w:rFonts w:ascii="Times New Roman" w:eastAsia="Times New Roman" w:hAnsi="Times New Roman" w:cs="Times New Roman"/>
          <w:sz w:val="24"/>
          <w:szCs w:val="24"/>
        </w:rPr>
        <w:t>ετα τῶν ἀτόμων σὲ σύλλογο μπορεῖ ἀποφασιστικὰ ν</w:t>
      </w:r>
      <w:r w:rsidR="00410442" w:rsidRPr="00410442">
        <w:rPr>
          <w:rFonts w:ascii="Times New Roman" w:eastAsia="Times New Roman" w:hAnsi="Times New Roman" w:cs="Times New Roman"/>
          <w:sz w:val="24"/>
          <w:szCs w:val="24"/>
        </w:rPr>
        <w:t>ὰ</w:t>
      </w:r>
      <w:r w:rsidR="00042BAD">
        <w:rPr>
          <w:rFonts w:ascii="Times New Roman" w:eastAsia="Times New Roman" w:hAnsi="Times New Roman" w:cs="Times New Roman"/>
          <w:sz w:val="24"/>
          <w:szCs w:val="24"/>
        </w:rPr>
        <w:t xml:space="preserve"> ἀνακόψη τὴν πορεία πρὸς τὴν ἀπαισιόδοξη λύση· ἡ φιλοδοξία τοῦ συλλόγου μας εἶναι ὄ</w:t>
      </w:r>
      <w:r w:rsidR="00731ECC" w:rsidRPr="00731ECC">
        <w:rPr>
          <w:rFonts w:ascii="Times New Roman" w:eastAsia="Times New Roman" w:hAnsi="Times New Roman" w:cs="Times New Roman"/>
          <w:sz w:val="24"/>
          <w:szCs w:val="24"/>
        </w:rPr>
        <w:t>χι μόνο ν</w:t>
      </w:r>
      <w:r w:rsidR="00042BAD" w:rsidRPr="00042BAD">
        <w:rPr>
          <w:rFonts w:ascii="Times New Roman" w:eastAsia="Times New Roman" w:hAnsi="Times New Roman" w:cs="Times New Roman"/>
          <w:sz w:val="24"/>
          <w:szCs w:val="24"/>
        </w:rPr>
        <w:t>ὰ</w:t>
      </w:r>
      <w:r w:rsidR="00042BAD">
        <w:rPr>
          <w:rFonts w:ascii="Times New Roman" w:eastAsia="Times New Roman" w:hAnsi="Times New Roman" w:cs="Times New Roman"/>
          <w:sz w:val="24"/>
          <w:szCs w:val="24"/>
        </w:rPr>
        <w:t xml:space="preserve"> προλάβη</w:t>
      </w:r>
      <w:r w:rsidR="00731ECC" w:rsidRPr="00731ECC">
        <w:rPr>
          <w:rFonts w:ascii="Times New Roman" w:eastAsia="Times New Roman" w:hAnsi="Times New Roman" w:cs="Times New Roman"/>
          <w:sz w:val="24"/>
          <w:szCs w:val="24"/>
        </w:rPr>
        <w:t xml:space="preserve"> τὸν κίνδυνο, ἀλλὰ καὶ ν</w:t>
      </w:r>
      <w:r w:rsidR="00042BAD" w:rsidRPr="00042BAD">
        <w:rPr>
          <w:rFonts w:ascii="Times New Roman" w:eastAsia="Times New Roman" w:hAnsi="Times New Roman" w:cs="Times New Roman"/>
          <w:sz w:val="24"/>
          <w:szCs w:val="24"/>
        </w:rPr>
        <w:t>ὰ</w:t>
      </w:r>
      <w:r w:rsidR="00042BAD">
        <w:rPr>
          <w:rFonts w:ascii="Times New Roman" w:eastAsia="Times New Roman" w:hAnsi="Times New Roman" w:cs="Times New Roman"/>
          <w:sz w:val="24"/>
          <w:szCs w:val="24"/>
        </w:rPr>
        <w:t xml:space="preserve"> δημιουργήση</w:t>
      </w:r>
      <w:r w:rsidR="00645EE3">
        <w:rPr>
          <w:rFonts w:ascii="Times New Roman" w:eastAsia="Times New Roman" w:hAnsi="Times New Roman" w:cs="Times New Roman"/>
          <w:sz w:val="24"/>
          <w:szCs w:val="24"/>
        </w:rPr>
        <w:t xml:space="preserve"> τὶς προϋποθέσεις (μὲ</w:t>
      </w:r>
      <w:r w:rsidR="00731ECC" w:rsidRPr="00731ECC">
        <w:rPr>
          <w:rFonts w:ascii="Times New Roman" w:eastAsia="Times New Roman" w:hAnsi="Times New Roman" w:cs="Times New Roman"/>
          <w:sz w:val="24"/>
          <w:szCs w:val="24"/>
        </w:rPr>
        <w:t xml:space="preserve"> τὴ διαφώτιση τῆς κοινωνίας καὶ τ</w:t>
      </w:r>
      <w:r w:rsidR="00042BAD">
        <w:rPr>
          <w:rFonts w:ascii="Times New Roman" w:eastAsia="Times New Roman" w:hAnsi="Times New Roman" w:cs="Times New Roman"/>
          <w:sz w:val="24"/>
          <w:szCs w:val="24"/>
        </w:rPr>
        <w:t>ῆς πολιτείας, τὴν ἐπιστημονικὴ ἀ</w:t>
      </w:r>
      <w:r w:rsidR="00731ECC" w:rsidRPr="00731ECC">
        <w:rPr>
          <w:rFonts w:ascii="Times New Roman" w:eastAsia="Times New Roman" w:hAnsi="Times New Roman" w:cs="Times New Roman"/>
          <w:sz w:val="24"/>
          <w:szCs w:val="24"/>
        </w:rPr>
        <w:t>νύψωση καὶ κάθε ἄλλο μέσο) γι</w:t>
      </w:r>
      <w:r w:rsidR="00042BAD" w:rsidRPr="00042BAD">
        <w:rPr>
          <w:rFonts w:ascii="Times New Roman" w:eastAsia="Times New Roman" w:hAnsi="Times New Roman" w:cs="Times New Roman"/>
          <w:sz w:val="24"/>
          <w:szCs w:val="24"/>
        </w:rPr>
        <w:t>ὰ</w:t>
      </w:r>
      <w:r w:rsidR="00042BAD">
        <w:rPr>
          <w:rFonts w:ascii="Times New Roman" w:eastAsia="Times New Roman" w:hAnsi="Times New Roman" w:cs="Times New Roman"/>
          <w:sz w:val="24"/>
          <w:szCs w:val="24"/>
        </w:rPr>
        <w:t xml:space="preserve"> τὴ</w:t>
      </w:r>
      <w:r w:rsidR="00731ECC" w:rsidRPr="00731ECC">
        <w:rPr>
          <w:rFonts w:ascii="Times New Roman" w:eastAsia="Times New Roman" w:hAnsi="Times New Roman" w:cs="Times New Roman"/>
          <w:sz w:val="24"/>
          <w:szCs w:val="24"/>
        </w:rPr>
        <w:t xml:space="preserve"> θετικὴ προβολὴ</w:t>
      </w:r>
      <w:r w:rsidR="00042BAD">
        <w:rPr>
          <w:rFonts w:ascii="Times New Roman" w:eastAsia="Times New Roman" w:hAnsi="Times New Roman" w:cs="Times New Roman"/>
          <w:sz w:val="24"/>
          <w:szCs w:val="24"/>
        </w:rPr>
        <w:t xml:space="preserve"> τοῦ φιλολόγου καὶ τοῦ ἔργου του στὸ σημερινὸ ελληνικὸ χῶ</w:t>
      </w:r>
      <w:r w:rsidR="00731ECC" w:rsidRPr="00731ECC">
        <w:rPr>
          <w:rFonts w:ascii="Times New Roman" w:eastAsia="Times New Roman" w:hAnsi="Times New Roman" w:cs="Times New Roman"/>
          <w:sz w:val="24"/>
          <w:szCs w:val="24"/>
        </w:rPr>
        <w:t>ρο: αὐτὸς εἶναι ὁ ρεαλιστικότερος ἀ</w:t>
      </w:r>
      <w:r w:rsidR="00731ECC">
        <w:rPr>
          <w:rFonts w:ascii="Times New Roman" w:eastAsia="Times New Roman" w:hAnsi="Times New Roman" w:cs="Times New Roman"/>
          <w:sz w:val="24"/>
          <w:szCs w:val="24"/>
        </w:rPr>
        <w:t>πὸ τοὺς σκοποὺς τοῦ συλλόγου μὰς</w:t>
      </w:r>
      <w:r w:rsidR="00731ECC" w:rsidRPr="00731ECC">
        <w:rPr>
          <w:rFonts w:ascii="Times New Roman" w:eastAsia="Times New Roman" w:hAnsi="Times New Roman" w:cs="Times New Roman"/>
          <w:sz w:val="24"/>
          <w:szCs w:val="24"/>
        </w:rPr>
        <w:t>.</w:t>
      </w:r>
    </w:p>
    <w:p w:rsidR="00731ECC" w:rsidRDefault="00731ECC" w:rsidP="004D1ADA">
      <w:pPr>
        <w:spacing w:after="0" w:line="240" w:lineRule="auto"/>
        <w:ind w:firstLine="720"/>
        <w:jc w:val="both"/>
        <w:rPr>
          <w:rFonts w:ascii="Times New Roman" w:eastAsia="Times New Roman" w:hAnsi="Times New Roman" w:cs="Times New Roman"/>
          <w:sz w:val="24"/>
          <w:szCs w:val="24"/>
        </w:rPr>
      </w:pPr>
      <w:r w:rsidRPr="00731ECC">
        <w:rPr>
          <w:rFonts w:ascii="Times New Roman" w:eastAsia="Times New Roman" w:hAnsi="Times New Roman" w:cs="Times New Roman"/>
          <w:sz w:val="24"/>
          <w:szCs w:val="24"/>
        </w:rPr>
        <w:lastRenderedPageBreak/>
        <w:t xml:space="preserve">       </w:t>
      </w:r>
      <w:r w:rsidR="00F077F0">
        <w:rPr>
          <w:rFonts w:ascii="Times New Roman" w:eastAsia="Times New Roman" w:hAnsi="Times New Roman" w:cs="Times New Roman"/>
          <w:sz w:val="24"/>
          <w:szCs w:val="24"/>
        </w:rPr>
        <w:t>Τὰ μέσα γιὰ</w:t>
      </w:r>
      <w:r w:rsidRPr="00731ECC">
        <w:rPr>
          <w:rFonts w:ascii="Times New Roman" w:eastAsia="Times New Roman" w:hAnsi="Times New Roman" w:cs="Times New Roman"/>
          <w:sz w:val="24"/>
          <w:szCs w:val="24"/>
        </w:rPr>
        <w:t xml:space="preserve"> τὴν </w:t>
      </w:r>
      <w:r w:rsidR="00F077F0">
        <w:rPr>
          <w:rFonts w:ascii="Times New Roman" w:eastAsia="Times New Roman" w:hAnsi="Times New Roman" w:cs="Times New Roman"/>
          <w:sz w:val="24"/>
          <w:szCs w:val="24"/>
        </w:rPr>
        <w:t>ἐ</w:t>
      </w:r>
      <w:r w:rsidRPr="00731ECC">
        <w:rPr>
          <w:rFonts w:ascii="Times New Roman" w:eastAsia="Times New Roman" w:hAnsi="Times New Roman" w:cs="Times New Roman"/>
          <w:sz w:val="24"/>
          <w:szCs w:val="24"/>
        </w:rPr>
        <w:t>πίτευξη</w:t>
      </w:r>
      <w:r w:rsidR="00F077F0">
        <w:rPr>
          <w:rFonts w:ascii="Times New Roman" w:eastAsia="Times New Roman" w:hAnsi="Times New Roman" w:cs="Times New Roman"/>
          <w:sz w:val="24"/>
          <w:szCs w:val="24"/>
        </w:rPr>
        <w:t xml:space="preserve"> τῶν παραπάνω σκοπῶν ποὺ</w:t>
      </w:r>
      <w:r w:rsidRPr="00731ECC">
        <w:rPr>
          <w:rFonts w:ascii="Times New Roman" w:eastAsia="Times New Roman" w:hAnsi="Times New Roman" w:cs="Times New Roman"/>
          <w:sz w:val="24"/>
          <w:szCs w:val="24"/>
        </w:rPr>
        <w:t xml:space="preserve"> προβλέπει τὸ καταστατικὸ εἶναι τὰ ἀκόλουθα:  </w:t>
      </w:r>
    </w:p>
    <w:p w:rsidR="00731ECC" w:rsidRDefault="00E31CE6" w:rsidP="004D1A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Τακτικὲς συναντήσεις τῶν μελῶν γιὰ</w:t>
      </w:r>
      <w:r w:rsidR="00731ECC" w:rsidRPr="00731ECC">
        <w:rPr>
          <w:rFonts w:ascii="Times New Roman" w:eastAsia="Times New Roman" w:hAnsi="Times New Roman" w:cs="Times New Roman"/>
          <w:i/>
          <w:sz w:val="24"/>
          <w:szCs w:val="24"/>
        </w:rPr>
        <w:t xml:space="preserve"> συζήτηση ἐπιστημονικῶν καὶ ἐκπαιδευτικῶν προβλημάτων</w:t>
      </w:r>
      <w:r>
        <w:rPr>
          <w:rFonts w:ascii="Times New Roman" w:eastAsia="Times New Roman" w:hAnsi="Times New Roman" w:cs="Times New Roman"/>
          <w:sz w:val="24"/>
          <w:szCs w:val="24"/>
        </w:rPr>
        <w:t>: Οἱ ἐλεύθερες αὐ</w:t>
      </w:r>
      <w:r w:rsidR="00731ECC" w:rsidRPr="00731ECC">
        <w:rPr>
          <w:rFonts w:ascii="Times New Roman" w:eastAsia="Times New Roman" w:hAnsi="Times New Roman" w:cs="Times New Roman"/>
          <w:sz w:val="24"/>
          <w:szCs w:val="24"/>
        </w:rPr>
        <w:t>τὲς συζητήσεις μὲ π</w:t>
      </w:r>
      <w:r>
        <w:rPr>
          <w:rFonts w:ascii="Times New Roman" w:eastAsia="Times New Roman" w:hAnsi="Times New Roman" w:cs="Times New Roman"/>
          <w:sz w:val="24"/>
          <w:szCs w:val="24"/>
        </w:rPr>
        <w:t>ροκαθορισμένο θέμα καὶ εἰδικὴ εἰσήγηση, θὰ</w:t>
      </w:r>
      <w:r w:rsidR="00731ECC" w:rsidRPr="00731ECC">
        <w:rPr>
          <w:rFonts w:ascii="Times New Roman" w:eastAsia="Times New Roman" w:hAnsi="Times New Roman" w:cs="Times New Roman"/>
          <w:sz w:val="24"/>
          <w:szCs w:val="24"/>
        </w:rPr>
        <w:t xml:space="preserve"> καλύπτουν ὅλα τὰ ἐν</w:t>
      </w:r>
      <w:r>
        <w:rPr>
          <w:rFonts w:ascii="Times New Roman" w:eastAsia="Times New Roman" w:hAnsi="Times New Roman" w:cs="Times New Roman"/>
          <w:sz w:val="24"/>
          <w:szCs w:val="24"/>
        </w:rPr>
        <w:t>διαφέροντα</w:t>
      </w:r>
      <w:r w:rsidR="00731ECC" w:rsidRPr="00731ECC">
        <w:rPr>
          <w:rFonts w:ascii="Times New Roman" w:eastAsia="Times New Roman" w:hAnsi="Times New Roman" w:cs="Times New Roman"/>
          <w:sz w:val="24"/>
          <w:szCs w:val="24"/>
        </w:rPr>
        <w:t xml:space="preserve"> τοῦ συλλόγου, ἀπὸ τὰ πρακτικό</w:t>
      </w:r>
      <w:r>
        <w:rPr>
          <w:rFonts w:ascii="Times New Roman" w:eastAsia="Times New Roman" w:hAnsi="Times New Roman" w:cs="Times New Roman"/>
          <w:sz w:val="24"/>
          <w:szCs w:val="24"/>
        </w:rPr>
        <w:t>τερα ὡς τὰ θεωρητικότερα· ἔχει ἀ</w:t>
      </w:r>
      <w:r w:rsidR="00731ECC" w:rsidRPr="00731ECC">
        <w:rPr>
          <w:rFonts w:ascii="Times New Roman" w:eastAsia="Times New Roman" w:hAnsi="Times New Roman" w:cs="Times New Roman"/>
          <w:sz w:val="24"/>
          <w:szCs w:val="24"/>
        </w:rPr>
        <w:t>ρχί</w:t>
      </w:r>
      <w:r>
        <w:rPr>
          <w:rFonts w:ascii="Times New Roman" w:eastAsia="Times New Roman" w:hAnsi="Times New Roman" w:cs="Times New Roman"/>
          <w:sz w:val="24"/>
          <w:szCs w:val="24"/>
        </w:rPr>
        <w:t>σει κιόλας ὁ προγραμματισμὸς τους. Τὰ μέλη μας εἶναι ἐλεύθερα καὶ νὰ προτείνουν καί, ὕστερα ἀπὸ ἔ</w:t>
      </w:r>
      <w:r w:rsidR="00731ECC" w:rsidRPr="00731ECC">
        <w:rPr>
          <w:rFonts w:ascii="Times New Roman" w:eastAsia="Times New Roman" w:hAnsi="Times New Roman" w:cs="Times New Roman"/>
          <w:sz w:val="24"/>
          <w:szCs w:val="24"/>
        </w:rPr>
        <w:t>γκρισ</w:t>
      </w:r>
      <w:r>
        <w:rPr>
          <w:rFonts w:ascii="Times New Roman" w:eastAsia="Times New Roman" w:hAnsi="Times New Roman" w:cs="Times New Roman"/>
          <w:sz w:val="24"/>
          <w:szCs w:val="24"/>
        </w:rPr>
        <w:t>η τοῦ διοικητικοῦ συμβουλίου, νὰ</w:t>
      </w:r>
      <w:r w:rsidR="00731ECC" w:rsidRPr="00731ECC">
        <w:rPr>
          <w:rFonts w:ascii="Times New Roman" w:eastAsia="Times New Roman" w:hAnsi="Times New Roman" w:cs="Times New Roman"/>
          <w:sz w:val="24"/>
          <w:szCs w:val="24"/>
        </w:rPr>
        <w:t xml:space="preserve"> ε</w:t>
      </w:r>
      <w:r>
        <w:rPr>
          <w:rFonts w:ascii="Times New Roman" w:eastAsia="Times New Roman" w:hAnsi="Times New Roman" w:cs="Times New Roman"/>
          <w:sz w:val="24"/>
          <w:szCs w:val="24"/>
        </w:rPr>
        <w:t>ἰσηγοῦνται ὁ</w:t>
      </w:r>
      <w:r w:rsidR="00731ECC">
        <w:rPr>
          <w:rFonts w:ascii="Times New Roman" w:eastAsia="Times New Roman" w:hAnsi="Times New Roman" w:cs="Times New Roman"/>
          <w:sz w:val="24"/>
          <w:szCs w:val="24"/>
        </w:rPr>
        <w:t>ποιοδήποτε θέμα.</w:t>
      </w:r>
    </w:p>
    <w:p w:rsidR="00731ECC" w:rsidRDefault="00731ECC" w:rsidP="00731ECC">
      <w:pPr>
        <w:spacing w:after="0" w:line="240" w:lineRule="auto"/>
        <w:ind w:firstLine="720"/>
        <w:jc w:val="both"/>
        <w:rPr>
          <w:rFonts w:ascii="Times New Roman" w:eastAsia="Times New Roman" w:hAnsi="Times New Roman" w:cs="Times New Roman"/>
          <w:sz w:val="24"/>
          <w:szCs w:val="24"/>
        </w:rPr>
      </w:pPr>
      <w:r w:rsidRPr="00731ECC">
        <w:rPr>
          <w:rFonts w:ascii="Times New Roman" w:eastAsia="Times New Roman" w:hAnsi="Times New Roman" w:cs="Times New Roman"/>
          <w:i/>
          <w:sz w:val="24"/>
          <w:szCs w:val="24"/>
        </w:rPr>
        <w:t>Ἐπαρχιακὰ ἐπιμορφωτικὰ συνέδρια</w:t>
      </w:r>
      <w:r w:rsidR="00E31CE6">
        <w:rPr>
          <w:rFonts w:ascii="Times New Roman" w:eastAsia="Times New Roman" w:hAnsi="Times New Roman" w:cs="Times New Roman"/>
          <w:sz w:val="24"/>
          <w:szCs w:val="24"/>
        </w:rPr>
        <w:t>: Ὁ σκοπὸς τους εἶναι νὰ</w:t>
      </w:r>
      <w:r w:rsidRPr="00731ECC">
        <w:rPr>
          <w:rFonts w:ascii="Times New Roman" w:eastAsia="Times New Roman" w:hAnsi="Times New Roman" w:cs="Times New Roman"/>
          <w:sz w:val="24"/>
          <w:szCs w:val="24"/>
        </w:rPr>
        <w:t xml:space="preserve"> βοηθήσουν ἰδιαίτ</w:t>
      </w:r>
      <w:r w:rsidR="00E31CE6">
        <w:rPr>
          <w:rFonts w:ascii="Times New Roman" w:eastAsia="Times New Roman" w:hAnsi="Times New Roman" w:cs="Times New Roman"/>
          <w:sz w:val="24"/>
          <w:szCs w:val="24"/>
        </w:rPr>
        <w:t>ερα τὸ φιλόλογο τῆς ἐπαρχίας ποὺ</w:t>
      </w:r>
      <w:r w:rsidRPr="00731ECC">
        <w:rPr>
          <w:rFonts w:ascii="Times New Roman" w:eastAsia="Times New Roman" w:hAnsi="Times New Roman" w:cs="Times New Roman"/>
          <w:sz w:val="24"/>
          <w:szCs w:val="24"/>
        </w:rPr>
        <w:t>, μακριὰ ἀπὸ πανεπισ</w:t>
      </w:r>
      <w:r w:rsidR="00E31CE6">
        <w:rPr>
          <w:rFonts w:ascii="Times New Roman" w:eastAsia="Times New Roman" w:hAnsi="Times New Roman" w:cs="Times New Roman"/>
          <w:sz w:val="24"/>
          <w:szCs w:val="24"/>
        </w:rPr>
        <w:t>τημιακοὺς δασκάλους καὶ βιβλιοθῆ</w:t>
      </w:r>
      <w:r w:rsidRPr="00731ECC">
        <w:rPr>
          <w:rFonts w:ascii="Times New Roman" w:eastAsia="Times New Roman" w:hAnsi="Times New Roman" w:cs="Times New Roman"/>
          <w:sz w:val="24"/>
          <w:szCs w:val="24"/>
        </w:rPr>
        <w:t>κες, μένει συχνὰ ἀβοήθητος σὲ καίρια ση</w:t>
      </w:r>
      <w:r>
        <w:rPr>
          <w:rFonts w:ascii="Times New Roman" w:eastAsia="Times New Roman" w:hAnsi="Times New Roman" w:cs="Times New Roman"/>
          <w:sz w:val="24"/>
          <w:szCs w:val="24"/>
        </w:rPr>
        <w:t xml:space="preserve">μεῖα τοῦ παιδευτικοῦ τοῦ ἔργου. </w:t>
      </w:r>
      <w:r w:rsidRPr="00731ECC">
        <w:rPr>
          <w:rFonts w:ascii="Times New Roman" w:eastAsia="Times New Roman" w:hAnsi="Times New Roman" w:cs="Times New Roman"/>
          <w:sz w:val="24"/>
          <w:szCs w:val="24"/>
        </w:rPr>
        <w:t>Εἰσηγήσεις ἀπὸ καθηγητὲς πανεπιστημίου ἤ συνα</w:t>
      </w:r>
      <w:r w:rsidR="00E31CE6">
        <w:rPr>
          <w:rFonts w:ascii="Times New Roman" w:eastAsia="Times New Roman" w:hAnsi="Times New Roman" w:cs="Times New Roman"/>
          <w:sz w:val="24"/>
          <w:szCs w:val="24"/>
        </w:rPr>
        <w:t>δέλφους θὰ ἐπιδιώκουν τὴν ὑπεύθυνη ἐνημέρωση τῶν μελῶν μας γιὰ</w:t>
      </w:r>
      <w:r w:rsidRPr="00731ECC">
        <w:rPr>
          <w:rFonts w:ascii="Times New Roman" w:eastAsia="Times New Roman" w:hAnsi="Times New Roman" w:cs="Times New Roman"/>
          <w:sz w:val="24"/>
          <w:szCs w:val="24"/>
        </w:rPr>
        <w:t xml:space="preserve"> τὰ νέα ῥεύματα τῆς φιλολογικῆς ἐ</w:t>
      </w:r>
      <w:r w:rsidR="00E31CE6">
        <w:rPr>
          <w:rFonts w:ascii="Times New Roman" w:eastAsia="Times New Roman" w:hAnsi="Times New Roman" w:cs="Times New Roman"/>
          <w:sz w:val="24"/>
          <w:szCs w:val="24"/>
        </w:rPr>
        <w:t>πιστήμης, σὲ κεφάλαια κυρίως ποὺ ἀποτελοῦν ἀ</w:t>
      </w:r>
      <w:r w:rsidRPr="00731ECC">
        <w:rPr>
          <w:rFonts w:ascii="Times New Roman" w:eastAsia="Times New Roman" w:hAnsi="Times New Roman" w:cs="Times New Roman"/>
          <w:sz w:val="24"/>
          <w:szCs w:val="24"/>
        </w:rPr>
        <w:t>ντικείμεν</w:t>
      </w:r>
      <w:r>
        <w:rPr>
          <w:rFonts w:ascii="Times New Roman" w:eastAsia="Times New Roman" w:hAnsi="Times New Roman" w:cs="Times New Roman"/>
          <w:sz w:val="24"/>
          <w:szCs w:val="24"/>
        </w:rPr>
        <w:t>ο διδασκαλίας καὶ στὸ γυμνάσιο.</w:t>
      </w:r>
    </w:p>
    <w:p w:rsidR="00731ECC" w:rsidRDefault="00731ECC" w:rsidP="004D1ADA">
      <w:pPr>
        <w:spacing w:after="0" w:line="240" w:lineRule="auto"/>
        <w:ind w:firstLine="720"/>
        <w:jc w:val="both"/>
        <w:rPr>
          <w:rFonts w:ascii="Times New Roman" w:eastAsia="Times New Roman" w:hAnsi="Times New Roman" w:cs="Times New Roman"/>
          <w:sz w:val="24"/>
          <w:szCs w:val="24"/>
        </w:rPr>
      </w:pPr>
      <w:r w:rsidRPr="00731ECC">
        <w:rPr>
          <w:rFonts w:ascii="Times New Roman" w:eastAsia="Times New Roman" w:hAnsi="Times New Roman" w:cs="Times New Roman"/>
          <w:i/>
          <w:sz w:val="24"/>
          <w:szCs w:val="24"/>
        </w:rPr>
        <w:t>Ἐκπαιδευτικὰ ταξίδια</w:t>
      </w:r>
      <w:r w:rsidRPr="00731ECC">
        <w:rPr>
          <w:rFonts w:ascii="Times New Roman" w:eastAsia="Times New Roman" w:hAnsi="Times New Roman" w:cs="Times New Roman"/>
          <w:sz w:val="24"/>
          <w:szCs w:val="24"/>
        </w:rPr>
        <w:t>: Κυρίως σὲ χώρους τοῦ ἀρχαίου, μεσαιωνικοῦ καὶ νεοελλην</w:t>
      </w:r>
      <w:r w:rsidR="00E246A0">
        <w:rPr>
          <w:rFonts w:ascii="Times New Roman" w:eastAsia="Times New Roman" w:hAnsi="Times New Roman" w:cs="Times New Roman"/>
          <w:sz w:val="24"/>
          <w:szCs w:val="24"/>
        </w:rPr>
        <w:t>ικοῦ πολιτισμοῦ μὲ ἀρχαιολογικό, ἱ</w:t>
      </w:r>
      <w:r w:rsidRPr="00731ECC">
        <w:rPr>
          <w:rFonts w:ascii="Times New Roman" w:eastAsia="Times New Roman" w:hAnsi="Times New Roman" w:cs="Times New Roman"/>
          <w:sz w:val="24"/>
          <w:szCs w:val="24"/>
        </w:rPr>
        <w:t>στορικὸ καὶ λαογραφικὸ ἐνδιαφέρον. Οἱ οἰκονομι</w:t>
      </w:r>
      <w:r w:rsidR="00E246A0">
        <w:rPr>
          <w:rFonts w:ascii="Times New Roman" w:eastAsia="Times New Roman" w:hAnsi="Times New Roman" w:cs="Times New Roman"/>
          <w:sz w:val="24"/>
          <w:szCs w:val="24"/>
        </w:rPr>
        <w:t>κοὶ ὅροι συμμετοχῆς τῶν μελῶν μας στὰ ταξίδια αὐτὰ, θὰ καταβληθῆ</w:t>
      </w:r>
      <w:r w:rsidRPr="00731ECC">
        <w:rPr>
          <w:rFonts w:ascii="Times New Roman" w:eastAsia="Times New Roman" w:hAnsi="Times New Roman" w:cs="Times New Roman"/>
          <w:sz w:val="24"/>
          <w:szCs w:val="24"/>
        </w:rPr>
        <w:t xml:space="preserve"> κάθε προσπάθ</w:t>
      </w:r>
      <w:r>
        <w:rPr>
          <w:rFonts w:ascii="Times New Roman" w:eastAsia="Times New Roman" w:hAnsi="Times New Roman" w:cs="Times New Roman"/>
          <w:sz w:val="24"/>
          <w:szCs w:val="24"/>
        </w:rPr>
        <w:t>εια ν</w:t>
      </w:r>
      <w:r w:rsidR="00E246A0">
        <w:rPr>
          <w:rFonts w:ascii="Times New Roman" w:eastAsia="Times New Roman" w:hAnsi="Times New Roman" w:cs="Times New Roman"/>
          <w:sz w:val="24"/>
          <w:szCs w:val="24"/>
        </w:rPr>
        <w:t>ὰ</w:t>
      </w:r>
      <w:r>
        <w:rPr>
          <w:rFonts w:ascii="Times New Roman" w:eastAsia="Times New Roman" w:hAnsi="Times New Roman" w:cs="Times New Roman"/>
          <w:sz w:val="24"/>
          <w:szCs w:val="24"/>
        </w:rPr>
        <w:t xml:space="preserve"> εἶναι ἀπολύτως προσιτοί.</w:t>
      </w:r>
    </w:p>
    <w:p w:rsidR="00731ECC" w:rsidRDefault="00731ECC" w:rsidP="004D1ADA">
      <w:pPr>
        <w:spacing w:after="0" w:line="240" w:lineRule="auto"/>
        <w:ind w:firstLine="720"/>
        <w:jc w:val="both"/>
        <w:rPr>
          <w:rFonts w:ascii="Times New Roman" w:eastAsia="Times New Roman" w:hAnsi="Times New Roman" w:cs="Times New Roman"/>
          <w:sz w:val="24"/>
          <w:szCs w:val="24"/>
        </w:rPr>
      </w:pPr>
      <w:r w:rsidRPr="00731ECC">
        <w:rPr>
          <w:rFonts w:ascii="Times New Roman" w:eastAsia="Times New Roman" w:hAnsi="Times New Roman" w:cs="Times New Roman"/>
          <w:i/>
          <w:sz w:val="24"/>
          <w:szCs w:val="24"/>
        </w:rPr>
        <w:t>Διαλέξεις</w:t>
      </w:r>
      <w:r w:rsidR="005D2202">
        <w:rPr>
          <w:rFonts w:ascii="Times New Roman" w:eastAsia="Times New Roman" w:hAnsi="Times New Roman" w:cs="Times New Roman"/>
          <w:sz w:val="24"/>
          <w:szCs w:val="24"/>
        </w:rPr>
        <w:t>: Γιὰ</w:t>
      </w:r>
      <w:r w:rsidRPr="00731ECC">
        <w:rPr>
          <w:rFonts w:ascii="Times New Roman" w:eastAsia="Times New Roman" w:hAnsi="Times New Roman" w:cs="Times New Roman"/>
          <w:sz w:val="24"/>
          <w:szCs w:val="24"/>
        </w:rPr>
        <w:t xml:space="preserve"> </w:t>
      </w:r>
      <w:r w:rsidR="005D2202">
        <w:rPr>
          <w:rFonts w:ascii="Times New Roman" w:eastAsia="Times New Roman" w:hAnsi="Times New Roman" w:cs="Times New Roman"/>
          <w:sz w:val="24"/>
          <w:szCs w:val="24"/>
        </w:rPr>
        <w:t>τὸ ευρύτερο κοινὸ καὶ τὰ μέλη μα</w:t>
      </w:r>
      <w:r w:rsidRPr="00731ECC">
        <w:rPr>
          <w:rFonts w:ascii="Times New Roman" w:eastAsia="Times New Roman" w:hAnsi="Times New Roman" w:cs="Times New Roman"/>
          <w:sz w:val="24"/>
          <w:szCs w:val="24"/>
        </w:rPr>
        <w:t>ς, πάνω σὲ θέματα πο</w:t>
      </w:r>
      <w:r w:rsidR="005D2202">
        <w:rPr>
          <w:rFonts w:ascii="Times New Roman" w:eastAsia="Times New Roman" w:hAnsi="Times New Roman" w:cs="Times New Roman"/>
          <w:sz w:val="24"/>
          <w:szCs w:val="24"/>
        </w:rPr>
        <w:t>ὺ αφοροῦν τοὺς σκοποὺς τοῦ συλλόγου μας, ὄ</w:t>
      </w:r>
      <w:r w:rsidRPr="00731ECC">
        <w:rPr>
          <w:rFonts w:ascii="Times New Roman" w:eastAsia="Times New Roman" w:hAnsi="Times New Roman" w:cs="Times New Roman"/>
          <w:sz w:val="24"/>
          <w:szCs w:val="24"/>
        </w:rPr>
        <w:t>χι πολλὲς καὶ πάντα μὲ σ</w:t>
      </w:r>
      <w:r>
        <w:rPr>
          <w:rFonts w:ascii="Times New Roman" w:eastAsia="Times New Roman" w:hAnsi="Times New Roman" w:cs="Times New Roman"/>
          <w:sz w:val="24"/>
          <w:szCs w:val="24"/>
        </w:rPr>
        <w:t>υγκεκριμένο καὶ πρωτότυπο θέμα.</w:t>
      </w:r>
    </w:p>
    <w:p w:rsidR="00731ECC" w:rsidRDefault="00F86E1F" w:rsidP="004D1A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Ἔκδοση δελτίου γιὰ τὴν ἐπιστημονικὴ ἐνημέρωση τῶν μελῶν μα</w:t>
      </w:r>
      <w:r w:rsidR="00731ECC" w:rsidRPr="00731ECC">
        <w:rPr>
          <w:rFonts w:ascii="Times New Roman" w:eastAsia="Times New Roman" w:hAnsi="Times New Roman" w:cs="Times New Roman"/>
          <w:i/>
          <w:sz w:val="24"/>
          <w:szCs w:val="24"/>
        </w:rPr>
        <w:t>ς</w:t>
      </w:r>
      <w:r>
        <w:rPr>
          <w:rFonts w:ascii="Times New Roman" w:eastAsia="Times New Roman" w:hAnsi="Times New Roman" w:cs="Times New Roman"/>
          <w:sz w:val="24"/>
          <w:szCs w:val="24"/>
        </w:rPr>
        <w:t>: Ἡ περιοδικὴ αὐτὴ ἔκδοση ἀποτελεῖ μιὰ</w:t>
      </w:r>
      <w:r w:rsidR="00731ECC" w:rsidRPr="00731ECC">
        <w:rPr>
          <w:rFonts w:ascii="Times New Roman" w:eastAsia="Times New Roman" w:hAnsi="Times New Roman" w:cs="Times New Roman"/>
          <w:sz w:val="24"/>
          <w:szCs w:val="24"/>
        </w:rPr>
        <w:t>ν ἀπὸ τὶς κυριότε</w:t>
      </w:r>
      <w:r>
        <w:rPr>
          <w:rFonts w:ascii="Times New Roman" w:eastAsia="Times New Roman" w:hAnsi="Times New Roman" w:cs="Times New Roman"/>
          <w:sz w:val="24"/>
          <w:szCs w:val="24"/>
        </w:rPr>
        <w:t>ρες μορφὲς δραστηριότητας καί, ἐλπίζο</w:t>
      </w:r>
      <w:r w:rsidR="00731ECC" w:rsidRPr="00731ECC">
        <w:rPr>
          <w:rFonts w:ascii="Times New Roman" w:eastAsia="Times New Roman" w:hAnsi="Times New Roman" w:cs="Times New Roman"/>
          <w:sz w:val="24"/>
          <w:szCs w:val="24"/>
        </w:rPr>
        <w:t>με, τὴ βασ</w:t>
      </w:r>
      <w:r>
        <w:rPr>
          <w:rFonts w:ascii="Times New Roman" w:eastAsia="Times New Roman" w:hAnsi="Times New Roman" w:cs="Times New Roman"/>
          <w:sz w:val="24"/>
          <w:szCs w:val="24"/>
        </w:rPr>
        <w:t>ικότερη προσφορὰ τοῦ συλλόγου μα</w:t>
      </w:r>
      <w:r w:rsidR="00731ECC" w:rsidRPr="00731ECC">
        <w:rPr>
          <w:rFonts w:ascii="Times New Roman" w:eastAsia="Times New Roman" w:hAnsi="Times New Roman" w:cs="Times New Roman"/>
          <w:sz w:val="24"/>
          <w:szCs w:val="24"/>
        </w:rPr>
        <w:t xml:space="preserve">ς. Ἡ μορφὴ, τὸ περιεχόμενο καὶ ὁ χρόνος </w:t>
      </w:r>
      <w:r>
        <w:rPr>
          <w:rFonts w:ascii="Times New Roman" w:eastAsia="Times New Roman" w:hAnsi="Times New Roman" w:cs="Times New Roman"/>
          <w:sz w:val="24"/>
          <w:szCs w:val="24"/>
        </w:rPr>
        <w:t>κυκλοφορίας τοῦ δελτίου αὐτοῦ θὰ</w:t>
      </w:r>
      <w:r w:rsidR="00731ECC" w:rsidRPr="00731ECC">
        <w:rPr>
          <w:rFonts w:ascii="Times New Roman" w:eastAsia="Times New Roman" w:hAnsi="Times New Roman" w:cs="Times New Roman"/>
          <w:sz w:val="24"/>
          <w:szCs w:val="24"/>
        </w:rPr>
        <w:t xml:space="preserve"> γίνουν γνωστὰ </w:t>
      </w:r>
      <w:r>
        <w:rPr>
          <w:rFonts w:ascii="Times New Roman" w:eastAsia="Times New Roman" w:hAnsi="Times New Roman" w:cs="Times New Roman"/>
          <w:sz w:val="24"/>
          <w:szCs w:val="24"/>
        </w:rPr>
        <w:t>στὰ μέλη μας μὲ ἰδιαίτερη ἐγκύκλιο, ποὺ θὰ τοὺς σταλῆ</w:t>
      </w:r>
      <w:r w:rsidR="00731ECC" w:rsidRPr="00731ECC">
        <w:rPr>
          <w:rFonts w:ascii="Times New Roman" w:eastAsia="Times New Roman" w:hAnsi="Times New Roman" w:cs="Times New Roman"/>
          <w:sz w:val="24"/>
          <w:szCs w:val="24"/>
        </w:rPr>
        <w:t xml:space="preserve"> σύντομα</w:t>
      </w:r>
      <w:r w:rsidR="00731E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Κατὰ βάση ὁ χαρακτήρας του θὰ</w:t>
      </w:r>
      <w:r w:rsidR="00731ECC" w:rsidRPr="00731ECC">
        <w:rPr>
          <w:rFonts w:ascii="Times New Roman" w:eastAsia="Times New Roman" w:hAnsi="Times New Roman" w:cs="Times New Roman"/>
          <w:sz w:val="24"/>
          <w:szCs w:val="24"/>
        </w:rPr>
        <w:t xml:space="preserve"> εἶναι βιβλι</w:t>
      </w:r>
      <w:r>
        <w:rPr>
          <w:rFonts w:ascii="Times New Roman" w:eastAsia="Times New Roman" w:hAnsi="Times New Roman" w:cs="Times New Roman"/>
          <w:sz w:val="24"/>
          <w:szCs w:val="24"/>
        </w:rPr>
        <w:t>ογραφικὸς καὶ βιβλιοκριτικὸς: θὰ</w:t>
      </w:r>
      <w:r w:rsidR="00731ECC" w:rsidRPr="00731E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ἐπιδιώκη</w:t>
      </w:r>
      <w:r w:rsidR="00731ECC" w:rsidRPr="00731ECC">
        <w:rPr>
          <w:rFonts w:ascii="Times New Roman" w:eastAsia="Times New Roman" w:hAnsi="Times New Roman" w:cs="Times New Roman"/>
          <w:sz w:val="24"/>
          <w:szCs w:val="24"/>
        </w:rPr>
        <w:t xml:space="preserve"> τὴ συγκέντρωση</w:t>
      </w:r>
      <w:r>
        <w:rPr>
          <w:rFonts w:ascii="Times New Roman" w:eastAsia="Times New Roman" w:hAnsi="Times New Roman" w:cs="Times New Roman"/>
          <w:sz w:val="24"/>
          <w:szCs w:val="24"/>
        </w:rPr>
        <w:t xml:space="preserve"> καὶ τὴν ἀ</w:t>
      </w:r>
      <w:r w:rsidR="00731ECC" w:rsidRPr="00731ECC">
        <w:rPr>
          <w:rFonts w:ascii="Times New Roman" w:eastAsia="Times New Roman" w:hAnsi="Times New Roman" w:cs="Times New Roman"/>
          <w:sz w:val="24"/>
          <w:szCs w:val="24"/>
        </w:rPr>
        <w:t>ποτίμηση κυρίως τῆς ἑλληνικῆς, ἀλλὰ παράλληλα καὶ ξενόγλωσσης βιβλιογραφίας, τῆς σχετικ</w:t>
      </w:r>
      <w:r>
        <w:rPr>
          <w:rFonts w:ascii="Times New Roman" w:eastAsia="Times New Roman" w:hAnsi="Times New Roman" w:cs="Times New Roman"/>
          <w:sz w:val="24"/>
          <w:szCs w:val="24"/>
        </w:rPr>
        <w:t>ῆς μὲ τὰ φιλολογικὰ μαθήματα ποὺ</w:t>
      </w:r>
      <w:r w:rsidR="00731ECC" w:rsidRPr="00731ECC">
        <w:rPr>
          <w:rFonts w:ascii="Times New Roman" w:eastAsia="Times New Roman" w:hAnsi="Times New Roman" w:cs="Times New Roman"/>
          <w:sz w:val="24"/>
          <w:szCs w:val="24"/>
        </w:rPr>
        <w:t xml:space="preserve"> διδάσκονται στὸ Γυμνάσιο.</w:t>
      </w:r>
      <w:r>
        <w:rPr>
          <w:rFonts w:ascii="Times New Roman" w:eastAsia="Times New Roman" w:hAnsi="Times New Roman" w:cs="Times New Roman"/>
          <w:sz w:val="24"/>
          <w:szCs w:val="24"/>
        </w:rPr>
        <w:t xml:space="preserve"> Παράλληλα τὸ δελτίο θα ἐπιδιώξη</w:t>
      </w:r>
      <w:r w:rsidR="00731ECC" w:rsidRPr="00731ECC">
        <w:rPr>
          <w:rFonts w:ascii="Times New Roman" w:eastAsia="Times New Roman" w:hAnsi="Times New Roman" w:cs="Times New Roman"/>
          <w:sz w:val="24"/>
          <w:szCs w:val="24"/>
        </w:rPr>
        <w:t xml:space="preserve"> μὲ τὴ συνεργασία τῶν μελῶν τοῦ συλλόγου τὴν ἀντικ</w:t>
      </w:r>
      <w:r>
        <w:rPr>
          <w:rFonts w:ascii="Times New Roman" w:eastAsia="Times New Roman" w:hAnsi="Times New Roman" w:cs="Times New Roman"/>
          <w:sz w:val="24"/>
          <w:szCs w:val="24"/>
        </w:rPr>
        <w:t>ειμενικὴ κριτικὴ ἀ</w:t>
      </w:r>
      <w:r w:rsidR="00731ECC" w:rsidRPr="00731ECC">
        <w:rPr>
          <w:rFonts w:ascii="Times New Roman" w:eastAsia="Times New Roman" w:hAnsi="Times New Roman" w:cs="Times New Roman"/>
          <w:sz w:val="24"/>
          <w:szCs w:val="24"/>
        </w:rPr>
        <w:t xml:space="preserve">ξιολόγηση </w:t>
      </w:r>
      <w:r>
        <w:rPr>
          <w:rFonts w:ascii="Times New Roman" w:eastAsia="Times New Roman" w:hAnsi="Times New Roman" w:cs="Times New Roman"/>
          <w:sz w:val="24"/>
          <w:szCs w:val="24"/>
        </w:rPr>
        <w:t>τῶν σχολικῶν ἐγχειριδίων μὲ βάση τὴ σχολικὴ πράξη</w:t>
      </w:r>
      <w:r w:rsidR="00731ECC" w:rsidRPr="00731ECC">
        <w:rPr>
          <w:rFonts w:ascii="Times New Roman" w:eastAsia="Times New Roman" w:hAnsi="Times New Roman" w:cs="Times New Roman"/>
          <w:sz w:val="24"/>
          <w:szCs w:val="24"/>
        </w:rPr>
        <w:t xml:space="preserve"> καὶ πεί</w:t>
      </w:r>
      <w:r>
        <w:rPr>
          <w:rFonts w:ascii="Times New Roman" w:eastAsia="Times New Roman" w:hAnsi="Times New Roman" w:cs="Times New Roman"/>
          <w:sz w:val="24"/>
          <w:szCs w:val="24"/>
        </w:rPr>
        <w:t>ρα καί, ὅπου συντρέχει λόγος, θὰ ἀποτολμᾶ</w:t>
      </w:r>
      <w:r w:rsidR="00731ECC" w:rsidRPr="00731ECC">
        <w:rPr>
          <w:rFonts w:ascii="Times New Roman" w:eastAsia="Times New Roman" w:hAnsi="Times New Roman" w:cs="Times New Roman"/>
          <w:sz w:val="24"/>
          <w:szCs w:val="24"/>
        </w:rPr>
        <w:t xml:space="preserve"> θαρραλέα τὴν κριτικὴ τῶν σχολικῶν προγραμμάτων καὶ γενικότερα τῶν ἐκπαιδευτικῶν προγραμμάτων στὸν τόπο μας. </w:t>
      </w:r>
    </w:p>
    <w:p w:rsidR="00731ECC" w:rsidRDefault="00F86E1F" w:rsidP="004D1A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Ἄ</w:t>
      </w:r>
      <w:r w:rsidR="00731ECC" w:rsidRPr="00E21828">
        <w:rPr>
          <w:rFonts w:ascii="Times New Roman" w:eastAsia="Times New Roman" w:hAnsi="Times New Roman" w:cs="Times New Roman"/>
          <w:i/>
          <w:sz w:val="24"/>
          <w:szCs w:val="24"/>
        </w:rPr>
        <w:t>λλες ποικίλες πνευματικὲς ἐκδηλώσεις</w:t>
      </w:r>
      <w:r>
        <w:rPr>
          <w:rFonts w:ascii="Times New Roman" w:eastAsia="Times New Roman" w:hAnsi="Times New Roman" w:cs="Times New Roman"/>
          <w:sz w:val="24"/>
          <w:szCs w:val="24"/>
        </w:rPr>
        <w:t>: Μὲ τὶς ἐκδηλώσεις αὐ</w:t>
      </w:r>
      <w:r w:rsidR="00731ECC" w:rsidRPr="00731ECC">
        <w:rPr>
          <w:rFonts w:ascii="Times New Roman" w:eastAsia="Times New Roman" w:hAnsi="Times New Roman" w:cs="Times New Roman"/>
          <w:sz w:val="24"/>
          <w:szCs w:val="24"/>
        </w:rPr>
        <w:t>τὲς χαράσσονται τὰ εὐρύτατα περιθώρια τῆ</w:t>
      </w:r>
      <w:r>
        <w:rPr>
          <w:rFonts w:ascii="Times New Roman" w:eastAsia="Times New Roman" w:hAnsi="Times New Roman" w:cs="Times New Roman"/>
          <w:sz w:val="24"/>
          <w:szCs w:val="24"/>
        </w:rPr>
        <w:t>ς δραστηριότητας τοῦ συλλόγου μα</w:t>
      </w:r>
      <w:r w:rsidR="00731ECC" w:rsidRPr="00731ECC">
        <w:rPr>
          <w:rFonts w:ascii="Times New Roman" w:eastAsia="Times New Roman" w:hAnsi="Times New Roman" w:cs="Times New Roman"/>
          <w:sz w:val="24"/>
          <w:szCs w:val="24"/>
        </w:rPr>
        <w:t>ς.</w:t>
      </w:r>
    </w:p>
    <w:p w:rsidR="00731ECC" w:rsidRDefault="00731ECC" w:rsidP="004D1ADA">
      <w:pPr>
        <w:spacing w:after="0" w:line="240" w:lineRule="auto"/>
        <w:ind w:firstLine="720"/>
        <w:jc w:val="both"/>
        <w:rPr>
          <w:rFonts w:ascii="Times New Roman" w:eastAsia="Times New Roman" w:hAnsi="Times New Roman" w:cs="Times New Roman"/>
          <w:sz w:val="24"/>
          <w:szCs w:val="24"/>
        </w:rPr>
      </w:pPr>
    </w:p>
    <w:p w:rsidR="00731ECC" w:rsidRDefault="00731ECC" w:rsidP="004D1ADA">
      <w:pPr>
        <w:spacing w:after="0" w:line="240" w:lineRule="auto"/>
        <w:ind w:firstLine="720"/>
        <w:jc w:val="both"/>
        <w:rPr>
          <w:rFonts w:ascii="Times New Roman" w:eastAsia="Times New Roman" w:hAnsi="Times New Roman" w:cs="Times New Roman"/>
          <w:sz w:val="24"/>
          <w:szCs w:val="24"/>
        </w:rPr>
      </w:pPr>
      <w:r w:rsidRPr="00731ECC">
        <w:rPr>
          <w:rFonts w:ascii="Times New Roman" w:eastAsia="Times New Roman" w:hAnsi="Times New Roman" w:cs="Times New Roman"/>
          <w:i/>
          <w:sz w:val="24"/>
          <w:szCs w:val="24"/>
        </w:rPr>
        <w:t>Ὅροι ἐγγραφῆς καὶ συνδρομὴ</w:t>
      </w:r>
      <w:r w:rsidRPr="00731ECC">
        <w:rPr>
          <w:rFonts w:ascii="Times New Roman" w:eastAsia="Times New Roman" w:hAnsi="Times New Roman" w:cs="Times New Roman"/>
          <w:sz w:val="24"/>
          <w:szCs w:val="24"/>
        </w:rPr>
        <w:t>: Δικαίωμα ἐγγραφῆ</w:t>
      </w:r>
      <w:r w:rsidR="007B4484">
        <w:rPr>
          <w:rFonts w:ascii="Times New Roman" w:eastAsia="Times New Roman" w:hAnsi="Times New Roman" w:cs="Times New Roman"/>
          <w:sz w:val="24"/>
          <w:szCs w:val="24"/>
        </w:rPr>
        <w:t>ς τακτικῶν μελῶν τοῦ συλλόγου μα</w:t>
      </w:r>
      <w:r w:rsidRPr="00731ECC">
        <w:rPr>
          <w:rFonts w:ascii="Times New Roman" w:eastAsia="Times New Roman" w:hAnsi="Times New Roman" w:cs="Times New Roman"/>
          <w:sz w:val="24"/>
          <w:szCs w:val="24"/>
        </w:rPr>
        <w:t>ς ἔχουν οἱ ἀπόφοιτοι τῆς Φιλοσοφικῆς Σχολῆς τοῦ Πανεπιστημίου Θεσ</w:t>
      </w:r>
      <w:r w:rsidR="007B4484">
        <w:rPr>
          <w:rFonts w:ascii="Times New Roman" w:eastAsia="Times New Roman" w:hAnsi="Times New Roman" w:cs="Times New Roman"/>
          <w:sz w:val="24"/>
          <w:szCs w:val="24"/>
        </w:rPr>
        <w:t>σαλονίκης. Τὸ</w:t>
      </w:r>
      <w:r w:rsidRPr="00731ECC">
        <w:rPr>
          <w:rFonts w:ascii="Times New Roman" w:eastAsia="Times New Roman" w:hAnsi="Times New Roman" w:cs="Times New Roman"/>
          <w:sz w:val="24"/>
          <w:szCs w:val="24"/>
        </w:rPr>
        <w:t xml:space="preserve"> δικαίωμα αὐτὸ οἰκονομικὰ καλύπτεται μὲ 20 δραχμὲς τὸ ἐλάχιστον, ἐνῶ ἡ μηνιαία συνδρομὴ</w:t>
      </w:r>
      <w:r w:rsidR="007B4484">
        <w:rPr>
          <w:rFonts w:ascii="Times New Roman" w:eastAsia="Times New Roman" w:hAnsi="Times New Roman" w:cs="Times New Roman"/>
          <w:sz w:val="24"/>
          <w:szCs w:val="24"/>
        </w:rPr>
        <w:t xml:space="preserve"> περιορίζεται στὶς 5 δραχμές. Τὸ</w:t>
      </w:r>
      <w:r w:rsidRPr="00731ECC">
        <w:rPr>
          <w:rFonts w:ascii="Times New Roman" w:eastAsia="Times New Roman" w:hAnsi="Times New Roman" w:cs="Times New Roman"/>
          <w:sz w:val="24"/>
          <w:szCs w:val="24"/>
        </w:rPr>
        <w:t xml:space="preserve"> δ</w:t>
      </w:r>
      <w:r w:rsidR="007B4484">
        <w:rPr>
          <w:rFonts w:ascii="Times New Roman" w:eastAsia="Times New Roman" w:hAnsi="Times New Roman" w:cs="Times New Roman"/>
          <w:sz w:val="24"/>
          <w:szCs w:val="24"/>
        </w:rPr>
        <w:t>ελτίο θα προσφέρεται στὰ μέλη μας δωρεὰν καί, ἐλπίζομε, τὰ ἔξοδά του</w:t>
      </w:r>
      <w:r w:rsidRPr="00731ECC">
        <w:rPr>
          <w:rFonts w:ascii="Times New Roman" w:eastAsia="Times New Roman" w:hAnsi="Times New Roman" w:cs="Times New Roman"/>
          <w:sz w:val="24"/>
          <w:szCs w:val="24"/>
        </w:rPr>
        <w:t xml:space="preserve"> θ</w:t>
      </w:r>
      <w:r w:rsidR="007B4484">
        <w:rPr>
          <w:rFonts w:ascii="Times New Roman" w:eastAsia="Times New Roman" w:hAnsi="Times New Roman" w:cs="Times New Roman"/>
          <w:sz w:val="24"/>
          <w:szCs w:val="24"/>
        </w:rPr>
        <w:t>ὰ</w:t>
      </w:r>
      <w:r w:rsidRPr="00731ECC">
        <w:rPr>
          <w:rFonts w:ascii="Times New Roman" w:eastAsia="Times New Roman" w:hAnsi="Times New Roman" w:cs="Times New Roman"/>
          <w:sz w:val="24"/>
          <w:szCs w:val="24"/>
        </w:rPr>
        <w:t xml:space="preserve"> καλύπτωνται ἀπὸ τὶς τακτικὲς συνδρομὲς τῶν μελῶν μ</w:t>
      </w:r>
      <w:r w:rsidR="007B4484">
        <w:rPr>
          <w:rFonts w:ascii="Times New Roman" w:eastAsia="Times New Roman" w:hAnsi="Times New Roman" w:cs="Times New Roman"/>
          <w:sz w:val="24"/>
          <w:szCs w:val="24"/>
        </w:rPr>
        <w:t>α</w:t>
      </w:r>
      <w:r w:rsidRPr="00731ECC">
        <w:rPr>
          <w:rFonts w:ascii="Times New Roman" w:eastAsia="Times New Roman" w:hAnsi="Times New Roman" w:cs="Times New Roman"/>
          <w:sz w:val="24"/>
          <w:szCs w:val="24"/>
        </w:rPr>
        <w:t>ς. Πρώτη εἶναι τοῦ Ἰανουαρίου 1963.</w:t>
      </w:r>
    </w:p>
    <w:p w:rsidR="00E21828" w:rsidRDefault="00E21828" w:rsidP="004D1ADA">
      <w:pPr>
        <w:spacing w:after="0" w:line="240" w:lineRule="auto"/>
        <w:ind w:firstLine="720"/>
        <w:jc w:val="both"/>
        <w:rPr>
          <w:rFonts w:ascii="Times New Roman" w:eastAsia="Times New Roman" w:hAnsi="Times New Roman" w:cs="Times New Roman"/>
          <w:sz w:val="24"/>
          <w:szCs w:val="24"/>
        </w:rPr>
      </w:pPr>
    </w:p>
    <w:p w:rsidR="00E21828" w:rsidRDefault="007B4484" w:rsidP="004D1A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Ὁ σύλλογὸς μα</w:t>
      </w:r>
      <w:r w:rsidR="00E21828" w:rsidRPr="00E21828">
        <w:rPr>
          <w:rFonts w:ascii="Times New Roman" w:eastAsia="Times New Roman" w:hAnsi="Times New Roman" w:cs="Times New Roman"/>
          <w:sz w:val="24"/>
          <w:szCs w:val="24"/>
        </w:rPr>
        <w:t>ς ξεκ</w:t>
      </w:r>
      <w:r>
        <w:rPr>
          <w:rFonts w:ascii="Times New Roman" w:eastAsia="Times New Roman" w:hAnsi="Times New Roman" w:cs="Times New Roman"/>
          <w:sz w:val="24"/>
          <w:szCs w:val="24"/>
        </w:rPr>
        <w:t>ινᾶ</w:t>
      </w:r>
      <w:r w:rsidR="00E21828" w:rsidRPr="00E21828">
        <w:rPr>
          <w:rFonts w:ascii="Times New Roman" w:eastAsia="Times New Roman" w:hAnsi="Times New Roman" w:cs="Times New Roman"/>
          <w:sz w:val="24"/>
          <w:szCs w:val="24"/>
        </w:rPr>
        <w:t xml:space="preserve"> ἀπὸ τοὺς ἀποφοίτους τῆς φιλοσοφικῆς σχολῆς το</w:t>
      </w:r>
      <w:r>
        <w:rPr>
          <w:rFonts w:ascii="Times New Roman" w:eastAsia="Times New Roman" w:hAnsi="Times New Roman" w:cs="Times New Roman"/>
          <w:sz w:val="24"/>
          <w:szCs w:val="24"/>
        </w:rPr>
        <w:t>ῦ πανεπιστημίου Θεσσαλονίκης· θὰ ἐπιδιώξη</w:t>
      </w:r>
      <w:r w:rsidR="00E21828" w:rsidRPr="00E21828">
        <w:rPr>
          <w:rFonts w:ascii="Times New Roman" w:eastAsia="Times New Roman" w:hAnsi="Times New Roman" w:cs="Times New Roman"/>
          <w:sz w:val="24"/>
          <w:szCs w:val="24"/>
        </w:rPr>
        <w:t xml:space="preserve"> ὅμως καὶ ἐλπίζει πολὺ στὴ συνδρομὴ τῶν συναδέλ</w:t>
      </w:r>
      <w:r>
        <w:rPr>
          <w:rFonts w:ascii="Times New Roman" w:eastAsia="Times New Roman" w:hAnsi="Times New Roman" w:cs="Times New Roman"/>
          <w:sz w:val="24"/>
          <w:szCs w:val="24"/>
        </w:rPr>
        <w:t>φων τοῦ πανεπιστημίου Ἀθηνῶν σὲ ὅλες του</w:t>
      </w:r>
      <w:r w:rsidR="00E21828" w:rsidRPr="00E21828">
        <w:rPr>
          <w:rFonts w:ascii="Times New Roman" w:eastAsia="Times New Roman" w:hAnsi="Times New Roman" w:cs="Times New Roman"/>
          <w:sz w:val="24"/>
          <w:szCs w:val="24"/>
        </w:rPr>
        <w:t xml:space="preserve"> τὶς ἐκδηλώσεις: ἐπαρχιακὰ ἐπιμορφωτικὰ συνέδρια, ἐκ</w:t>
      </w:r>
      <w:r>
        <w:rPr>
          <w:rFonts w:ascii="Times New Roman" w:eastAsia="Times New Roman" w:hAnsi="Times New Roman" w:cs="Times New Roman"/>
          <w:sz w:val="24"/>
          <w:szCs w:val="24"/>
        </w:rPr>
        <w:t>παιδευτικὰ ταξίδια, διαλέξεις, ἔκδοση δελτίου κτλ. Στὴν προσπάθειά μας αὐτὴ, ποὺ</w:t>
      </w:r>
      <w:r w:rsidR="00E21828" w:rsidRPr="00E21828">
        <w:rPr>
          <w:rFonts w:ascii="Times New Roman" w:eastAsia="Times New Roman" w:hAnsi="Times New Roman" w:cs="Times New Roman"/>
          <w:sz w:val="24"/>
          <w:szCs w:val="24"/>
        </w:rPr>
        <w:t xml:space="preserve"> δεν μπορε</w:t>
      </w:r>
      <w:r>
        <w:rPr>
          <w:rFonts w:ascii="Times New Roman" w:eastAsia="Times New Roman" w:hAnsi="Times New Roman" w:cs="Times New Roman"/>
          <w:sz w:val="24"/>
          <w:szCs w:val="24"/>
        </w:rPr>
        <w:t>ῖ παρὰ νὰ</w:t>
      </w:r>
      <w:r w:rsidR="00E21828" w:rsidRPr="00E21828">
        <w:rPr>
          <w:rFonts w:ascii="Times New Roman" w:eastAsia="Times New Roman" w:hAnsi="Times New Roman" w:cs="Times New Roman"/>
          <w:sz w:val="24"/>
          <w:szCs w:val="24"/>
        </w:rPr>
        <w:t xml:space="preserve"> εἶναι κοινὴ, θεωρο</w:t>
      </w:r>
      <w:r>
        <w:rPr>
          <w:rFonts w:ascii="Times New Roman" w:eastAsia="Times New Roman" w:hAnsi="Times New Roman" w:cs="Times New Roman"/>
          <w:sz w:val="24"/>
          <w:szCs w:val="24"/>
        </w:rPr>
        <w:t>ῦμε τὴ συνεργασία αὐ</w:t>
      </w:r>
      <w:r w:rsidR="00E21828" w:rsidRPr="00E21828">
        <w:rPr>
          <w:rFonts w:ascii="Times New Roman" w:eastAsia="Times New Roman" w:hAnsi="Times New Roman" w:cs="Times New Roman"/>
          <w:sz w:val="24"/>
          <w:szCs w:val="24"/>
        </w:rPr>
        <w:t>τονόητη καὶ μόνο μὲ αὐτὴ φαντ</w:t>
      </w:r>
      <w:r>
        <w:rPr>
          <w:rFonts w:ascii="Times New Roman" w:eastAsia="Times New Roman" w:hAnsi="Times New Roman" w:cs="Times New Roman"/>
          <w:sz w:val="24"/>
          <w:szCs w:val="24"/>
        </w:rPr>
        <w:t>αζόμαστε πραγματοποιήσιμες τὶς ἐ</w:t>
      </w:r>
      <w:r w:rsidR="00E21828" w:rsidRPr="00E21828">
        <w:rPr>
          <w:rFonts w:ascii="Times New Roman" w:eastAsia="Times New Roman" w:hAnsi="Times New Roman" w:cs="Times New Roman"/>
          <w:sz w:val="24"/>
          <w:szCs w:val="24"/>
        </w:rPr>
        <w:t>πιδιώξεις τοῦ συλλόγου.</w:t>
      </w:r>
    </w:p>
    <w:p w:rsidR="00544DC5" w:rsidRDefault="00131795" w:rsidP="00544D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Ταὴ</w:t>
      </w:r>
      <w:r w:rsidR="00544DC5" w:rsidRPr="00544DC5">
        <w:rPr>
          <w:rFonts w:ascii="Times New Roman" w:eastAsia="Times New Roman" w:hAnsi="Times New Roman" w:cs="Times New Roman"/>
          <w:sz w:val="24"/>
          <w:szCs w:val="24"/>
        </w:rPr>
        <w:t xml:space="preserve"> σύσταση τοῦ συλλόγου πραγματο</w:t>
      </w:r>
      <w:r>
        <w:rPr>
          <w:rFonts w:ascii="Times New Roman" w:eastAsia="Times New Roman" w:hAnsi="Times New Roman" w:cs="Times New Roman"/>
          <w:sz w:val="24"/>
          <w:szCs w:val="24"/>
        </w:rPr>
        <w:t>ποίησε τὸ περασμένο καλοκαίρι μιὰ</w:t>
      </w:r>
      <w:r w:rsidR="00544DC5" w:rsidRPr="00544DC5">
        <w:rPr>
          <w:rFonts w:ascii="Times New Roman" w:eastAsia="Times New Roman" w:hAnsi="Times New Roman" w:cs="Times New Roman"/>
          <w:sz w:val="24"/>
          <w:szCs w:val="24"/>
        </w:rPr>
        <w:t xml:space="preserve"> ὁμάδα ἱδρυτικῶν μελῶν μὲ θερμὴ τὴ συμπαράσταση τῶν καθηγητῶν τῆς φιλοσοφικῆς σχολῆς τοῦ πανεπιστημίου Θεσσαλονίκης. </w:t>
      </w:r>
      <w:r>
        <w:rPr>
          <w:rFonts w:ascii="Times New Roman" w:eastAsia="Times New Roman" w:hAnsi="Times New Roman" w:cs="Times New Roman"/>
          <w:sz w:val="24"/>
          <w:szCs w:val="24"/>
        </w:rPr>
        <w:t>Ἡ πρώτη γενικὴ συνέλευση τῆς 20ῆ</w:t>
      </w:r>
      <w:r w:rsidR="00544DC5" w:rsidRPr="00544DC5">
        <w:rPr>
          <w:rFonts w:ascii="Times New Roman" w:eastAsia="Times New Roman" w:hAnsi="Times New Roman" w:cs="Times New Roman"/>
          <w:sz w:val="24"/>
          <w:szCs w:val="24"/>
        </w:rPr>
        <w:t>ς Ἰανουαρίου 1963 ἀνέδειξε καὶ τὸ πρώτο διοικητικὸ συμ</w:t>
      </w:r>
      <w:r>
        <w:rPr>
          <w:rFonts w:ascii="Times New Roman" w:eastAsia="Times New Roman" w:hAnsi="Times New Roman" w:cs="Times New Roman"/>
          <w:sz w:val="24"/>
          <w:szCs w:val="24"/>
        </w:rPr>
        <w:t>βούλιο μὲ θητεία ἑνὸς χρόνου. Ταὸ</w:t>
      </w:r>
      <w:r w:rsidR="00544DC5" w:rsidRPr="00544DC5">
        <w:rPr>
          <w:rFonts w:ascii="Times New Roman" w:eastAsia="Times New Roman" w:hAnsi="Times New Roman" w:cs="Times New Roman"/>
          <w:sz w:val="24"/>
          <w:szCs w:val="24"/>
        </w:rPr>
        <w:t xml:space="preserve"> ἀποτελοῦν οἱ Δ.Σ. Στεφανό</w:t>
      </w:r>
      <w:r>
        <w:rPr>
          <w:rFonts w:ascii="Times New Roman" w:eastAsia="Times New Roman" w:hAnsi="Times New Roman" w:cs="Times New Roman"/>
          <w:sz w:val="24"/>
          <w:szCs w:val="24"/>
        </w:rPr>
        <w:t>πουλος - πρόεδρος, Β.Α. Καλογερᾶ</w:t>
      </w:r>
      <w:r w:rsidR="00544DC5" w:rsidRPr="00544DC5">
        <w:rPr>
          <w:rFonts w:ascii="Times New Roman" w:eastAsia="Times New Roman" w:hAnsi="Times New Roman" w:cs="Times New Roman"/>
          <w:sz w:val="24"/>
          <w:szCs w:val="24"/>
        </w:rPr>
        <w:t>ς - ἀντιπρόεδρος, Β.Δ. Φόρης - γενικὸς γραμματέας, Ι.Γ. Αμπα</w:t>
      </w:r>
      <w:r>
        <w:rPr>
          <w:rFonts w:ascii="Times New Roman" w:eastAsia="Times New Roman" w:hAnsi="Times New Roman" w:cs="Times New Roman"/>
          <w:sz w:val="24"/>
          <w:szCs w:val="24"/>
        </w:rPr>
        <w:t>τζίδης - ταμίας καὶ Ε.Ι. Κακριδῆ</w:t>
      </w:r>
      <w:r w:rsidR="00544DC5" w:rsidRPr="00544DC5">
        <w:rPr>
          <w:rFonts w:ascii="Times New Roman" w:eastAsia="Times New Roman" w:hAnsi="Times New Roman" w:cs="Times New Roman"/>
          <w:sz w:val="24"/>
          <w:szCs w:val="24"/>
        </w:rPr>
        <w:t xml:space="preserve">, Δ.Ν. Μαρωνίτης καὶ Θ.Γ. Μαυρόπουλος - μέλη. </w:t>
      </w:r>
    </w:p>
    <w:p w:rsidR="00131795" w:rsidRDefault="00131795" w:rsidP="004E61B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Ἐλπίζομε στὴ</w:t>
      </w:r>
      <w:r w:rsidR="00544DC5" w:rsidRPr="00544DC5">
        <w:rPr>
          <w:rFonts w:ascii="Times New Roman" w:eastAsia="Times New Roman" w:hAnsi="Times New Roman" w:cs="Times New Roman"/>
          <w:sz w:val="24"/>
          <w:szCs w:val="24"/>
        </w:rPr>
        <w:t>ν πρό</w:t>
      </w:r>
      <w:r>
        <w:rPr>
          <w:rFonts w:ascii="Times New Roman" w:eastAsia="Times New Roman" w:hAnsi="Times New Roman" w:cs="Times New Roman"/>
          <w:sz w:val="24"/>
          <w:szCs w:val="24"/>
        </w:rPr>
        <w:t>θυμη συνεργασία σου γιὰ τὴν εὐόδωση τῶν σκοπῶ</w:t>
      </w:r>
      <w:r w:rsidR="00544DC5" w:rsidRPr="00544DC5">
        <w:rPr>
          <w:rFonts w:ascii="Times New Roman" w:eastAsia="Times New Roman" w:hAnsi="Times New Roman" w:cs="Times New Roman"/>
          <w:sz w:val="24"/>
          <w:szCs w:val="24"/>
        </w:rPr>
        <w:t>ν το</w:t>
      </w:r>
      <w:r>
        <w:rPr>
          <w:rFonts w:ascii="Times New Roman" w:eastAsia="Times New Roman" w:hAnsi="Times New Roman" w:cs="Times New Roman"/>
          <w:sz w:val="24"/>
          <w:szCs w:val="24"/>
        </w:rPr>
        <w:t>ῦ</w:t>
      </w:r>
      <w:r w:rsidR="00544DC5" w:rsidRPr="00544DC5">
        <w:rPr>
          <w:rFonts w:ascii="Times New Roman" w:eastAsia="Times New Roman" w:hAnsi="Times New Roman" w:cs="Times New Roman"/>
          <w:sz w:val="24"/>
          <w:szCs w:val="24"/>
        </w:rPr>
        <w:t xml:space="preserve"> συλλόγου. </w:t>
      </w:r>
    </w:p>
    <w:p w:rsidR="00544DC5" w:rsidRDefault="00131795" w:rsidP="00544D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Μὲ φιλικοὺς χαιρετισμοὺ</w:t>
      </w:r>
      <w:r w:rsidR="00544DC5" w:rsidRPr="00544DC5">
        <w:rPr>
          <w:rFonts w:ascii="Times New Roman" w:eastAsia="Times New Roman" w:hAnsi="Times New Roman" w:cs="Times New Roman"/>
          <w:sz w:val="24"/>
          <w:szCs w:val="24"/>
        </w:rPr>
        <w:t xml:space="preserve">ς </w:t>
      </w:r>
    </w:p>
    <w:p w:rsidR="00544DC5" w:rsidRPr="00544DC5" w:rsidRDefault="00131795" w:rsidP="00544DC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Τὸ Διοικητικὸ</w:t>
      </w:r>
      <w:r w:rsidR="00544DC5" w:rsidRPr="00544DC5">
        <w:rPr>
          <w:rFonts w:ascii="Times New Roman" w:eastAsia="Times New Roman" w:hAnsi="Times New Roman" w:cs="Times New Roman"/>
          <w:sz w:val="24"/>
          <w:szCs w:val="24"/>
        </w:rPr>
        <w:t xml:space="preserve"> Συμβούλιο </w:t>
      </w:r>
    </w:p>
    <w:p w:rsidR="00544DC5" w:rsidRDefault="00544DC5" w:rsidP="004D1ADA">
      <w:pPr>
        <w:spacing w:after="0" w:line="240" w:lineRule="auto"/>
        <w:ind w:firstLine="720"/>
        <w:jc w:val="both"/>
        <w:rPr>
          <w:rFonts w:ascii="Times New Roman" w:eastAsia="Times New Roman" w:hAnsi="Times New Roman" w:cs="Times New Roman"/>
          <w:sz w:val="24"/>
          <w:szCs w:val="24"/>
        </w:rPr>
      </w:pPr>
    </w:p>
    <w:p w:rsidR="00731ECC" w:rsidRPr="00EC2C43" w:rsidRDefault="00731ECC" w:rsidP="004D1ADA">
      <w:pPr>
        <w:spacing w:after="0" w:line="240" w:lineRule="auto"/>
        <w:ind w:firstLine="720"/>
        <w:jc w:val="both"/>
        <w:rPr>
          <w:rFonts w:ascii="Times New Roman" w:eastAsia="Times New Roman" w:hAnsi="Times New Roman" w:cs="Times New Roman"/>
          <w:sz w:val="24"/>
          <w:szCs w:val="24"/>
        </w:rPr>
      </w:pPr>
    </w:p>
    <w:p w:rsidR="00BC18C1" w:rsidRPr="00BC18C1" w:rsidRDefault="00BC18C1" w:rsidP="004D1ADA">
      <w:pPr>
        <w:spacing w:line="240" w:lineRule="auto"/>
        <w:ind w:left="360" w:firstLine="720"/>
        <w:jc w:val="both"/>
        <w:rPr>
          <w:rFonts w:ascii="Times New Roman" w:eastAsia="Times New Roman" w:hAnsi="Times New Roman" w:cs="Times New Roman"/>
          <w:b/>
          <w:sz w:val="24"/>
          <w:szCs w:val="24"/>
        </w:rPr>
      </w:pPr>
    </w:p>
    <w:p w:rsidR="00BC18C1" w:rsidRDefault="00BC18C1" w:rsidP="00E7637E">
      <w:pPr>
        <w:pStyle w:val="a7"/>
        <w:numPr>
          <w:ilvl w:val="0"/>
          <w:numId w:val="1"/>
        </w:numPr>
        <w:jc w:val="both"/>
        <w:rPr>
          <w:rFonts w:ascii="Times New Roman" w:eastAsia="Times New Roman" w:hAnsi="Times New Roman" w:cs="Times New Roman"/>
          <w:b/>
          <w:sz w:val="24"/>
          <w:szCs w:val="24"/>
        </w:rPr>
      </w:pPr>
      <w:r w:rsidRPr="00BC18C1">
        <w:rPr>
          <w:rFonts w:ascii="Times New Roman" w:eastAsia="Times New Roman" w:hAnsi="Times New Roman" w:cs="Times New Roman"/>
          <w:b/>
          <w:sz w:val="24"/>
          <w:szCs w:val="24"/>
        </w:rPr>
        <w:t xml:space="preserve">Προγραμματικές Δηλώσεις περιοδικού </w:t>
      </w:r>
      <w:r w:rsidRPr="00032929">
        <w:rPr>
          <w:rFonts w:ascii="Times New Roman" w:eastAsia="Times New Roman" w:hAnsi="Times New Roman" w:cs="Times New Roman"/>
          <w:b/>
          <w:i/>
          <w:sz w:val="24"/>
          <w:szCs w:val="24"/>
        </w:rPr>
        <w:t>Φιλόλογος</w:t>
      </w:r>
    </w:p>
    <w:p w:rsidR="00032929" w:rsidRPr="00032929" w:rsidRDefault="00032929" w:rsidP="00032929">
      <w:pPr>
        <w:ind w:left="360"/>
        <w:jc w:val="both"/>
        <w:rPr>
          <w:rFonts w:ascii="Times New Roman" w:eastAsia="Times New Roman" w:hAnsi="Times New Roman" w:cs="Times New Roman"/>
          <w:sz w:val="24"/>
          <w:szCs w:val="24"/>
        </w:rPr>
      </w:pPr>
      <w:r w:rsidRPr="00032929">
        <w:rPr>
          <w:rFonts w:ascii="Times New Roman" w:eastAsia="Times New Roman" w:hAnsi="Times New Roman" w:cs="Times New Roman"/>
          <w:sz w:val="24"/>
          <w:szCs w:val="24"/>
        </w:rPr>
        <w:t xml:space="preserve">Οι προγραμματικές </w:t>
      </w:r>
      <w:r>
        <w:rPr>
          <w:rFonts w:ascii="Times New Roman" w:eastAsia="Times New Roman" w:hAnsi="Times New Roman" w:cs="Times New Roman"/>
          <w:sz w:val="24"/>
          <w:szCs w:val="24"/>
        </w:rPr>
        <w:t xml:space="preserve">δηλώσεις του </w:t>
      </w:r>
      <w:r w:rsidRPr="00032929">
        <w:rPr>
          <w:rFonts w:ascii="Times New Roman" w:eastAsia="Times New Roman" w:hAnsi="Times New Roman" w:cs="Times New Roman"/>
          <w:i/>
          <w:sz w:val="24"/>
          <w:szCs w:val="24"/>
        </w:rPr>
        <w:t>Φιλολόγου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βρίσκονται</w:t>
      </w:r>
      <w:r w:rsidRPr="00032929">
        <w:rPr>
          <w:rFonts w:ascii="Times New Roman" w:eastAsia="Times New Roman" w:hAnsi="Times New Roman" w:cs="Times New Roman"/>
          <w:i/>
          <w:sz w:val="24"/>
          <w:szCs w:val="24"/>
        </w:rPr>
        <w:t xml:space="preserve"> </w:t>
      </w:r>
      <w:r w:rsidRPr="00032929">
        <w:rPr>
          <w:rFonts w:ascii="Times New Roman" w:eastAsia="Times New Roman" w:hAnsi="Times New Roman" w:cs="Times New Roman"/>
          <w:sz w:val="24"/>
          <w:szCs w:val="24"/>
        </w:rPr>
        <w:t>στις σελίδες ένα και δυο</w:t>
      </w:r>
      <w:r>
        <w:rPr>
          <w:rFonts w:ascii="Times New Roman" w:eastAsia="Times New Roman" w:hAnsi="Times New Roman" w:cs="Times New Roman"/>
          <w:sz w:val="24"/>
          <w:szCs w:val="24"/>
        </w:rPr>
        <w:t xml:space="preserve"> του πρώτου τεύχους:</w:t>
      </w:r>
    </w:p>
    <w:p w:rsidR="00BC18C1" w:rsidRDefault="00BC18C1" w:rsidP="00227BC6">
      <w:pPr>
        <w:jc w:val="center"/>
        <w:rPr>
          <w:rFonts w:ascii="Times New Roman" w:eastAsia="Times New Roman" w:hAnsi="Times New Roman" w:cs="Times New Roman"/>
          <w:sz w:val="24"/>
          <w:szCs w:val="24"/>
        </w:rPr>
      </w:pPr>
    </w:p>
    <w:p w:rsidR="00227BC6" w:rsidRPr="00227BC6" w:rsidRDefault="00227BC6" w:rsidP="00227BC6">
      <w:pPr>
        <w:jc w:val="center"/>
        <w:rPr>
          <w:rFonts w:ascii="Times New Roman" w:eastAsia="Times New Roman" w:hAnsi="Times New Roman" w:cs="Times New Roman"/>
          <w:sz w:val="24"/>
          <w:szCs w:val="24"/>
        </w:rPr>
      </w:pPr>
      <w:r w:rsidRPr="00227BC6">
        <w:rPr>
          <w:rFonts w:ascii="Times New Roman" w:eastAsia="Times New Roman" w:hAnsi="Times New Roman" w:cs="Times New Roman"/>
          <w:sz w:val="24"/>
          <w:szCs w:val="24"/>
        </w:rPr>
        <w:t>Η ΑΡΧΗ</w:t>
      </w:r>
    </w:p>
    <w:p w:rsidR="00227BC6" w:rsidRPr="00227BC6" w:rsidRDefault="00227BC6" w:rsidP="00227BC6">
      <w:pPr>
        <w:jc w:val="both"/>
        <w:rPr>
          <w:rFonts w:ascii="Times New Roman" w:eastAsia="Times New Roman" w:hAnsi="Times New Roman" w:cs="Times New Roman"/>
          <w:sz w:val="24"/>
          <w:szCs w:val="24"/>
        </w:rPr>
      </w:pPr>
      <w:r w:rsidRPr="00227BC6">
        <w:rPr>
          <w:rFonts w:ascii="Times New Roman" w:eastAsia="Times New Roman" w:hAnsi="Times New Roman" w:cs="Times New Roman"/>
          <w:sz w:val="24"/>
          <w:szCs w:val="24"/>
        </w:rPr>
        <w:t>Τὸ πρῶτο αὐτὸ τεῦχος εἶναι ἡ φωνὴ ἑνὸς νεογέννητου συλλόγου, ποὺ μόλις τώρα γιορτάζει τὰ πρῶτα του γενέθλια. Μία ὁμάδα ἀπὸ νέους κυρίως ἀπόφοιτους τῆς φιλοσοφικῆς σχολῆς τοῦ πανεπιστημίου Θεσσαλονίκης νόμισε πῶς εἶχε τὸ δικαίωμα καὶ τὸ χρέος νὰ ὀργανωθῆ μὲ διπλὸ σκοπό: πρῶτα γιὰ νὰ δώση μιὰ πιὸ χειροπιαστὴ μορφὴ στὴν ἰδιαίτερη παράδοση καὶ στοὺς πνευματικοὺς δεσμοὺς ποὺ ἐνώνουν ὅσους τριάντα χρόνια τώρα ἀποφοιτοῦν ἀπὸ τὴ φιλοσοφικὴ σχολὴ τῆς Θεσσαλονίκης· για νὰ στήση ὕστερα μιὰ πιὸ στέρεη γέφυρα ἐπικοινωνίας ἀνάμεσα στὴ σχολὴ καὶ στοὺς φιλολόγους τῆς μέσης ἐκπαίδευσης. Καὶ ἡ σπουδὴ γιὰ τὴν ἔκδοση τοῦ περιοδικοῦ; Ἐλπίζοντας πὼς ἡ φωνὴ μας δὲν θὰ εἶναι ἄναρθρη, βιαστήκαμε νὰ μιλήσουμε, γιὰ νὰ μᾶς ἀκούσουν πρὶν ἀπὸ ὅλους ὅσοι συνάδελφοι δὲν πῆραν ἀκόμα εἴδηση τὴν ὕπαρξὴ μας· γιὰ νὰ μᾶς προσέξουν ὕστερα οἱ πανεπιστημιακοί μας δάσκαλοι μέσα στὸ κλειστὸ ἐργαστήριὸ τους· γιὰ νὰ προβάλουμε, τρίτο, πρὸς τὴ μεριὰ τῆς πολιτείας κάποιες ἀπόψεις μας βγαλμένες μέσα ἀπὸ τὴν ὀδυνηρὴ σχολικὴ πείρα· γιὰ νὰ πείσουμε τέλος τὴν εὐρύτερη πνευματικὴ κοινωνία τοῦ τόπου μας ὅτι δὲν ἔχει λόγο νὰ μᾶς ἀντιμετωπίζη μὲ συγκαταβατικὸ σκεπτικισμό. Κυρίως ὅμως ἀπευθυνόμαστε στὴν οἰκογένεια τῶν συναδέλφων φιλολόγων καὶ τοὺς καλοῦμε νὰ συνεργαστοῦν γιὰ τὴν ἐπιβίωση ἑνὸς περιοδικοῦ, ποὺ θὰ τοὺς βοηθῆ μὲ τρόπο ἄμεσο καὶ ἔμμεσο στὴ σχολική τους πράξῃ, θὰ ἀποτελῆ ἕνα βῆμα ἐλεύθερο γιὰ τὶς ἐπιστημονικές τους ἀπόπειρες σὲ ὅποιο κλάδο τῆς φιλολογίας, ἀλλὰ καὶ γιὰ τὶς γενικότερες πνευματικές τους ἀνησυχίες, ἐνῶ παράλληλα θὰ τοὺς κατατοπίζη γιὰ ὅσα καλὰ ἤ στραβὰ συμβαίνουν στὸν εὐρύτερο ἐκπαιδευτικὸ χῶρο.</w:t>
      </w:r>
    </w:p>
    <w:p w:rsidR="00227BC6" w:rsidRPr="00227BC6" w:rsidRDefault="00227BC6" w:rsidP="00227BC6">
      <w:pPr>
        <w:jc w:val="both"/>
        <w:rPr>
          <w:rFonts w:ascii="Times New Roman" w:eastAsia="Times New Roman" w:hAnsi="Times New Roman" w:cs="Times New Roman"/>
          <w:sz w:val="24"/>
          <w:szCs w:val="24"/>
        </w:rPr>
      </w:pPr>
      <w:r w:rsidRPr="00227BC6">
        <w:rPr>
          <w:rFonts w:ascii="Times New Roman" w:eastAsia="Times New Roman" w:hAnsi="Times New Roman" w:cs="Times New Roman"/>
          <w:sz w:val="24"/>
          <w:szCs w:val="24"/>
        </w:rPr>
        <w:t xml:space="preserve">Γιὰ τὴ σύνταξη τοῦ πρώτου τεύχους τὴν εὐθύνη τὴν πῆρε τὸ διοικητικὸ συμβούλιο· ὅμως ἀπὸ δῶ καὶ πέρα ἡ δουλειὰ θὰ γίνεται ἀπὸ εἰδικὴ συνταχτικὴ ἐπιτροπὴ. </w:t>
      </w:r>
      <w:r w:rsidRPr="00227BC6">
        <w:rPr>
          <w:rFonts w:ascii="Times New Roman" w:eastAsia="Times New Roman" w:hAnsi="Times New Roman" w:cs="Times New Roman"/>
          <w:sz w:val="24"/>
          <w:szCs w:val="24"/>
        </w:rPr>
        <w:lastRenderedPageBreak/>
        <w:t>Ἐλπίζουμε σ</w:t>
      </w:r>
      <w:r w:rsidR="006164FB" w:rsidRPr="006164FB">
        <w:rPr>
          <w:rFonts w:ascii="Times New Roman" w:eastAsia="Times New Roman" w:hAnsi="Times New Roman" w:cs="Times New Roman"/>
          <w:sz w:val="24"/>
          <w:szCs w:val="24"/>
        </w:rPr>
        <w:t>’</w:t>
      </w:r>
      <w:r w:rsidRPr="00227BC6">
        <w:rPr>
          <w:rFonts w:ascii="Times New Roman" w:eastAsia="Times New Roman" w:hAnsi="Times New Roman" w:cs="Times New Roman"/>
          <w:sz w:val="24"/>
          <w:szCs w:val="24"/>
        </w:rPr>
        <w:t xml:space="preserve"> ὅλων τῶν φίλων τὴν ἀνταπόκριση καὶ περιμένουμε τὴν καλόπιστη τους κριτική.</w:t>
      </w:r>
    </w:p>
    <w:p w:rsidR="00227BC6" w:rsidRPr="00227BC6" w:rsidRDefault="00227BC6" w:rsidP="00227BC6">
      <w:pPr>
        <w:jc w:val="center"/>
        <w:rPr>
          <w:rFonts w:ascii="Times New Roman" w:eastAsia="Times New Roman" w:hAnsi="Times New Roman" w:cs="Times New Roman"/>
          <w:sz w:val="24"/>
          <w:szCs w:val="24"/>
        </w:rPr>
      </w:pPr>
      <w:r w:rsidRPr="00227BC6">
        <w:rPr>
          <w:rFonts w:ascii="Times New Roman" w:eastAsia="Times New Roman" w:hAnsi="Times New Roman" w:cs="Times New Roman"/>
          <w:sz w:val="24"/>
          <w:szCs w:val="24"/>
        </w:rPr>
        <w:t>ΟΙ ΣΤΟΧΟΙ</w:t>
      </w:r>
    </w:p>
    <w:p w:rsidR="008A7FDD" w:rsidRDefault="00227BC6" w:rsidP="00227BC6">
      <w:pPr>
        <w:jc w:val="both"/>
        <w:rPr>
          <w:rFonts w:ascii="Times New Roman" w:eastAsia="Times New Roman" w:hAnsi="Times New Roman" w:cs="Times New Roman"/>
          <w:sz w:val="24"/>
          <w:szCs w:val="24"/>
        </w:rPr>
      </w:pPr>
      <w:r w:rsidRPr="00227BC6">
        <w:rPr>
          <w:rFonts w:ascii="Times New Roman" w:eastAsia="Times New Roman" w:hAnsi="Times New Roman" w:cs="Times New Roman"/>
          <w:sz w:val="24"/>
          <w:szCs w:val="24"/>
        </w:rPr>
        <w:t>Ὁ ἀναγνώστης εὔκολα θὰ ἀναγνωρίση τὰ περιθώρια καὶ τοὺς συγκεκριμένους στόχους τοῦ περιοδικοῦ : τὴν ἀναλυτικὴ παρουσίαση ἀπὸ πραγματεῖες δικὲς μας καὶ ξένες, σχετικὲς μὲ γενικότερα θέματα ποὺ συνιστοῦν τὴν ὑποδομὴ τῆς φιλολογικῆς ἐπιστήμης καὶ ζωῆς· τὴν ἀξιολογικὴ βιβλιογράφηση βοηθημάτων γιὰ τὰ μαθήματα ποὺ διδάσκει ὁ φιλόλογος στὸ γυμνάσιο καὶ τὶς ἰσότιμες σχολὲς· τὴν κατατοπιστικὴ ἤ καθαρὰ ἐρευνητικὴ ἐργασία, τοποθετημένη μέσα στὰ αὐστηρότερα πλαίσια τῆς ἐπιστήμης·</w:t>
      </w:r>
      <w:r w:rsidR="00C23C44">
        <w:rPr>
          <w:rFonts w:ascii="Times New Roman" w:eastAsia="Times New Roman" w:hAnsi="Times New Roman" w:cs="Times New Roman"/>
          <w:sz w:val="24"/>
          <w:szCs w:val="24"/>
        </w:rPr>
        <w:t xml:space="preserve"> τὴ σελίδα τῶν ἀποριῶν· τέλος τ</w:t>
      </w:r>
      <w:r w:rsidRPr="00227BC6">
        <w:rPr>
          <w:rFonts w:ascii="Times New Roman" w:eastAsia="Times New Roman" w:hAnsi="Times New Roman" w:cs="Times New Roman"/>
          <w:sz w:val="24"/>
          <w:szCs w:val="24"/>
        </w:rPr>
        <w:t>ὴν ἐπικαιρότητα. Ἐλπίζουμε πὼς σκοπεύουμε μὲ αὐτογνωσία καὶ σύνεση· οἱ συμπληρώσεις θὰ ἔρθουν ὡς καρπὸς τῆς ἀνάγκης, τῆς φαντασίας καὶ τῆς ἀγάπης τοῦ ἀναγνώστῃ, ποὺ τὸν βλέπουμε μὲ τὸν ἕναν ἤ τὸν ἄλλον τρόπο στενὸ συνεργάτῃ στὴν προσπάθειά μας αὐτή.</w:t>
      </w:r>
    </w:p>
    <w:p w:rsidR="00BC18C1" w:rsidRDefault="00BC18C1" w:rsidP="00227BC6">
      <w:pPr>
        <w:jc w:val="both"/>
        <w:rPr>
          <w:rFonts w:ascii="Times New Roman" w:eastAsia="Times New Roman" w:hAnsi="Times New Roman" w:cs="Times New Roman"/>
          <w:sz w:val="24"/>
          <w:szCs w:val="24"/>
        </w:rPr>
      </w:pPr>
    </w:p>
    <w:p w:rsidR="00334F6E" w:rsidRPr="00E802C7" w:rsidRDefault="00334F6E" w:rsidP="00E7637E">
      <w:pPr>
        <w:pStyle w:val="a7"/>
        <w:numPr>
          <w:ilvl w:val="0"/>
          <w:numId w:val="1"/>
        </w:numPr>
        <w:jc w:val="both"/>
        <w:rPr>
          <w:rFonts w:ascii="Times New Roman" w:eastAsia="Times New Roman" w:hAnsi="Times New Roman" w:cs="Times New Roman"/>
          <w:b/>
          <w:sz w:val="24"/>
          <w:szCs w:val="24"/>
        </w:rPr>
      </w:pPr>
      <w:r w:rsidRPr="00BC18C1">
        <w:rPr>
          <w:rFonts w:ascii="Times New Roman" w:hAnsi="Times New Roman" w:cs="Times New Roman"/>
          <w:b/>
          <w:sz w:val="24"/>
          <w:szCs w:val="24"/>
        </w:rPr>
        <w:t xml:space="preserve">Ταυτότητα </w:t>
      </w:r>
      <w:r w:rsidR="004536EA">
        <w:rPr>
          <w:rFonts w:ascii="Times New Roman" w:hAnsi="Times New Roman" w:cs="Times New Roman"/>
          <w:b/>
          <w:sz w:val="24"/>
          <w:szCs w:val="24"/>
        </w:rPr>
        <w:t>του</w:t>
      </w:r>
      <w:r w:rsidRPr="00BC18C1">
        <w:rPr>
          <w:rFonts w:ascii="Times New Roman" w:hAnsi="Times New Roman" w:cs="Times New Roman"/>
          <w:b/>
          <w:sz w:val="24"/>
          <w:szCs w:val="24"/>
        </w:rPr>
        <w:t xml:space="preserve"> </w:t>
      </w:r>
      <w:r w:rsidR="004536EA">
        <w:rPr>
          <w:rFonts w:ascii="Times New Roman" w:hAnsi="Times New Roman" w:cs="Times New Roman"/>
          <w:b/>
          <w:i/>
          <w:sz w:val="24"/>
          <w:szCs w:val="24"/>
        </w:rPr>
        <w:t>Φιλολόγου</w:t>
      </w:r>
    </w:p>
    <w:tbl>
      <w:tblPr>
        <w:tblStyle w:val="ad"/>
        <w:tblW w:w="8528" w:type="dxa"/>
        <w:tblLayout w:type="fixed"/>
        <w:tblLook w:val="04A0" w:firstRow="1" w:lastRow="0" w:firstColumn="1" w:lastColumn="0" w:noHBand="0" w:noVBand="1"/>
      </w:tblPr>
      <w:tblGrid>
        <w:gridCol w:w="2376"/>
        <w:gridCol w:w="6152"/>
      </w:tblGrid>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ΥΠΟΤΙΤΛΟΣ</w:t>
            </w:r>
          </w:p>
        </w:tc>
        <w:tc>
          <w:tcPr>
            <w:tcW w:w="6152" w:type="dxa"/>
          </w:tcPr>
          <w:p w:rsidR="00E802C7" w:rsidRPr="00073A76" w:rsidRDefault="00E802C7" w:rsidP="00DF439A">
            <w:pPr>
              <w:tabs>
                <w:tab w:val="left" w:pos="284"/>
                <w:tab w:val="left" w:pos="2000"/>
              </w:tabs>
              <w:jc w:val="both"/>
              <w:rPr>
                <w:rFonts w:ascii="Times New Roman" w:hAnsi="Times New Roman" w:cs="Times New Roman"/>
                <w:sz w:val="24"/>
                <w:szCs w:val="24"/>
              </w:rPr>
            </w:pPr>
            <w:r w:rsidRPr="00073A76">
              <w:rPr>
                <w:rFonts w:ascii="Times New Roman" w:hAnsi="Times New Roman" w:cs="Times New Roman"/>
                <w:sz w:val="24"/>
                <w:szCs w:val="24"/>
              </w:rPr>
              <w:t>Τετράμηνη Έκδοση του Συλλόγου Αποφοίτων της Φιλοσοφικής Σχολής του Πανεπιστημίου Θεσσαλονίκης (τ. 1) - Περιοδική Έκδοση του Συλλόγου Αποφοίτων της Φιλοσοφικής Σχολής του Πανεπιστημίου Θεσσαλονίκης (τ. 2-15) - Τριμηνιαία Έκδοση του Συλλόγου Αποφοίτων της Φιλοσοφικής Σχολής του Πανεπιστημίου Θεσσαλονίκης (τ. 16-</w:t>
            </w:r>
            <w:r>
              <w:rPr>
                <w:rFonts w:ascii="Times New Roman" w:hAnsi="Times New Roman" w:cs="Times New Roman"/>
                <w:sz w:val="24"/>
                <w:szCs w:val="24"/>
              </w:rPr>
              <w:t>170</w:t>
            </w:r>
            <w:r w:rsidRPr="00073A76">
              <w:rPr>
                <w:rFonts w:ascii="Times New Roman" w:hAnsi="Times New Roman" w:cs="Times New Roman"/>
                <w:sz w:val="24"/>
                <w:szCs w:val="24"/>
              </w:rPr>
              <w:t>)</w:t>
            </w:r>
            <w:r>
              <w:rPr>
                <w:rFonts w:ascii="Times New Roman" w:hAnsi="Times New Roman" w:cs="Times New Roman"/>
                <w:sz w:val="24"/>
                <w:szCs w:val="24"/>
              </w:rPr>
              <w:t xml:space="preserve"> - Τετρα</w:t>
            </w:r>
            <w:r w:rsidRPr="00257CDE">
              <w:rPr>
                <w:rFonts w:ascii="Times New Roman" w:hAnsi="Times New Roman" w:cs="Times New Roman"/>
                <w:sz w:val="24"/>
                <w:szCs w:val="24"/>
              </w:rPr>
              <w:t>μηνιαία Έκδοση του Συλλόγου Αποφοίτων της Φιλοσοφικής Σχολής του Πα</w:t>
            </w:r>
            <w:r>
              <w:rPr>
                <w:rFonts w:ascii="Times New Roman" w:hAnsi="Times New Roman" w:cs="Times New Roman"/>
                <w:sz w:val="24"/>
                <w:szCs w:val="24"/>
              </w:rPr>
              <w:t>νεπιστημίου Θεσσαλονίκης (τ. 171/172-180</w:t>
            </w:r>
            <w:r w:rsidRPr="00257CDE">
              <w:rPr>
                <w:rFonts w:ascii="Times New Roman" w:hAnsi="Times New Roman" w:cs="Times New Roman"/>
                <w:sz w:val="24"/>
                <w:szCs w:val="24"/>
              </w:rPr>
              <w:t>)</w:t>
            </w:r>
          </w:p>
        </w:tc>
      </w:tr>
      <w:tr w:rsidR="00E802C7" w:rsidRPr="00073A76" w:rsidTr="00DF439A">
        <w:trPr>
          <w:trHeight w:val="750"/>
        </w:trPr>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ΕΚΔΟΤΗΣ</w:t>
            </w:r>
          </w:p>
        </w:tc>
        <w:tc>
          <w:tcPr>
            <w:tcW w:w="6152" w:type="dxa"/>
          </w:tcPr>
          <w:p w:rsidR="00E802C7" w:rsidRPr="00073A76" w:rsidRDefault="00E802C7" w:rsidP="00DF439A">
            <w:pPr>
              <w:tabs>
                <w:tab w:val="left" w:pos="284"/>
                <w:tab w:val="left" w:pos="2000"/>
              </w:tabs>
              <w:jc w:val="both"/>
              <w:rPr>
                <w:rFonts w:ascii="Times New Roman" w:hAnsi="Times New Roman" w:cs="Times New Roman"/>
                <w:sz w:val="24"/>
                <w:szCs w:val="24"/>
              </w:rPr>
            </w:pPr>
            <w:r>
              <w:rPr>
                <w:rFonts w:ascii="Times New Roman" w:hAnsi="Times New Roman" w:cs="Times New Roman"/>
                <w:sz w:val="24"/>
                <w:szCs w:val="24"/>
              </w:rPr>
              <w:t>Χ.Λ. Τσολάκης (τ.125-</w:t>
            </w:r>
            <w:r>
              <w:rPr>
                <w:rFonts w:ascii="Times New Roman" w:hAnsi="Times New Roman" w:cs="Times New Roman"/>
                <w:sz w:val="24"/>
                <w:szCs w:val="24"/>
                <w:lang w:val="en-US"/>
              </w:rPr>
              <w:t>148</w:t>
            </w:r>
            <w:r>
              <w:rPr>
                <w:rFonts w:ascii="Times New Roman" w:hAnsi="Times New Roman" w:cs="Times New Roman"/>
                <w:sz w:val="24"/>
                <w:szCs w:val="24"/>
              </w:rPr>
              <w:t>)</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ΔΙΕΥΘΥΝΤΗΣ</w:t>
            </w:r>
          </w:p>
        </w:tc>
        <w:tc>
          <w:tcPr>
            <w:tcW w:w="6152" w:type="dxa"/>
          </w:tcPr>
          <w:p w:rsidR="00E802C7"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 xml:space="preserve"> </w:t>
            </w:r>
            <w:r w:rsidRPr="00FF3F46">
              <w:rPr>
                <w:rFonts w:ascii="Times New Roman" w:hAnsi="Times New Roman" w:cs="Times New Roman"/>
                <w:sz w:val="24"/>
                <w:szCs w:val="24"/>
              </w:rPr>
              <w:t>Χ.Λ. Τσολάκης (τ.125-</w:t>
            </w:r>
            <w:r>
              <w:rPr>
                <w:rFonts w:ascii="Times New Roman" w:hAnsi="Times New Roman" w:cs="Times New Roman"/>
                <w:sz w:val="24"/>
                <w:szCs w:val="24"/>
              </w:rPr>
              <w:t>148</w:t>
            </w:r>
            <w:r w:rsidRPr="00FF3F46">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Γ.Μ. Ιγνατιάδης (τ. 149-156)</w:t>
            </w:r>
          </w:p>
          <w:p w:rsidR="00E802C7" w:rsidRDefault="00E802C7" w:rsidP="00DF439A">
            <w:pPr>
              <w:tabs>
                <w:tab w:val="left" w:pos="284"/>
                <w:tab w:val="left" w:pos="1900"/>
              </w:tabs>
              <w:jc w:val="both"/>
              <w:rPr>
                <w:rFonts w:ascii="Times New Roman" w:hAnsi="Times New Roman" w:cs="Times New Roman"/>
                <w:sz w:val="24"/>
                <w:szCs w:val="24"/>
              </w:rPr>
            </w:pPr>
            <w:r w:rsidRPr="006B1D48">
              <w:rPr>
                <w:rFonts w:ascii="Times New Roman" w:hAnsi="Times New Roman" w:cs="Times New Roman"/>
                <w:sz w:val="24"/>
                <w:szCs w:val="24"/>
              </w:rPr>
              <w:t>Ι.Γ. Τζανή</w:t>
            </w:r>
            <w:r>
              <w:rPr>
                <w:rFonts w:ascii="Times New Roman" w:hAnsi="Times New Roman" w:cs="Times New Roman"/>
                <w:sz w:val="24"/>
                <w:szCs w:val="24"/>
              </w:rPr>
              <w:t>ς (τ. 157</w:t>
            </w:r>
            <w:r w:rsidRPr="006B1D48">
              <w:rPr>
                <w:rFonts w:ascii="Times New Roman" w:hAnsi="Times New Roman" w:cs="Times New Roman"/>
                <w:sz w:val="24"/>
                <w:szCs w:val="24"/>
              </w:rPr>
              <w:t>-</w:t>
            </w:r>
            <w:r>
              <w:rPr>
                <w:rFonts w:ascii="Times New Roman" w:hAnsi="Times New Roman" w:cs="Times New Roman"/>
                <w:sz w:val="24"/>
                <w:szCs w:val="24"/>
              </w:rPr>
              <w:t>167)</w:t>
            </w:r>
          </w:p>
          <w:p w:rsidR="00E802C7" w:rsidRPr="00334F6E" w:rsidRDefault="00E802C7" w:rsidP="00DF439A">
            <w:pPr>
              <w:tabs>
                <w:tab w:val="left" w:pos="284"/>
                <w:tab w:val="left" w:pos="1900"/>
              </w:tabs>
              <w:jc w:val="both"/>
              <w:rPr>
                <w:rFonts w:ascii="Times New Roman" w:hAnsi="Times New Roman" w:cs="Times New Roman"/>
                <w:sz w:val="24"/>
                <w:szCs w:val="24"/>
              </w:rPr>
            </w:pPr>
            <w:r w:rsidRPr="00334F6E">
              <w:rPr>
                <w:rFonts w:ascii="Times New Roman" w:hAnsi="Times New Roman" w:cs="Times New Roman"/>
                <w:sz w:val="24"/>
                <w:szCs w:val="24"/>
              </w:rPr>
              <w:t>Κ. Κιλεσοπούλου (τ. 168-174/175)</w:t>
            </w:r>
          </w:p>
          <w:p w:rsidR="00E802C7" w:rsidRPr="00E36A7A" w:rsidRDefault="00E802C7" w:rsidP="00DF439A">
            <w:pPr>
              <w:tabs>
                <w:tab w:val="left" w:pos="284"/>
                <w:tab w:val="left" w:pos="1900"/>
              </w:tabs>
              <w:jc w:val="both"/>
              <w:rPr>
                <w:rFonts w:ascii="Times New Roman" w:hAnsi="Times New Roman" w:cs="Times New Roman"/>
                <w:sz w:val="24"/>
                <w:szCs w:val="24"/>
                <w:lang w:val="en-US"/>
              </w:rPr>
            </w:pPr>
            <w:r w:rsidRPr="00AF09E3">
              <w:rPr>
                <w:rFonts w:ascii="Times New Roman" w:hAnsi="Times New Roman" w:cs="Times New Roman"/>
                <w:sz w:val="24"/>
                <w:szCs w:val="24"/>
                <w:lang w:val="en-US"/>
              </w:rPr>
              <w:t>Α. Αναστασιάδη-Συμεωνίδη (176-180)</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ΥΠΕΥΘΥΝΟΣ</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Δ.Ν. Μαρωνίτης, Αμύντα 18, Θεσσαλονίκη (τηλ.78241) (τ. 1-7)</w:t>
            </w:r>
          </w:p>
          <w:p w:rsidR="00E802C7"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Α. Αλεξιάδης, Βασ. Σοφίας 38, Θεσσαλονίκη (τηλ.272735) (τ. 8-</w:t>
            </w:r>
            <w:r>
              <w:rPr>
                <w:rFonts w:ascii="Times New Roman" w:hAnsi="Times New Roman" w:cs="Times New Roman"/>
                <w:sz w:val="24"/>
                <w:szCs w:val="24"/>
              </w:rPr>
              <w:t>83</w:t>
            </w:r>
            <w:r w:rsidRPr="00073A76">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Χ. Λ. Τσολάκης, Προξένου Κορομηλά 51, 2</w:t>
            </w:r>
            <w:r w:rsidRPr="00923B23">
              <w:rPr>
                <w:rFonts w:ascii="Times New Roman" w:hAnsi="Times New Roman" w:cs="Times New Roman"/>
                <w:sz w:val="24"/>
                <w:szCs w:val="24"/>
                <w:vertAlign w:val="superscript"/>
              </w:rPr>
              <w:t>ος</w:t>
            </w:r>
            <w:r>
              <w:rPr>
                <w:rFonts w:ascii="Times New Roman" w:hAnsi="Times New Roman" w:cs="Times New Roman"/>
                <w:sz w:val="24"/>
                <w:szCs w:val="24"/>
              </w:rPr>
              <w:t xml:space="preserve"> όροφος, γραφ. 204, τηλ. 226603-995092 (τ.84-148)</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Ι.Γ. Τζανής (τ. 149-167)</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Κ. Κιλεσοπούλου (τ. 168-174/175)</w:t>
            </w:r>
          </w:p>
          <w:p w:rsidR="00E802C7" w:rsidRPr="00073A76"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Α. Αναστασιάδη-Συμεωνίδη (176-180)</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ΕΠΙΜΕΛΕΙΑ</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Ντίνος Χριστιανόπουλος (τ.1-14)</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Γαβριήλ Θ. Λαμψίδης (τ. 15-17)</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Γ.Ε. Μώρος (τ. 17-30)</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lastRenderedPageBreak/>
              <w:t>Αθ. Χρστιανός (31-34)</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Γ. Αλεξίου (35-58)</w:t>
            </w:r>
          </w:p>
          <w:p w:rsidR="00E802C7"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Σ. Δημόπουλος (59-</w:t>
            </w:r>
            <w:r>
              <w:rPr>
                <w:rFonts w:ascii="Times New Roman" w:hAnsi="Times New Roman" w:cs="Times New Roman"/>
                <w:sz w:val="24"/>
                <w:szCs w:val="24"/>
              </w:rPr>
              <w:t>78</w:t>
            </w:r>
            <w:r w:rsidRPr="00073A76">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Ελένη Πιζάνη (τ.79-89)</w:t>
            </w:r>
          </w:p>
          <w:p w:rsidR="00E802C7" w:rsidRPr="00073A76"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Αρχέλαος Κουτσούρης (τ.90-106)</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lastRenderedPageBreak/>
              <w:t>ΚΑΛΛΙΤΕΧΝΙΚΗ ΜΟΡΦΗ</w:t>
            </w:r>
          </w:p>
        </w:tc>
        <w:tc>
          <w:tcPr>
            <w:tcW w:w="6152" w:type="dxa"/>
          </w:tcPr>
          <w:p w:rsidR="00E802C7"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Ντίνος Χριστιανόπουλος (τ.15-</w:t>
            </w:r>
            <w:r w:rsidRPr="00E36A7A">
              <w:rPr>
                <w:rFonts w:ascii="Times New Roman" w:hAnsi="Times New Roman" w:cs="Times New Roman"/>
                <w:sz w:val="24"/>
                <w:szCs w:val="24"/>
              </w:rPr>
              <w:t>132</w:t>
            </w:r>
            <w:r w:rsidRPr="00334F6E">
              <w:rPr>
                <w:rFonts w:ascii="Times New Roman" w:hAnsi="Times New Roman" w:cs="Times New Roman"/>
                <w:color w:val="FF0000"/>
                <w:sz w:val="24"/>
                <w:szCs w:val="24"/>
              </w:rPr>
              <w:t>?</w:t>
            </w:r>
            <w:r w:rsidRPr="00073A76">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373C2C">
              <w:rPr>
                <w:rFonts w:ascii="Times New Roman" w:hAnsi="Times New Roman" w:cs="Times New Roman"/>
                <w:sz w:val="24"/>
                <w:szCs w:val="24"/>
              </w:rPr>
              <w:t>Κ. Κιλεσοπούλου (τ. 168-174/175)</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Κ. Μεγαλόπουλος (τ. 176)</w:t>
            </w:r>
          </w:p>
          <w:p w:rsidR="00E802C7" w:rsidRPr="00073A76"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Ν. Κουσουλάκου (τ. 177-180)</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ΣΥΝΤΑΚΤΙΚΗ ΕΠΙΤΡΟΠΗ</w:t>
            </w:r>
          </w:p>
        </w:tc>
        <w:tc>
          <w:tcPr>
            <w:tcW w:w="6152" w:type="dxa"/>
          </w:tcPr>
          <w:p w:rsidR="00E802C7" w:rsidRPr="00F722CF"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Το διοικητικό συμβούλιο (προσωρινά, τ.1)</w:t>
            </w:r>
            <w:r>
              <w:rPr>
                <w:rFonts w:ascii="Times New Roman" w:hAnsi="Times New Roman" w:cs="Times New Roman"/>
                <w:sz w:val="24"/>
                <w:szCs w:val="24"/>
              </w:rPr>
              <w:t>: Δ. Σ. Στεφανόπουλος, Β. Α. Καλογεράς, Β.Δ. Φόρης, Ι.Γ. Αμπατζίδης, Ε.Ι. Κακριδή, Δ.Ν. Μαρωνίτης, Θ.Γ. Μαυρόπουλος - όπως φαίνεται στην πρώτη εγκύκλιο του Συλλόγου τυπωμένη στο τέλος του πρώτου τεύχους</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 xml:space="preserve">Δ.Ν. Μαρωνίτης, Π. Πίστας, Κ. Τσαντσάνογλου, Ν.Χ. Χουρμουζιάδης (τ. 2-4) </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 xml:space="preserve">Δ.Ν. Μαρωνίτης, Θ.Γ. Μαυρόπουλος, Ηλ. Σπυρόπουλος, Χ. Τσολάκης (τ. 5-7) </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Θ.Μαυρόπουλος, Π. Πίστας, Κ. Τσαντσάνογλου, Χ. Τσολάκης (τ. 8-13)</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Θ.Μαυρόπουλος, Μ. Σετάτος, Ν. Τερζής, Χ. Τσολάκης (τ. 14)</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Θ.Μαυρόπουλος, Ζ.Ορφανουδάκης, Μ. Σετάτος, Ν.Τερζής  (τ. 15-27)</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Θ.Μαυρόπουλος, Ζ.Ορφανουδάκης, Μ. Σετάτος, (τ. 28)</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Α. Αλεξιάδης, Ζ. Ορανουδάκης, Ν. Παπαδόπουλος, Α. Πετρόπουλος, Μ. Σετάτος, Σ. Τεμεκενίδου, Χ. Τσολάκης (Συντακτική Επιτροπή και Διοικητικό Συμβούλιο) (τ.29-34)</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Α. Αλεξιάδης, Γ. Ιγνατιάδης, Δ. Οικονόμου, Ν. Παπαδόπουλος, Α. Πετρόπουλος, Μ. Σετάτος, Χ. Τσολάκης (Συντακτική Επιτροπή και Διοικητικό Συμβούλιο) (τ.35-58)</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Α. Αλεξιάδης, Γ. Ιγνατιάδης, Δ. Οικονόμου, Ν. Παπαδόπουλος, Α. Πετρόπουλος, Μ. Σετάτος, Κ. Τολίκα (Συντακτική Επιτροπή και Διοικητικό Συμβούλιο) (τ.59)</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Α. Αλεξιάδης, Γ. Ιγνατιάδης, Θ. Μαυρόπουλος, Δ. Οικονόμου, Ν. Παπαδόπουλος, Μ. Σετάτος, Κ. Τολίκα (Συντακτική Επιτροπή και Διοικητικό Συμβούλιο) (τ.60-70)</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Α. Αλεξιάδης, Γ. Ιγνατιάδης, Γ.Ισαακίδης, Ι. Καζάζης, Βλ. Λαλόπουλος, Κ. Τολίκα, Χ. Τσολάκης (Συντακτική Επιτροπή και Διοικητικό Συμβούλιο) (τ.71-72)</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Α. Αλεξιάδης, Γ. Ιγνατιάδης, Γ.Ισαακίδης, Ι. Καζάζης, Βλ. Λαλόπουλος, Ν. Παπαδόπουλος, Κ. Τολίκα (Συντακτική Επιτροπή και Διοικητικό Συμβούλιο) (τ.73-74)</w:t>
            </w:r>
          </w:p>
          <w:p w:rsidR="00E802C7"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Α. Αλεξιάδης, Γ. Ιγνατιάδης, Γ.Ισαακίδης, Ι. Καζάζης, Βλ. Λαλόπουλος, Κ. Τολίκα, Χ. Τσολάκης (Συντακτική Επιτροπή και Διοικητικό Συμβούλιο) (τ</w:t>
            </w:r>
            <w:r>
              <w:rPr>
                <w:rFonts w:ascii="Times New Roman" w:hAnsi="Times New Roman" w:cs="Times New Roman"/>
                <w:sz w:val="24"/>
                <w:szCs w:val="24"/>
              </w:rPr>
              <w:t>75</w:t>
            </w:r>
            <w:r w:rsidRPr="00073A76">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E25BEB">
              <w:rPr>
                <w:rFonts w:ascii="Times New Roman" w:hAnsi="Times New Roman" w:cs="Times New Roman"/>
                <w:sz w:val="24"/>
                <w:szCs w:val="24"/>
              </w:rPr>
              <w:t>Α. Αλεξιάδης, Γ. Ιγνατιάδης, Γ.Ισαακίδης, Ι. Καζάζης, Βλ. Λαλόπουλος, Ν. Παπαδόπουλος, Κ. Τολίκα (Συντακτική Επιτροπή και Διοικητικό Συμβούλιο) (τ.</w:t>
            </w:r>
            <w:r>
              <w:rPr>
                <w:rFonts w:ascii="Times New Roman" w:hAnsi="Times New Roman" w:cs="Times New Roman"/>
                <w:sz w:val="24"/>
                <w:szCs w:val="24"/>
              </w:rPr>
              <w:t>76-83</w:t>
            </w:r>
            <w:r w:rsidRPr="00E25BEB">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lastRenderedPageBreak/>
              <w:t>Χ. Τσολάκης,</w:t>
            </w:r>
            <w:r w:rsidRPr="00923B23">
              <w:rPr>
                <w:rFonts w:ascii="Times New Roman" w:hAnsi="Times New Roman" w:cs="Times New Roman"/>
                <w:sz w:val="24"/>
                <w:szCs w:val="24"/>
              </w:rPr>
              <w:t xml:space="preserve"> Γ. Ιγνατιάδης</w:t>
            </w:r>
            <w:r>
              <w:rPr>
                <w:rFonts w:ascii="Times New Roman" w:hAnsi="Times New Roman" w:cs="Times New Roman"/>
                <w:sz w:val="24"/>
                <w:szCs w:val="24"/>
              </w:rPr>
              <w:t xml:space="preserve">, Γ. Τζανής, Γ. Ισαακίδης, Ι. Καζάζης, Κ. Τολίκα, Ε. Δαμιανάκη </w:t>
            </w:r>
            <w:r w:rsidRPr="00923B23">
              <w:rPr>
                <w:rFonts w:ascii="Times New Roman" w:hAnsi="Times New Roman" w:cs="Times New Roman"/>
                <w:sz w:val="24"/>
                <w:szCs w:val="24"/>
              </w:rPr>
              <w:t>(Συντακτική Επιτροπή</w:t>
            </w:r>
            <w:r>
              <w:rPr>
                <w:rFonts w:ascii="Times New Roman" w:hAnsi="Times New Roman" w:cs="Times New Roman"/>
                <w:sz w:val="24"/>
                <w:szCs w:val="24"/>
              </w:rPr>
              <w:t xml:space="preserve"> και Διοικητικό Συμβούλιο) (τ.84</w:t>
            </w:r>
            <w:r w:rsidRPr="00923B23">
              <w:rPr>
                <w:rFonts w:ascii="Times New Roman" w:hAnsi="Times New Roman" w:cs="Times New Roman"/>
                <w:sz w:val="24"/>
                <w:szCs w:val="24"/>
              </w:rPr>
              <w:t>-</w:t>
            </w:r>
            <w:r>
              <w:rPr>
                <w:rFonts w:ascii="Times New Roman" w:hAnsi="Times New Roman" w:cs="Times New Roman"/>
                <w:sz w:val="24"/>
                <w:szCs w:val="24"/>
              </w:rPr>
              <w:t>90</w:t>
            </w:r>
            <w:r w:rsidRPr="00923B23">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EA752F">
              <w:rPr>
                <w:rFonts w:ascii="Times New Roman" w:hAnsi="Times New Roman" w:cs="Times New Roman"/>
                <w:sz w:val="24"/>
                <w:szCs w:val="24"/>
              </w:rPr>
              <w:t>Χ. Τσολάκης, Γ. Ιγνατιά</w:t>
            </w:r>
            <w:r>
              <w:rPr>
                <w:rFonts w:ascii="Times New Roman" w:hAnsi="Times New Roman" w:cs="Times New Roman"/>
                <w:sz w:val="24"/>
                <w:szCs w:val="24"/>
              </w:rPr>
              <w:t>δης, Γ. Τζανής, Γ. Ισαακίδης, Κ. Τρεμόπουλος</w:t>
            </w:r>
            <w:r w:rsidRPr="00EA752F">
              <w:rPr>
                <w:rFonts w:ascii="Times New Roman" w:hAnsi="Times New Roman" w:cs="Times New Roman"/>
                <w:sz w:val="24"/>
                <w:szCs w:val="24"/>
              </w:rPr>
              <w:t>, Κ. Τολίκα, Ε. Δαμιανάκη (Συντακτική Επιτροπή</w:t>
            </w:r>
            <w:r>
              <w:rPr>
                <w:rFonts w:ascii="Times New Roman" w:hAnsi="Times New Roman" w:cs="Times New Roman"/>
                <w:sz w:val="24"/>
                <w:szCs w:val="24"/>
              </w:rPr>
              <w:t xml:space="preserve"> και Διοικητικό Συμβούλιο) (τ.91</w:t>
            </w:r>
            <w:r w:rsidRPr="00EA752F">
              <w:rPr>
                <w:rFonts w:ascii="Times New Roman" w:hAnsi="Times New Roman" w:cs="Times New Roman"/>
                <w:sz w:val="24"/>
                <w:szCs w:val="24"/>
              </w:rPr>
              <w:t>-</w:t>
            </w:r>
            <w:r>
              <w:rPr>
                <w:rFonts w:ascii="Times New Roman" w:hAnsi="Times New Roman" w:cs="Times New Roman"/>
                <w:sz w:val="24"/>
                <w:szCs w:val="24"/>
              </w:rPr>
              <w:t>97</w:t>
            </w:r>
            <w:r w:rsidRPr="00EA752F">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B65134">
              <w:rPr>
                <w:rFonts w:ascii="Times New Roman" w:hAnsi="Times New Roman" w:cs="Times New Roman"/>
                <w:sz w:val="24"/>
                <w:szCs w:val="24"/>
              </w:rPr>
              <w:t xml:space="preserve">Χ. Τσολάκης, Γ. Ιγνατιάδης, Γ. </w:t>
            </w:r>
            <w:r>
              <w:rPr>
                <w:rFonts w:ascii="Times New Roman" w:hAnsi="Times New Roman" w:cs="Times New Roman"/>
                <w:sz w:val="24"/>
                <w:szCs w:val="24"/>
              </w:rPr>
              <w:t>Τζανής</w:t>
            </w:r>
            <w:r w:rsidRPr="00B65134">
              <w:rPr>
                <w:rFonts w:ascii="Times New Roman" w:hAnsi="Times New Roman" w:cs="Times New Roman"/>
                <w:sz w:val="24"/>
                <w:szCs w:val="24"/>
              </w:rPr>
              <w:t xml:space="preserve">, Γ. Ισαακίδης, </w:t>
            </w:r>
            <w:r>
              <w:rPr>
                <w:rFonts w:ascii="Times New Roman" w:hAnsi="Times New Roman" w:cs="Times New Roman"/>
                <w:sz w:val="24"/>
                <w:szCs w:val="24"/>
              </w:rPr>
              <w:t>Β. Αδάμου, Κ. Τολίκα, Δ. Τάνης</w:t>
            </w:r>
            <w:r w:rsidRPr="00B65134">
              <w:rPr>
                <w:rFonts w:ascii="Times New Roman" w:hAnsi="Times New Roman" w:cs="Times New Roman"/>
                <w:sz w:val="24"/>
                <w:szCs w:val="24"/>
              </w:rPr>
              <w:t xml:space="preserve"> (Συντακτική Επιτροπή κα</w:t>
            </w:r>
            <w:r>
              <w:rPr>
                <w:rFonts w:ascii="Times New Roman" w:hAnsi="Times New Roman" w:cs="Times New Roman"/>
                <w:sz w:val="24"/>
                <w:szCs w:val="24"/>
              </w:rPr>
              <w:t>ι Διοικητικό Συμβούλιο) (τ.98-120</w:t>
            </w:r>
            <w:r w:rsidRPr="00B65134">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766FAD">
              <w:rPr>
                <w:rFonts w:ascii="Times New Roman" w:hAnsi="Times New Roman" w:cs="Times New Roman"/>
                <w:sz w:val="24"/>
                <w:szCs w:val="24"/>
              </w:rPr>
              <w:t xml:space="preserve">Χ. Τσολάκης, Γ. Ιγνατιάδης, Γ. Τζανής, Γ. </w:t>
            </w:r>
            <w:r>
              <w:rPr>
                <w:rFonts w:ascii="Times New Roman" w:hAnsi="Times New Roman" w:cs="Times New Roman"/>
                <w:sz w:val="24"/>
                <w:szCs w:val="24"/>
              </w:rPr>
              <w:t>Ισαακίδης, Β. Αδάμου,</w:t>
            </w:r>
            <w:r w:rsidRPr="00766FAD">
              <w:rPr>
                <w:rFonts w:ascii="Times New Roman" w:hAnsi="Times New Roman" w:cs="Times New Roman"/>
                <w:sz w:val="24"/>
                <w:szCs w:val="24"/>
              </w:rPr>
              <w:t xml:space="preserve"> Δ. </w:t>
            </w:r>
            <w:r>
              <w:rPr>
                <w:rFonts w:ascii="Times New Roman" w:hAnsi="Times New Roman" w:cs="Times New Roman"/>
                <w:sz w:val="24"/>
                <w:szCs w:val="24"/>
              </w:rPr>
              <w:t>Τάνης, Κ. Κιλεσσοπούλου</w:t>
            </w:r>
            <w:r w:rsidRPr="00766FAD">
              <w:rPr>
                <w:rFonts w:ascii="Times New Roman" w:hAnsi="Times New Roman" w:cs="Times New Roman"/>
                <w:sz w:val="24"/>
                <w:szCs w:val="24"/>
              </w:rPr>
              <w:t xml:space="preserve"> (Συντακτική Επιτροπή και</w:t>
            </w:r>
            <w:r>
              <w:rPr>
                <w:rFonts w:ascii="Times New Roman" w:hAnsi="Times New Roman" w:cs="Times New Roman"/>
                <w:sz w:val="24"/>
                <w:szCs w:val="24"/>
              </w:rPr>
              <w:t xml:space="preserve"> Διοικητικό Συμβούλιο) (τ.121-130</w:t>
            </w:r>
            <w:r w:rsidRPr="00766FAD">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A27A81">
              <w:rPr>
                <w:rFonts w:ascii="Times New Roman" w:hAnsi="Times New Roman" w:cs="Times New Roman"/>
                <w:sz w:val="24"/>
                <w:szCs w:val="24"/>
              </w:rPr>
              <w:t>Χ. Τσολάκης, Γ. Ιγνατιά</w:t>
            </w:r>
            <w:r>
              <w:rPr>
                <w:rFonts w:ascii="Times New Roman" w:hAnsi="Times New Roman" w:cs="Times New Roman"/>
                <w:sz w:val="24"/>
                <w:szCs w:val="24"/>
              </w:rPr>
              <w:t>δης, Γ. Τζανής, Γ. Ισαακίδης, Κ.Θεοδωρίδης</w:t>
            </w:r>
            <w:r w:rsidRPr="00A27A81">
              <w:rPr>
                <w:rFonts w:ascii="Times New Roman" w:hAnsi="Times New Roman" w:cs="Times New Roman"/>
                <w:sz w:val="24"/>
                <w:szCs w:val="24"/>
              </w:rPr>
              <w:t xml:space="preserve">, Δ. Τάνης, Κ. Κιλεσσοπούλου (Συντακτική Επιτροπή και </w:t>
            </w:r>
            <w:r>
              <w:rPr>
                <w:rFonts w:ascii="Times New Roman" w:hAnsi="Times New Roman" w:cs="Times New Roman"/>
                <w:sz w:val="24"/>
                <w:szCs w:val="24"/>
              </w:rPr>
              <w:t>Διοικητικό Συμβούλιο) (τ.131</w:t>
            </w:r>
            <w:r w:rsidRPr="00A27A81">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890DE2">
              <w:rPr>
                <w:rFonts w:ascii="Times New Roman" w:hAnsi="Times New Roman" w:cs="Times New Roman"/>
                <w:sz w:val="24"/>
                <w:szCs w:val="24"/>
              </w:rPr>
              <w:t>Χ. Τσολάκης, Γ. Ιγνατιάδης, Γ. Τζανής, Γ. Ισαακίδης, Κ.Θεοδωρίδης, Δ. Τάνης, Κ.</w:t>
            </w:r>
            <w:r>
              <w:rPr>
                <w:rFonts w:ascii="Times New Roman" w:hAnsi="Times New Roman" w:cs="Times New Roman"/>
                <w:sz w:val="24"/>
                <w:szCs w:val="24"/>
              </w:rPr>
              <w:t xml:space="preserve"> Τολίκα</w:t>
            </w:r>
            <w:r w:rsidRPr="00890DE2">
              <w:rPr>
                <w:rFonts w:ascii="Times New Roman" w:hAnsi="Times New Roman" w:cs="Times New Roman"/>
                <w:sz w:val="24"/>
                <w:szCs w:val="24"/>
              </w:rPr>
              <w:t xml:space="preserve"> (Συντακτική Επιτροπή </w:t>
            </w:r>
            <w:r>
              <w:rPr>
                <w:rFonts w:ascii="Times New Roman" w:hAnsi="Times New Roman" w:cs="Times New Roman"/>
                <w:sz w:val="24"/>
                <w:szCs w:val="24"/>
              </w:rPr>
              <w:t>και Διοικητικό Συμβούλιο) (τ.132-</w:t>
            </w:r>
            <w:r w:rsidR="006F2B5B">
              <w:rPr>
                <w:rFonts w:ascii="Times New Roman" w:hAnsi="Times New Roman" w:cs="Times New Roman"/>
                <w:sz w:val="24"/>
                <w:szCs w:val="24"/>
              </w:rPr>
              <w:t>138</w:t>
            </w:r>
            <w:r w:rsidRPr="00890DE2">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02327E">
              <w:rPr>
                <w:rFonts w:ascii="Times New Roman" w:hAnsi="Times New Roman" w:cs="Times New Roman"/>
                <w:sz w:val="24"/>
                <w:szCs w:val="24"/>
              </w:rPr>
              <w:t>Χ. Τσολ</w:t>
            </w:r>
            <w:r>
              <w:rPr>
                <w:rFonts w:ascii="Times New Roman" w:hAnsi="Times New Roman" w:cs="Times New Roman"/>
                <w:sz w:val="24"/>
                <w:szCs w:val="24"/>
              </w:rPr>
              <w:t>άκης, Γ. Ιγνατιάδης, Γ. Τζανής</w:t>
            </w:r>
            <w:r w:rsidRPr="0002327E">
              <w:rPr>
                <w:rFonts w:ascii="Times New Roman" w:hAnsi="Times New Roman" w:cs="Times New Roman"/>
                <w:sz w:val="24"/>
                <w:szCs w:val="24"/>
              </w:rPr>
              <w:t>, Κ.</w:t>
            </w:r>
            <w:r>
              <w:rPr>
                <w:rFonts w:ascii="Times New Roman" w:hAnsi="Times New Roman" w:cs="Times New Roman"/>
                <w:sz w:val="24"/>
                <w:szCs w:val="24"/>
              </w:rPr>
              <w:t xml:space="preserve"> </w:t>
            </w:r>
            <w:r w:rsidRPr="0002327E">
              <w:rPr>
                <w:rFonts w:ascii="Times New Roman" w:hAnsi="Times New Roman" w:cs="Times New Roman"/>
                <w:sz w:val="24"/>
                <w:szCs w:val="24"/>
              </w:rPr>
              <w:t>Θεοδωρίδης, Δ. Τάνης, Κ. Τολίκα</w:t>
            </w:r>
            <w:r>
              <w:rPr>
                <w:rFonts w:ascii="Times New Roman" w:hAnsi="Times New Roman" w:cs="Times New Roman"/>
                <w:sz w:val="24"/>
                <w:szCs w:val="24"/>
              </w:rPr>
              <w:t>, Π. Μπεσπάρης</w:t>
            </w:r>
            <w:r w:rsidRPr="0002327E">
              <w:rPr>
                <w:rFonts w:ascii="Times New Roman" w:hAnsi="Times New Roman" w:cs="Times New Roman"/>
                <w:sz w:val="24"/>
                <w:szCs w:val="24"/>
              </w:rPr>
              <w:t xml:space="preserve"> (Συντακτική Επιτροπή </w:t>
            </w:r>
            <w:r>
              <w:rPr>
                <w:rFonts w:ascii="Times New Roman" w:hAnsi="Times New Roman" w:cs="Times New Roman"/>
                <w:sz w:val="24"/>
                <w:szCs w:val="24"/>
              </w:rPr>
              <w:t>και Διοικητικό Συμβούλιο) (τ.139-144</w:t>
            </w:r>
            <w:r w:rsidRPr="0002327E">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192323">
              <w:rPr>
                <w:rFonts w:ascii="Times New Roman" w:hAnsi="Times New Roman" w:cs="Times New Roman"/>
                <w:sz w:val="24"/>
                <w:szCs w:val="24"/>
              </w:rPr>
              <w:t>Χ</w:t>
            </w:r>
            <w:r>
              <w:rPr>
                <w:rFonts w:ascii="Times New Roman" w:hAnsi="Times New Roman" w:cs="Times New Roman"/>
                <w:sz w:val="24"/>
                <w:szCs w:val="24"/>
              </w:rPr>
              <w:t>. Τσολάκης, Μ. Παπανικολάου, Γ. Ιγνατιάδης</w:t>
            </w:r>
            <w:r w:rsidRPr="00192323">
              <w:rPr>
                <w:rFonts w:ascii="Times New Roman" w:hAnsi="Times New Roman" w:cs="Times New Roman"/>
                <w:sz w:val="24"/>
                <w:szCs w:val="24"/>
              </w:rPr>
              <w:t>, Δ. Τάνης, Κ. Τολίκα, Π. Μπεσπάρης</w:t>
            </w:r>
            <w:r>
              <w:rPr>
                <w:rFonts w:ascii="Times New Roman" w:hAnsi="Times New Roman" w:cs="Times New Roman"/>
                <w:sz w:val="24"/>
                <w:szCs w:val="24"/>
              </w:rPr>
              <w:t>, Ε. Χασάπη</w:t>
            </w:r>
            <w:r w:rsidRPr="00192323">
              <w:rPr>
                <w:rFonts w:ascii="Times New Roman" w:hAnsi="Times New Roman" w:cs="Times New Roman"/>
                <w:sz w:val="24"/>
                <w:szCs w:val="24"/>
              </w:rPr>
              <w:t xml:space="preserve"> (Συντακτική Επιτροπή κ</w:t>
            </w:r>
            <w:r>
              <w:rPr>
                <w:rFonts w:ascii="Times New Roman" w:hAnsi="Times New Roman" w:cs="Times New Roman"/>
                <w:sz w:val="24"/>
                <w:szCs w:val="24"/>
              </w:rPr>
              <w:t>αι Διοικητικό Συμβούλιο) (τ.145-148</w:t>
            </w:r>
            <w:r w:rsidRPr="00192323">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4B00AC">
              <w:rPr>
                <w:rFonts w:ascii="Times New Roman" w:hAnsi="Times New Roman" w:cs="Times New Roman"/>
                <w:sz w:val="24"/>
                <w:szCs w:val="24"/>
              </w:rPr>
              <w:t>Γ. Τζανής</w:t>
            </w:r>
            <w:r>
              <w:rPr>
                <w:rFonts w:ascii="Times New Roman" w:hAnsi="Times New Roman" w:cs="Times New Roman"/>
                <w:sz w:val="24"/>
                <w:szCs w:val="24"/>
              </w:rPr>
              <w:t xml:space="preserve">, </w:t>
            </w:r>
            <w:r w:rsidRPr="004B00AC">
              <w:rPr>
                <w:rFonts w:ascii="Times New Roman" w:hAnsi="Times New Roman" w:cs="Times New Roman"/>
                <w:sz w:val="24"/>
                <w:szCs w:val="24"/>
              </w:rPr>
              <w:t>Κ. Τολίκα</w:t>
            </w:r>
            <w:r>
              <w:rPr>
                <w:rFonts w:ascii="Times New Roman" w:hAnsi="Times New Roman" w:cs="Times New Roman"/>
                <w:sz w:val="24"/>
                <w:szCs w:val="24"/>
              </w:rPr>
              <w:t xml:space="preserve">, </w:t>
            </w:r>
            <w:r w:rsidRPr="004B00AC">
              <w:rPr>
                <w:rFonts w:ascii="Times New Roman" w:hAnsi="Times New Roman" w:cs="Times New Roman"/>
                <w:sz w:val="24"/>
                <w:szCs w:val="24"/>
              </w:rPr>
              <w:t>Γ. Ιγνατιάδης</w:t>
            </w:r>
            <w:r>
              <w:rPr>
                <w:rFonts w:ascii="Times New Roman" w:hAnsi="Times New Roman" w:cs="Times New Roman"/>
                <w:sz w:val="24"/>
                <w:szCs w:val="24"/>
              </w:rPr>
              <w:t xml:space="preserve">, Κ. Κιλεσοπούλου, </w:t>
            </w:r>
            <w:r w:rsidRPr="004B00AC">
              <w:rPr>
                <w:rFonts w:ascii="Times New Roman" w:hAnsi="Times New Roman" w:cs="Times New Roman"/>
                <w:sz w:val="24"/>
                <w:szCs w:val="24"/>
              </w:rPr>
              <w:t>Π. Μπεσπάρης</w:t>
            </w:r>
            <w:r>
              <w:rPr>
                <w:rFonts w:ascii="Times New Roman" w:hAnsi="Times New Roman" w:cs="Times New Roman"/>
                <w:sz w:val="24"/>
                <w:szCs w:val="24"/>
              </w:rPr>
              <w:t xml:space="preserve">, </w:t>
            </w:r>
            <w:r w:rsidRPr="004B00AC">
              <w:rPr>
                <w:rFonts w:ascii="Times New Roman" w:hAnsi="Times New Roman" w:cs="Times New Roman"/>
                <w:sz w:val="24"/>
                <w:szCs w:val="24"/>
              </w:rPr>
              <w:t>Δ. Τάνης</w:t>
            </w:r>
            <w:r>
              <w:rPr>
                <w:rFonts w:ascii="Times New Roman" w:hAnsi="Times New Roman" w:cs="Times New Roman"/>
                <w:sz w:val="24"/>
                <w:szCs w:val="24"/>
              </w:rPr>
              <w:t xml:space="preserve">, </w:t>
            </w:r>
            <w:r w:rsidRPr="004B00AC">
              <w:rPr>
                <w:rFonts w:ascii="Times New Roman" w:hAnsi="Times New Roman" w:cs="Times New Roman"/>
                <w:sz w:val="24"/>
                <w:szCs w:val="24"/>
              </w:rPr>
              <w:t xml:space="preserve">Ε. Χασάπη (Συντακτική Επιτροπή και </w:t>
            </w:r>
            <w:r>
              <w:rPr>
                <w:rFonts w:ascii="Times New Roman" w:hAnsi="Times New Roman" w:cs="Times New Roman"/>
                <w:sz w:val="24"/>
                <w:szCs w:val="24"/>
              </w:rPr>
              <w:t>Διοικητικό Συμβούλιο) (τ.149-155</w:t>
            </w:r>
            <w:r w:rsidRPr="004B00AC">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AD2E44">
              <w:rPr>
                <w:rFonts w:ascii="Times New Roman" w:hAnsi="Times New Roman" w:cs="Times New Roman"/>
                <w:sz w:val="24"/>
                <w:szCs w:val="24"/>
              </w:rPr>
              <w:t xml:space="preserve">Γ. Τζανής, </w:t>
            </w:r>
            <w:r>
              <w:rPr>
                <w:rFonts w:ascii="Times New Roman" w:hAnsi="Times New Roman" w:cs="Times New Roman"/>
                <w:sz w:val="24"/>
                <w:szCs w:val="24"/>
              </w:rPr>
              <w:t xml:space="preserve">Α. Αναστασιάδη-Συμεωνίδη, Ε. Απ. Παπαδοπούλου, </w:t>
            </w:r>
            <w:r w:rsidRPr="00AD2E44">
              <w:rPr>
                <w:rFonts w:ascii="Times New Roman" w:hAnsi="Times New Roman" w:cs="Times New Roman"/>
                <w:sz w:val="24"/>
                <w:szCs w:val="24"/>
              </w:rPr>
              <w:t xml:space="preserve">Κ. Κιλεσοπούλου, </w:t>
            </w:r>
            <w:r>
              <w:rPr>
                <w:rFonts w:ascii="Times New Roman" w:hAnsi="Times New Roman" w:cs="Times New Roman"/>
                <w:sz w:val="24"/>
                <w:szCs w:val="24"/>
              </w:rPr>
              <w:t>Μ. Μπακογιάννης, Π. Μπεσπάρης, Ε. Χειμαρίου</w:t>
            </w:r>
            <w:r w:rsidRPr="00AD2E44">
              <w:rPr>
                <w:rFonts w:ascii="Times New Roman" w:hAnsi="Times New Roman" w:cs="Times New Roman"/>
                <w:sz w:val="24"/>
                <w:szCs w:val="24"/>
              </w:rPr>
              <w:t xml:space="preserve"> (Συντακτική Επιτροπή και </w:t>
            </w:r>
            <w:r>
              <w:rPr>
                <w:rFonts w:ascii="Times New Roman" w:hAnsi="Times New Roman" w:cs="Times New Roman"/>
                <w:sz w:val="24"/>
                <w:szCs w:val="24"/>
              </w:rPr>
              <w:t>Διοικητικό Συμβούλιο) (τ.156-166</w:t>
            </w:r>
            <w:r w:rsidRPr="00AD2E44">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Από το τεύχος 166 και εξής το διοικητικό συμβούλιο και η συντακτική επιτροπή διαχωρίζονται.</w:t>
            </w:r>
          </w:p>
          <w:p w:rsidR="00E802C7" w:rsidRDefault="00E802C7" w:rsidP="00DF439A">
            <w:pPr>
              <w:tabs>
                <w:tab w:val="left" w:pos="284"/>
                <w:tab w:val="left" w:pos="1900"/>
              </w:tabs>
              <w:jc w:val="both"/>
              <w:rPr>
                <w:rFonts w:ascii="Times New Roman" w:hAnsi="Times New Roman" w:cs="Times New Roman"/>
                <w:sz w:val="24"/>
                <w:szCs w:val="24"/>
              </w:rPr>
            </w:pPr>
            <w:r w:rsidRPr="00231601">
              <w:rPr>
                <w:rFonts w:ascii="Times New Roman" w:hAnsi="Times New Roman" w:cs="Times New Roman"/>
                <w:sz w:val="24"/>
                <w:szCs w:val="24"/>
              </w:rPr>
              <w:t>Κ. Κιλεσοπούλου, Μ. Μπακογιάνν</w:t>
            </w:r>
            <w:r>
              <w:rPr>
                <w:rFonts w:ascii="Times New Roman" w:hAnsi="Times New Roman" w:cs="Times New Roman"/>
                <w:sz w:val="24"/>
                <w:szCs w:val="24"/>
              </w:rPr>
              <w:t>ης, Β. Μπετσάκος, Ε. Χειμαρίου  (τ.167</w:t>
            </w:r>
            <w:r w:rsidRPr="00231601">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231601">
              <w:rPr>
                <w:rFonts w:ascii="Times New Roman" w:hAnsi="Times New Roman" w:cs="Times New Roman"/>
                <w:sz w:val="24"/>
                <w:szCs w:val="24"/>
              </w:rPr>
              <w:t>Κ. Κιλεσοπούλου, Μ. Μπακογιάνν</w:t>
            </w:r>
            <w:r>
              <w:rPr>
                <w:rFonts w:ascii="Times New Roman" w:hAnsi="Times New Roman" w:cs="Times New Roman"/>
                <w:sz w:val="24"/>
                <w:szCs w:val="24"/>
              </w:rPr>
              <w:t>ης, Β. Μπετσάκος,</w:t>
            </w:r>
            <w:r w:rsidRPr="0061239E">
              <w:rPr>
                <w:rFonts w:ascii="Times New Roman" w:hAnsi="Times New Roman" w:cs="Times New Roman"/>
                <w:sz w:val="24"/>
                <w:szCs w:val="24"/>
              </w:rPr>
              <w:t xml:space="preserve"> </w:t>
            </w:r>
            <w:r>
              <w:rPr>
                <w:rFonts w:ascii="Times New Roman" w:hAnsi="Times New Roman" w:cs="Times New Roman"/>
                <w:sz w:val="24"/>
                <w:szCs w:val="24"/>
              </w:rPr>
              <w:t>Κ. Τουλούμης, Ε. Χειμαρίου  (τ.168-170</w:t>
            </w:r>
            <w:r w:rsidRPr="00231601">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3D7BC2">
              <w:rPr>
                <w:rFonts w:ascii="Times New Roman" w:hAnsi="Times New Roman" w:cs="Times New Roman"/>
                <w:sz w:val="24"/>
                <w:szCs w:val="24"/>
              </w:rPr>
              <w:t xml:space="preserve">Κ. Κιλεσοπούλου, Μ. Μπακογιάννης, </w:t>
            </w:r>
            <w:r>
              <w:rPr>
                <w:rFonts w:ascii="Times New Roman" w:hAnsi="Times New Roman" w:cs="Times New Roman"/>
                <w:sz w:val="24"/>
                <w:szCs w:val="24"/>
              </w:rPr>
              <w:t>Α. Νικολαϊδης</w:t>
            </w:r>
            <w:r w:rsidRPr="003D7BC2">
              <w:rPr>
                <w:rFonts w:ascii="Times New Roman" w:hAnsi="Times New Roman" w:cs="Times New Roman"/>
                <w:sz w:val="24"/>
                <w:szCs w:val="24"/>
              </w:rPr>
              <w:t>, Κ. Του</w:t>
            </w:r>
            <w:r>
              <w:rPr>
                <w:rFonts w:ascii="Times New Roman" w:hAnsi="Times New Roman" w:cs="Times New Roman"/>
                <w:sz w:val="24"/>
                <w:szCs w:val="24"/>
              </w:rPr>
              <w:t>λούμης, Ε. Χειμαρίου  (τ.171/172-175</w:t>
            </w:r>
            <w:r w:rsidRPr="003D7BC2">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3D7BC2">
              <w:rPr>
                <w:rFonts w:ascii="Times New Roman" w:hAnsi="Times New Roman" w:cs="Times New Roman"/>
                <w:sz w:val="24"/>
                <w:szCs w:val="24"/>
              </w:rPr>
              <w:t>Μ. Μπακογιάννης, Α. Νικολαϊδης, Κ. Τουλούμ</w:t>
            </w:r>
            <w:r>
              <w:rPr>
                <w:rFonts w:ascii="Times New Roman" w:hAnsi="Times New Roman" w:cs="Times New Roman"/>
                <w:sz w:val="24"/>
                <w:szCs w:val="24"/>
              </w:rPr>
              <w:t>ης, Ε. Χειμαρίου  (τ.176</w:t>
            </w:r>
            <w:r w:rsidRPr="003D7BC2">
              <w:rPr>
                <w:rFonts w:ascii="Times New Roman" w:hAnsi="Times New Roman" w:cs="Times New Roman"/>
                <w:sz w:val="24"/>
                <w:szCs w:val="24"/>
              </w:rPr>
              <w:t>)</w:t>
            </w:r>
          </w:p>
          <w:p w:rsidR="00E802C7" w:rsidRPr="00073A76"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 xml:space="preserve">Ε. Κατσαβέλη, </w:t>
            </w:r>
            <w:r w:rsidRPr="00585236">
              <w:rPr>
                <w:rFonts w:ascii="Times New Roman" w:hAnsi="Times New Roman" w:cs="Times New Roman"/>
                <w:sz w:val="24"/>
                <w:szCs w:val="24"/>
              </w:rPr>
              <w:t>Μ. Μπ</w:t>
            </w:r>
            <w:r>
              <w:rPr>
                <w:rFonts w:ascii="Times New Roman" w:hAnsi="Times New Roman" w:cs="Times New Roman"/>
                <w:sz w:val="24"/>
                <w:szCs w:val="24"/>
              </w:rPr>
              <w:t>ακογιάννης, Κ. Τουλούμης,  (τ.177-180</w:t>
            </w:r>
            <w:r w:rsidRPr="00585236">
              <w:rPr>
                <w:rFonts w:ascii="Times New Roman" w:hAnsi="Times New Roman" w:cs="Times New Roman"/>
                <w:sz w:val="24"/>
                <w:szCs w:val="24"/>
              </w:rPr>
              <w:t>)</w:t>
            </w:r>
          </w:p>
        </w:tc>
      </w:tr>
      <w:tr w:rsidR="00E802C7" w:rsidRPr="00073A76" w:rsidTr="00DF439A">
        <w:tc>
          <w:tcPr>
            <w:tcW w:w="2376" w:type="dxa"/>
          </w:tcPr>
          <w:p w:rsidR="00E802C7" w:rsidRPr="00D11551" w:rsidRDefault="00E802C7" w:rsidP="00DF439A">
            <w:pPr>
              <w:tabs>
                <w:tab w:val="left" w:pos="284"/>
              </w:tabs>
              <w:jc w:val="both"/>
            </w:pPr>
            <w:r>
              <w:rPr>
                <w:rFonts w:ascii="Times New Roman" w:hAnsi="Times New Roman" w:cs="Times New Roman"/>
                <w:sz w:val="24"/>
                <w:szCs w:val="24"/>
              </w:rPr>
              <w:lastRenderedPageBreak/>
              <w:t>ΔΙΟΙΚΗΤΙΚΟ ΣΥΜΒΟΥΛΙΟ (Τεύχος 166 και εξής)</w:t>
            </w:r>
          </w:p>
        </w:tc>
        <w:tc>
          <w:tcPr>
            <w:tcW w:w="6152" w:type="dxa"/>
          </w:tcPr>
          <w:p w:rsidR="00E802C7" w:rsidRDefault="00E802C7" w:rsidP="00DF439A">
            <w:pPr>
              <w:tabs>
                <w:tab w:val="left" w:pos="284"/>
                <w:tab w:val="left" w:pos="1900"/>
              </w:tabs>
              <w:jc w:val="both"/>
              <w:rPr>
                <w:rFonts w:ascii="Times New Roman" w:hAnsi="Times New Roman" w:cs="Times New Roman"/>
                <w:sz w:val="24"/>
                <w:szCs w:val="24"/>
              </w:rPr>
            </w:pPr>
            <w:r w:rsidRPr="00AD2E44">
              <w:rPr>
                <w:rFonts w:ascii="Times New Roman" w:hAnsi="Times New Roman" w:cs="Times New Roman"/>
                <w:sz w:val="24"/>
                <w:szCs w:val="24"/>
              </w:rPr>
              <w:t xml:space="preserve">Γ. Τζανής, </w:t>
            </w:r>
            <w:r>
              <w:rPr>
                <w:rFonts w:ascii="Times New Roman" w:hAnsi="Times New Roman" w:cs="Times New Roman"/>
                <w:sz w:val="24"/>
                <w:szCs w:val="24"/>
              </w:rPr>
              <w:t xml:space="preserve">Α. Αναστασιάδη-Συμεωνίδη, Ε. Απ. Παπαδοπούλου, </w:t>
            </w:r>
            <w:r w:rsidRPr="00AD2E44">
              <w:rPr>
                <w:rFonts w:ascii="Times New Roman" w:hAnsi="Times New Roman" w:cs="Times New Roman"/>
                <w:sz w:val="24"/>
                <w:szCs w:val="24"/>
              </w:rPr>
              <w:t xml:space="preserve">Κ. Κιλεσοπούλου, </w:t>
            </w:r>
            <w:r>
              <w:rPr>
                <w:rFonts w:ascii="Times New Roman" w:hAnsi="Times New Roman" w:cs="Times New Roman"/>
                <w:sz w:val="24"/>
                <w:szCs w:val="24"/>
              </w:rPr>
              <w:t>Μ. Μπακογιάννης, Π. Μπεσπάρης, Ε. Χειμαρίου (τ. 167)</w:t>
            </w:r>
          </w:p>
          <w:p w:rsidR="00E802C7" w:rsidRDefault="00E802C7" w:rsidP="00DF439A">
            <w:pPr>
              <w:tabs>
                <w:tab w:val="left" w:pos="284"/>
                <w:tab w:val="left" w:pos="1900"/>
              </w:tabs>
              <w:jc w:val="both"/>
              <w:rPr>
                <w:rFonts w:ascii="Times New Roman" w:hAnsi="Times New Roman" w:cs="Times New Roman"/>
                <w:sz w:val="24"/>
                <w:szCs w:val="24"/>
              </w:rPr>
            </w:pPr>
            <w:r w:rsidRPr="00AD2E44">
              <w:rPr>
                <w:rFonts w:ascii="Times New Roman" w:hAnsi="Times New Roman" w:cs="Times New Roman"/>
                <w:sz w:val="24"/>
                <w:szCs w:val="24"/>
              </w:rPr>
              <w:t xml:space="preserve">Κ. Κιλεσοπούλου, </w:t>
            </w:r>
            <w:r>
              <w:rPr>
                <w:rFonts w:ascii="Times New Roman" w:hAnsi="Times New Roman" w:cs="Times New Roman"/>
                <w:sz w:val="24"/>
                <w:szCs w:val="24"/>
              </w:rPr>
              <w:t>Α. Αναστασιάδη-Συμεωνίδη, Μ. Μπακογιάννης, Β. Μπετσάκος, Ε. Πάλλα, Κ. Τουλούμης, Ε. Χειμαρίου (τ. 168-170)</w:t>
            </w:r>
          </w:p>
          <w:p w:rsidR="00E802C7" w:rsidRDefault="00E802C7" w:rsidP="00DF439A">
            <w:pPr>
              <w:tabs>
                <w:tab w:val="left" w:pos="284"/>
                <w:tab w:val="left" w:pos="1900"/>
              </w:tabs>
              <w:jc w:val="both"/>
              <w:rPr>
                <w:rFonts w:ascii="Times New Roman" w:hAnsi="Times New Roman" w:cs="Times New Roman"/>
                <w:sz w:val="24"/>
                <w:szCs w:val="24"/>
              </w:rPr>
            </w:pPr>
            <w:r w:rsidRPr="00AD2E44">
              <w:rPr>
                <w:rFonts w:ascii="Times New Roman" w:hAnsi="Times New Roman" w:cs="Times New Roman"/>
                <w:sz w:val="24"/>
                <w:szCs w:val="24"/>
              </w:rPr>
              <w:lastRenderedPageBreak/>
              <w:t xml:space="preserve">Κ. Κιλεσοπούλου, </w:t>
            </w:r>
            <w:r>
              <w:rPr>
                <w:rFonts w:ascii="Times New Roman" w:hAnsi="Times New Roman" w:cs="Times New Roman"/>
                <w:sz w:val="24"/>
                <w:szCs w:val="24"/>
              </w:rPr>
              <w:t>Α. Αναστασιάδη-Συμεωνίδη, Μ. Μπακογιάννης, Α. Νικολαϊδης, Ε. Πάλλα, Κ. Τουλούμης, Ε. Χειμαρίου (τ. 171/172-174/175)</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Α. Αναστασιάδη-Συμεωνίδη, Μ. Μπακογιάννης, Β. Μπετσάκος,</w:t>
            </w:r>
            <w:r>
              <w:t xml:space="preserve"> </w:t>
            </w:r>
            <w:r w:rsidRPr="00B952FA">
              <w:rPr>
                <w:rFonts w:ascii="Times New Roman" w:hAnsi="Times New Roman" w:cs="Times New Roman"/>
                <w:sz w:val="24"/>
                <w:szCs w:val="24"/>
              </w:rPr>
              <w:t>Α. Νικολαϊδης</w:t>
            </w:r>
            <w:r>
              <w:rPr>
                <w:rFonts w:ascii="Times New Roman" w:hAnsi="Times New Roman" w:cs="Times New Roman"/>
                <w:sz w:val="24"/>
                <w:szCs w:val="24"/>
              </w:rPr>
              <w:t>, Ε. Πάλλα, Κ. Τουλούμης, Ε. Χειμαρίου (τ. 176)</w:t>
            </w:r>
          </w:p>
          <w:p w:rsidR="00E802C7" w:rsidRPr="005A25AC" w:rsidRDefault="00E802C7" w:rsidP="00DF439A">
            <w:pPr>
              <w:tabs>
                <w:tab w:val="left" w:pos="284"/>
                <w:tab w:val="left" w:pos="1900"/>
              </w:tabs>
              <w:jc w:val="both"/>
              <w:rPr>
                <w:rFonts w:ascii="Times New Roman" w:hAnsi="Times New Roman" w:cs="Times New Roman"/>
                <w:sz w:val="24"/>
                <w:szCs w:val="24"/>
              </w:rPr>
            </w:pPr>
            <w:r w:rsidRPr="005A25AC">
              <w:rPr>
                <w:rFonts w:ascii="Times New Roman" w:hAnsi="Times New Roman" w:cs="Times New Roman"/>
                <w:sz w:val="24"/>
                <w:szCs w:val="24"/>
              </w:rPr>
              <w:t xml:space="preserve">Α. Αναστασιάδη-Συμεωνίδη, </w:t>
            </w:r>
            <w:r>
              <w:rPr>
                <w:rFonts w:ascii="Times New Roman" w:hAnsi="Times New Roman" w:cs="Times New Roman"/>
                <w:sz w:val="24"/>
                <w:szCs w:val="24"/>
              </w:rPr>
              <w:t>Ε. Κατσαβέλη, Μ. Μπακογιάννης</w:t>
            </w:r>
            <w:r w:rsidRPr="005A25AC">
              <w:rPr>
                <w:rFonts w:ascii="Times New Roman" w:hAnsi="Times New Roman" w:cs="Times New Roman"/>
                <w:sz w:val="24"/>
                <w:szCs w:val="24"/>
              </w:rPr>
              <w:t>, Α. Νικολαϊδης, Ε. Πάλλα, Κ.</w:t>
            </w:r>
            <w:r>
              <w:rPr>
                <w:rFonts w:ascii="Times New Roman" w:hAnsi="Times New Roman" w:cs="Times New Roman"/>
                <w:sz w:val="24"/>
                <w:szCs w:val="24"/>
              </w:rPr>
              <w:t xml:space="preserve"> Τουλούμης, Ε. Χειμαρίου (τ. 177-180</w:t>
            </w:r>
            <w:r w:rsidRPr="005A25AC">
              <w:rPr>
                <w:rFonts w:ascii="Times New Roman" w:hAnsi="Times New Roman" w:cs="Times New Roman"/>
                <w:sz w:val="24"/>
                <w:szCs w:val="24"/>
              </w:rPr>
              <w:t>)</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lastRenderedPageBreak/>
              <w:t>ΣΥΜΒΟΥΛΟΙ ΥΛΗΣ</w:t>
            </w:r>
          </w:p>
        </w:tc>
        <w:tc>
          <w:tcPr>
            <w:tcW w:w="6152"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Γ. Κεχαγιόγλου, Θ. Μαυρόπουλος, Μ. Σετάτος (τ.29-36)</w:t>
            </w:r>
          </w:p>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Γ. Κεχαγιόγλου, Θ. Μαυρόπουλος, Μ. Σετάτος, Ι.Κ. Χασιώτης, Κ. Γεωργιάδη (τ.37)</w:t>
            </w:r>
          </w:p>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Ι.Ν. Καζάζης, Γ. Κεχαγιόγλου, Θ. Μαυρόπουλος, Μ. Σετάτος (τ.38-58)</w:t>
            </w:r>
          </w:p>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Ι.Ν. Καζάζης, Θ. Μαυρόπουλος, Μ. Σετάτος, Χ. Τσολάκης (τ.59-60)</w:t>
            </w:r>
          </w:p>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Ι.Ν. Καζάζης, Ζ. Ορφανουδάκης, Ι. Πανέρης,  Χ. Τσολάκης (τ.59-69)</w:t>
            </w:r>
          </w:p>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 xml:space="preserve">Ι.Ν. Καζάζης, Π. </w:t>
            </w:r>
            <w:r>
              <w:rPr>
                <w:rFonts w:ascii="Times New Roman" w:hAnsi="Times New Roman" w:cs="Times New Roman"/>
                <w:sz w:val="24"/>
                <w:szCs w:val="24"/>
              </w:rPr>
              <w:t>Μουλλάς</w:t>
            </w:r>
            <w:r w:rsidRPr="00073A76">
              <w:rPr>
                <w:rFonts w:ascii="Times New Roman" w:hAnsi="Times New Roman" w:cs="Times New Roman"/>
                <w:sz w:val="24"/>
                <w:szCs w:val="24"/>
              </w:rPr>
              <w:t>, Ζ. Ορφανουδάκης, Ι. Πανέρης,  Χ. Τσολάκης (τ.70)</w:t>
            </w:r>
          </w:p>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 xml:space="preserve">Ι.Ν. Καζάζης, Π. </w:t>
            </w:r>
            <w:r>
              <w:rPr>
                <w:rFonts w:ascii="Times New Roman" w:hAnsi="Times New Roman" w:cs="Times New Roman"/>
                <w:sz w:val="24"/>
                <w:szCs w:val="24"/>
              </w:rPr>
              <w:t>Μουλλάς</w:t>
            </w:r>
            <w:r w:rsidRPr="00073A76">
              <w:rPr>
                <w:rFonts w:ascii="Times New Roman" w:hAnsi="Times New Roman" w:cs="Times New Roman"/>
                <w:sz w:val="24"/>
                <w:szCs w:val="24"/>
              </w:rPr>
              <w:t>, Ζ. Ορφανουδάκης, Ι. Πανέρης,  Ν. Παπαδόπουλος (τ.71-72)</w:t>
            </w:r>
          </w:p>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 xml:space="preserve">Θ. Μαυρόπουλος, Π. </w:t>
            </w:r>
            <w:r>
              <w:rPr>
                <w:rFonts w:ascii="Times New Roman" w:hAnsi="Times New Roman" w:cs="Times New Roman"/>
                <w:sz w:val="24"/>
                <w:szCs w:val="24"/>
              </w:rPr>
              <w:t>Μουλλάς</w:t>
            </w:r>
            <w:r w:rsidRPr="00073A76">
              <w:rPr>
                <w:rFonts w:ascii="Times New Roman" w:hAnsi="Times New Roman" w:cs="Times New Roman"/>
                <w:sz w:val="24"/>
                <w:szCs w:val="24"/>
              </w:rPr>
              <w:t>, Ζ. Ορφανουδάκης, Ι. Πανέρης,  Χ. Τσολάκης (τ.73-74)</w:t>
            </w:r>
          </w:p>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 xml:space="preserve">Θ. Μαυρόπουλος, Π. </w:t>
            </w:r>
            <w:r>
              <w:rPr>
                <w:rFonts w:ascii="Times New Roman" w:hAnsi="Times New Roman" w:cs="Times New Roman"/>
                <w:sz w:val="24"/>
                <w:szCs w:val="24"/>
              </w:rPr>
              <w:t>Μουλλάς</w:t>
            </w:r>
            <w:r w:rsidRPr="00073A76">
              <w:rPr>
                <w:rFonts w:ascii="Times New Roman" w:hAnsi="Times New Roman" w:cs="Times New Roman"/>
                <w:sz w:val="24"/>
                <w:szCs w:val="24"/>
              </w:rPr>
              <w:t>, Ζ. Ορφανουδάκης, Ι. Πανέρης,  Ν. Παπαδόπουλος</w:t>
            </w:r>
            <w:r>
              <w:rPr>
                <w:rFonts w:ascii="Times New Roman" w:hAnsi="Times New Roman" w:cs="Times New Roman"/>
                <w:sz w:val="24"/>
                <w:szCs w:val="24"/>
              </w:rPr>
              <w:t xml:space="preserve"> (τ.75)</w:t>
            </w:r>
          </w:p>
          <w:p w:rsidR="00E802C7" w:rsidRDefault="00E802C7" w:rsidP="00DF439A">
            <w:pPr>
              <w:tabs>
                <w:tab w:val="left" w:pos="284"/>
              </w:tabs>
              <w:jc w:val="both"/>
              <w:rPr>
                <w:rFonts w:ascii="Times New Roman" w:hAnsi="Times New Roman" w:cs="Times New Roman"/>
                <w:sz w:val="24"/>
                <w:szCs w:val="24"/>
              </w:rPr>
            </w:pPr>
            <w:r w:rsidRPr="00E25BEB">
              <w:rPr>
                <w:rFonts w:ascii="Times New Roman" w:hAnsi="Times New Roman" w:cs="Times New Roman"/>
                <w:sz w:val="24"/>
                <w:szCs w:val="24"/>
              </w:rPr>
              <w:t xml:space="preserve">Θ. Μαυρόπουλος, Π. </w:t>
            </w:r>
            <w:r>
              <w:rPr>
                <w:rFonts w:ascii="Times New Roman" w:hAnsi="Times New Roman" w:cs="Times New Roman"/>
                <w:sz w:val="24"/>
                <w:szCs w:val="24"/>
              </w:rPr>
              <w:t>Μουλλάς</w:t>
            </w:r>
            <w:r w:rsidRPr="00E25BEB">
              <w:rPr>
                <w:rFonts w:ascii="Times New Roman" w:hAnsi="Times New Roman" w:cs="Times New Roman"/>
                <w:sz w:val="24"/>
                <w:szCs w:val="24"/>
              </w:rPr>
              <w:t>, Ζ. Ορφανουδάκης, Ι</w:t>
            </w:r>
            <w:r>
              <w:rPr>
                <w:rFonts w:ascii="Times New Roman" w:hAnsi="Times New Roman" w:cs="Times New Roman"/>
                <w:sz w:val="24"/>
                <w:szCs w:val="24"/>
              </w:rPr>
              <w:t>. Πανέρης,  Χ. Τσολάκης (τ.76-83</w:t>
            </w:r>
            <w:r w:rsidRPr="00E25BEB">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923B23">
              <w:rPr>
                <w:rFonts w:ascii="Times New Roman" w:hAnsi="Times New Roman" w:cs="Times New Roman"/>
                <w:sz w:val="24"/>
                <w:szCs w:val="24"/>
              </w:rPr>
              <w:t xml:space="preserve">Θ. Μαυρόπουλος, Π. </w:t>
            </w:r>
            <w:r>
              <w:rPr>
                <w:rFonts w:ascii="Times New Roman" w:hAnsi="Times New Roman" w:cs="Times New Roman"/>
                <w:sz w:val="24"/>
                <w:szCs w:val="24"/>
              </w:rPr>
              <w:t>Μουλλάς</w:t>
            </w:r>
            <w:r w:rsidRPr="00923B23">
              <w:rPr>
                <w:rFonts w:ascii="Times New Roman" w:hAnsi="Times New Roman" w:cs="Times New Roman"/>
                <w:sz w:val="24"/>
                <w:szCs w:val="24"/>
              </w:rPr>
              <w:t xml:space="preserve">, Ζ. Ορφανουδάκης, Ι. Πανέρης,  </w:t>
            </w:r>
            <w:r>
              <w:rPr>
                <w:rFonts w:ascii="Times New Roman" w:hAnsi="Times New Roman" w:cs="Times New Roman"/>
                <w:sz w:val="24"/>
                <w:szCs w:val="24"/>
              </w:rPr>
              <w:t>Μ. Σετάτος (τ.84-85</w:t>
            </w:r>
            <w:r w:rsidRPr="00923B23">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C1546A">
              <w:rPr>
                <w:rFonts w:ascii="Times New Roman" w:hAnsi="Times New Roman" w:cs="Times New Roman"/>
                <w:sz w:val="24"/>
                <w:szCs w:val="24"/>
              </w:rPr>
              <w:t xml:space="preserve">Θ. Μαυρόπουλος, Π. </w:t>
            </w:r>
            <w:r>
              <w:rPr>
                <w:rFonts w:ascii="Times New Roman" w:hAnsi="Times New Roman" w:cs="Times New Roman"/>
                <w:sz w:val="24"/>
                <w:szCs w:val="24"/>
              </w:rPr>
              <w:t>Μουλλάς, Ζ. Ορφανουδάκης, Μ. Λυπουρλής,  Μ. Σετάτος (τ.86</w:t>
            </w:r>
            <w:r w:rsidRPr="00C1546A">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C95332">
              <w:rPr>
                <w:rFonts w:ascii="Times New Roman" w:hAnsi="Times New Roman" w:cs="Times New Roman"/>
                <w:sz w:val="24"/>
                <w:szCs w:val="24"/>
              </w:rPr>
              <w:t xml:space="preserve">Θ. Μαυρόπουλος, Π. </w:t>
            </w:r>
            <w:r>
              <w:rPr>
                <w:rFonts w:ascii="Times New Roman" w:hAnsi="Times New Roman" w:cs="Times New Roman"/>
                <w:sz w:val="24"/>
                <w:szCs w:val="24"/>
              </w:rPr>
              <w:t>Μουλλάς</w:t>
            </w:r>
            <w:r w:rsidRPr="00C95332">
              <w:rPr>
                <w:rFonts w:ascii="Times New Roman" w:hAnsi="Times New Roman" w:cs="Times New Roman"/>
                <w:sz w:val="24"/>
                <w:szCs w:val="24"/>
              </w:rPr>
              <w:t xml:space="preserve">, Ζ. Ορφανουδάκης, </w:t>
            </w:r>
            <w:r>
              <w:rPr>
                <w:rFonts w:ascii="Times New Roman" w:hAnsi="Times New Roman" w:cs="Times New Roman"/>
                <w:sz w:val="24"/>
                <w:szCs w:val="24"/>
              </w:rPr>
              <w:t>Ι. Πανέρης,  Μ. Σετάτος (τ.87-88</w:t>
            </w:r>
            <w:r w:rsidRPr="00C95332">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691E81">
              <w:rPr>
                <w:rFonts w:ascii="Times New Roman" w:hAnsi="Times New Roman" w:cs="Times New Roman"/>
                <w:sz w:val="24"/>
                <w:szCs w:val="24"/>
              </w:rPr>
              <w:t xml:space="preserve">Θ. Μαυρόπουλος, Π. </w:t>
            </w:r>
            <w:r>
              <w:rPr>
                <w:rFonts w:ascii="Times New Roman" w:hAnsi="Times New Roman" w:cs="Times New Roman"/>
                <w:sz w:val="24"/>
                <w:szCs w:val="24"/>
              </w:rPr>
              <w:t>Μουλλάς</w:t>
            </w:r>
            <w:r w:rsidRPr="00691E81">
              <w:rPr>
                <w:rFonts w:ascii="Times New Roman" w:hAnsi="Times New Roman" w:cs="Times New Roman"/>
                <w:sz w:val="24"/>
                <w:szCs w:val="24"/>
              </w:rPr>
              <w:t>, Ζ. Ορφανουδάκης,</w:t>
            </w:r>
            <w:r>
              <w:rPr>
                <w:rFonts w:ascii="Times New Roman" w:hAnsi="Times New Roman" w:cs="Times New Roman"/>
                <w:sz w:val="24"/>
                <w:szCs w:val="24"/>
              </w:rPr>
              <w:t xml:space="preserve"> Μ. Λυπουρλής,  Μ. Σετάτος (τ.89-109</w:t>
            </w:r>
            <w:r w:rsidRPr="00691E81">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940841">
              <w:rPr>
                <w:rFonts w:ascii="Times New Roman" w:hAnsi="Times New Roman" w:cs="Times New Roman"/>
                <w:sz w:val="24"/>
                <w:szCs w:val="24"/>
              </w:rPr>
              <w:t>Θ. Μαυ</w:t>
            </w:r>
            <w:r>
              <w:rPr>
                <w:rFonts w:ascii="Times New Roman" w:hAnsi="Times New Roman" w:cs="Times New Roman"/>
                <w:sz w:val="24"/>
                <w:szCs w:val="24"/>
              </w:rPr>
              <w:t>ρόπουλος, Π. Μουλλάς,</w:t>
            </w:r>
            <w:r w:rsidRPr="00940841">
              <w:rPr>
                <w:rFonts w:ascii="Times New Roman" w:hAnsi="Times New Roman" w:cs="Times New Roman"/>
                <w:sz w:val="24"/>
                <w:szCs w:val="24"/>
              </w:rPr>
              <w:t xml:space="preserve"> Μ. Λυπουρλής,  Μ. Σετάτος </w:t>
            </w:r>
            <w:r>
              <w:rPr>
                <w:rFonts w:ascii="Times New Roman" w:hAnsi="Times New Roman" w:cs="Times New Roman"/>
                <w:sz w:val="24"/>
                <w:szCs w:val="24"/>
              </w:rPr>
              <w:t>(τ.110-120</w:t>
            </w:r>
            <w:r w:rsidRPr="00940841">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0F0A5D">
              <w:rPr>
                <w:rFonts w:ascii="Times New Roman" w:hAnsi="Times New Roman" w:cs="Times New Roman"/>
                <w:sz w:val="24"/>
                <w:szCs w:val="24"/>
              </w:rPr>
              <w:t>Θ. Μαυρόπουλος, Π. Μουλλάς, Μ. Λ</w:t>
            </w:r>
            <w:r>
              <w:rPr>
                <w:rFonts w:ascii="Times New Roman" w:hAnsi="Times New Roman" w:cs="Times New Roman"/>
                <w:sz w:val="24"/>
                <w:szCs w:val="24"/>
              </w:rPr>
              <w:t>υπουρλής,  Μ. Σετάτος, Κ. Τολίκα (τ.121-130</w:t>
            </w:r>
            <w:r w:rsidRPr="000F0A5D">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A27A81">
              <w:rPr>
                <w:rFonts w:ascii="Times New Roman" w:hAnsi="Times New Roman" w:cs="Times New Roman"/>
                <w:sz w:val="24"/>
                <w:szCs w:val="24"/>
              </w:rPr>
              <w:t xml:space="preserve">Θ. Μαυρόπουλος, Π. Μουλλάς, Μ. Λυπουρλής,  </w:t>
            </w:r>
            <w:r>
              <w:rPr>
                <w:rFonts w:ascii="Times New Roman" w:hAnsi="Times New Roman" w:cs="Times New Roman"/>
                <w:sz w:val="24"/>
                <w:szCs w:val="24"/>
              </w:rPr>
              <w:t>Μ. Σετάτος, Κ. Τολίκα, Β. Αδάμου (τ.131</w:t>
            </w:r>
            <w:r w:rsidRPr="00A27A81">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9912E8">
              <w:rPr>
                <w:rFonts w:ascii="Times New Roman" w:hAnsi="Times New Roman" w:cs="Times New Roman"/>
                <w:sz w:val="24"/>
                <w:szCs w:val="24"/>
              </w:rPr>
              <w:t>Θ. Μαυρόπουλος, Π. Μουλλάς, Μ. Λυπουρλής,  Μ. Σετάτ</w:t>
            </w:r>
            <w:r>
              <w:rPr>
                <w:rFonts w:ascii="Times New Roman" w:hAnsi="Times New Roman" w:cs="Times New Roman"/>
                <w:sz w:val="24"/>
                <w:szCs w:val="24"/>
              </w:rPr>
              <w:t>ος, Κ. Τολίκα, Β. Αδάμου (τ.132-</w:t>
            </w:r>
            <w:r w:rsidRPr="009912E8">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02327E">
              <w:rPr>
                <w:rFonts w:ascii="Times New Roman" w:hAnsi="Times New Roman" w:cs="Times New Roman"/>
                <w:sz w:val="24"/>
                <w:szCs w:val="24"/>
              </w:rPr>
              <w:t xml:space="preserve">Θ. Μαυρόπουλος, Π. Μουλλάς, Μ. Λυπουρλής,  Μ. Σετάτος, </w:t>
            </w:r>
            <w:r>
              <w:rPr>
                <w:rFonts w:ascii="Times New Roman" w:hAnsi="Times New Roman" w:cs="Times New Roman"/>
                <w:sz w:val="24"/>
                <w:szCs w:val="24"/>
              </w:rPr>
              <w:t>Β. Αδάμου (τ.139-141</w:t>
            </w:r>
            <w:r w:rsidRPr="0002327E">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090E12">
              <w:rPr>
                <w:rFonts w:ascii="Times New Roman" w:hAnsi="Times New Roman" w:cs="Times New Roman"/>
                <w:sz w:val="24"/>
                <w:szCs w:val="24"/>
              </w:rPr>
              <w:t xml:space="preserve">Θ. Μαυρόπουλος, </w:t>
            </w:r>
            <w:r>
              <w:rPr>
                <w:rFonts w:ascii="Times New Roman" w:hAnsi="Times New Roman" w:cs="Times New Roman"/>
                <w:sz w:val="24"/>
                <w:szCs w:val="24"/>
              </w:rPr>
              <w:t>Γ. Κεχαγιόγλου</w:t>
            </w:r>
            <w:r w:rsidRPr="00090E12">
              <w:rPr>
                <w:rFonts w:ascii="Times New Roman" w:hAnsi="Times New Roman" w:cs="Times New Roman"/>
                <w:sz w:val="24"/>
                <w:szCs w:val="24"/>
              </w:rPr>
              <w:t xml:space="preserve">, Μ. Λυπουρλής,  </w:t>
            </w:r>
            <w:r>
              <w:rPr>
                <w:rFonts w:ascii="Times New Roman" w:hAnsi="Times New Roman" w:cs="Times New Roman"/>
                <w:sz w:val="24"/>
                <w:szCs w:val="24"/>
              </w:rPr>
              <w:t>Μ. Σετάτος, Β. Αδάμου (τ.142-144</w:t>
            </w:r>
            <w:r w:rsidRPr="00090E12">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495640">
              <w:rPr>
                <w:rFonts w:ascii="Times New Roman" w:hAnsi="Times New Roman" w:cs="Times New Roman"/>
                <w:sz w:val="24"/>
                <w:szCs w:val="24"/>
              </w:rPr>
              <w:t>Θ. Μαυρόπουλος, Γ. Κεχαγιόγλου, Μ. Λυπουρλής,  Μ. Σετάτος, Β. Αδάμου</w:t>
            </w:r>
            <w:r>
              <w:rPr>
                <w:rFonts w:ascii="Times New Roman" w:hAnsi="Times New Roman" w:cs="Times New Roman"/>
                <w:sz w:val="24"/>
                <w:szCs w:val="24"/>
              </w:rPr>
              <w:t xml:space="preserve">, </w:t>
            </w:r>
            <w:r w:rsidRPr="00495640">
              <w:rPr>
                <w:rFonts w:ascii="Times New Roman" w:hAnsi="Times New Roman" w:cs="Times New Roman"/>
                <w:sz w:val="24"/>
                <w:szCs w:val="24"/>
              </w:rPr>
              <w:t>Κ. Θεοδωρίδης</w:t>
            </w:r>
            <w:r>
              <w:rPr>
                <w:rFonts w:ascii="Times New Roman" w:hAnsi="Times New Roman" w:cs="Times New Roman"/>
                <w:sz w:val="24"/>
                <w:szCs w:val="24"/>
              </w:rPr>
              <w:t xml:space="preserve"> (τ.145</w:t>
            </w:r>
            <w:r w:rsidRPr="00495640">
              <w:rPr>
                <w:rFonts w:ascii="Times New Roman" w:hAnsi="Times New Roman" w:cs="Times New Roman"/>
                <w:sz w:val="24"/>
                <w:szCs w:val="24"/>
              </w:rPr>
              <w:t>-</w:t>
            </w:r>
            <w:r>
              <w:rPr>
                <w:rFonts w:ascii="Times New Roman" w:hAnsi="Times New Roman" w:cs="Times New Roman"/>
                <w:sz w:val="24"/>
                <w:szCs w:val="24"/>
              </w:rPr>
              <w:t>148</w:t>
            </w:r>
            <w:r w:rsidRPr="00495640">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316F4B">
              <w:rPr>
                <w:rFonts w:ascii="Times New Roman" w:hAnsi="Times New Roman" w:cs="Times New Roman"/>
                <w:sz w:val="24"/>
                <w:szCs w:val="24"/>
              </w:rPr>
              <w:lastRenderedPageBreak/>
              <w:t>Θ. Μαυρόπουλος, Γ. Κεχαγιόγλου, Μ. Λυπουρλής,  Μ. Σετάτος, Β. Αδάμου, Κ. Θεοδωρίδης</w:t>
            </w:r>
            <w:r>
              <w:rPr>
                <w:rFonts w:ascii="Times New Roman" w:hAnsi="Times New Roman" w:cs="Times New Roman"/>
                <w:sz w:val="24"/>
                <w:szCs w:val="24"/>
              </w:rPr>
              <w:t>, Σ. Τσολάκη</w:t>
            </w:r>
            <w:r w:rsidRPr="00316F4B">
              <w:rPr>
                <w:rFonts w:ascii="Times New Roman" w:hAnsi="Times New Roman" w:cs="Times New Roman"/>
                <w:sz w:val="24"/>
                <w:szCs w:val="24"/>
              </w:rPr>
              <w:t xml:space="preserve"> (τ.14</w:t>
            </w:r>
            <w:r>
              <w:rPr>
                <w:rFonts w:ascii="Times New Roman" w:hAnsi="Times New Roman" w:cs="Times New Roman"/>
                <w:sz w:val="24"/>
                <w:szCs w:val="24"/>
              </w:rPr>
              <w:t>9</w:t>
            </w:r>
            <w:r w:rsidRPr="00316F4B">
              <w:rPr>
                <w:rFonts w:ascii="Times New Roman" w:hAnsi="Times New Roman" w:cs="Times New Roman"/>
                <w:sz w:val="24"/>
                <w:szCs w:val="24"/>
              </w:rPr>
              <w:t>-</w:t>
            </w:r>
            <w:r>
              <w:rPr>
                <w:rFonts w:ascii="Times New Roman" w:hAnsi="Times New Roman" w:cs="Times New Roman"/>
                <w:sz w:val="24"/>
                <w:szCs w:val="24"/>
              </w:rPr>
              <w:t>159</w:t>
            </w:r>
            <w:r w:rsidRPr="00316F4B">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A67D63">
              <w:rPr>
                <w:rFonts w:ascii="Times New Roman" w:hAnsi="Times New Roman" w:cs="Times New Roman"/>
                <w:sz w:val="24"/>
                <w:szCs w:val="24"/>
              </w:rPr>
              <w:t>Θ. Μαυρόπουλος, Γ. Κεχαγιόγλου, Μ. Λυπουρλής,  Μ. Σε</w:t>
            </w:r>
            <w:r>
              <w:rPr>
                <w:rFonts w:ascii="Times New Roman" w:hAnsi="Times New Roman" w:cs="Times New Roman"/>
                <w:sz w:val="24"/>
                <w:szCs w:val="24"/>
              </w:rPr>
              <w:t>τάτος, Β. Αδάμου, Σ. Τσολάκη (τ.160-163</w:t>
            </w:r>
            <w:r w:rsidRPr="00A67D63">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2D7E27">
              <w:rPr>
                <w:rFonts w:ascii="Times New Roman" w:hAnsi="Times New Roman" w:cs="Times New Roman"/>
                <w:sz w:val="24"/>
                <w:szCs w:val="24"/>
              </w:rPr>
              <w:t>Θ. Μαυρόπουλο</w:t>
            </w:r>
            <w:r>
              <w:rPr>
                <w:rFonts w:ascii="Times New Roman" w:hAnsi="Times New Roman" w:cs="Times New Roman"/>
                <w:sz w:val="24"/>
                <w:szCs w:val="24"/>
              </w:rPr>
              <w:t>ς, Γ. Κεχαγιόγλου,</w:t>
            </w:r>
            <w:r w:rsidRPr="002D7E27">
              <w:rPr>
                <w:rFonts w:ascii="Times New Roman" w:hAnsi="Times New Roman" w:cs="Times New Roman"/>
                <w:sz w:val="24"/>
                <w:szCs w:val="24"/>
              </w:rPr>
              <w:t xml:space="preserve">  Μ. Σετάτος, </w:t>
            </w:r>
            <w:r>
              <w:rPr>
                <w:rFonts w:ascii="Times New Roman" w:hAnsi="Times New Roman" w:cs="Times New Roman"/>
                <w:sz w:val="24"/>
                <w:szCs w:val="24"/>
              </w:rPr>
              <w:t>Β. Αδάμου, Σ. Τσολάκη (τ.164-166</w:t>
            </w:r>
            <w:r w:rsidRPr="002D7E27">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Pr>
                <w:rFonts w:ascii="Times New Roman" w:hAnsi="Times New Roman" w:cs="Times New Roman"/>
                <w:sz w:val="24"/>
                <w:szCs w:val="24"/>
              </w:rPr>
              <w:t>Ε. Αλεξίου, Μ. Βασιλειάδη, Β. Βασιλειάδης, Τ. Γιάννου, Β. Γούναρης, Ε. Ζάγκα, Γ. Ζωγραφίδης, Χ.Λ. Καράογλου, Ε. Κάρτσακα, Γ. Κεχαγιόγλου, Δ. Κόκορης, Α. Μαρκομιχελάκη, Σ. Ματθαίος, Δ. Μαυροσκούφης, Α. Νικολαϊδης, Γ. Ξυδόπουλος, Δ. Παπαδοπούλου, Π.Σ. Πίστας, Α. Ρεβυθιάδου, Χ. Σιμελίδης, Κ. Τουλούμης, Χ. Τσίτσιου, Σ. Τσολάκη, Γ. Φαρίνου-Μαλαματάρη, Β. Φυντίκογλου, Ε. Χασάπη (τ.167-169)</w:t>
            </w:r>
          </w:p>
          <w:p w:rsidR="00E802C7" w:rsidRDefault="00E802C7" w:rsidP="00DF439A">
            <w:pPr>
              <w:tabs>
                <w:tab w:val="left" w:pos="284"/>
              </w:tabs>
              <w:jc w:val="both"/>
              <w:rPr>
                <w:rFonts w:ascii="Times New Roman" w:hAnsi="Times New Roman" w:cs="Times New Roman"/>
                <w:sz w:val="24"/>
                <w:szCs w:val="24"/>
              </w:rPr>
            </w:pPr>
            <w:r w:rsidRPr="00E3277F">
              <w:rPr>
                <w:rFonts w:ascii="Times New Roman" w:hAnsi="Times New Roman" w:cs="Times New Roman"/>
                <w:sz w:val="24"/>
                <w:szCs w:val="24"/>
              </w:rPr>
              <w:t xml:space="preserve">Ε. Αλεξίου, Μ. Βασιλειάδη, Β. Βασιλειάδης, Τ. Γιάννου, Β. Γούναρης, Ε. Ζάγκα, Γ. Ζωγραφίδης, Χ.Λ. Καράογλου, Ε. </w:t>
            </w:r>
            <w:r>
              <w:rPr>
                <w:rFonts w:ascii="Times New Roman" w:hAnsi="Times New Roman" w:cs="Times New Roman"/>
                <w:sz w:val="24"/>
                <w:szCs w:val="24"/>
              </w:rPr>
              <w:t>Κάρτσακα</w:t>
            </w:r>
            <w:r w:rsidRPr="00E3277F">
              <w:rPr>
                <w:rFonts w:ascii="Times New Roman" w:hAnsi="Times New Roman" w:cs="Times New Roman"/>
                <w:sz w:val="24"/>
                <w:szCs w:val="24"/>
              </w:rPr>
              <w:t xml:space="preserve">, Γ. Κεχαγιόγλου, Δ. Κόκορης, Α. Μαρκομιχελάκη, Σ. Ματθαίος, Δ. Μαυροσκούφης, Α. Νικολαϊδης, Γ. Ξυδόπουλος, Δ. Παπαδοπούλου, Π.Σ. Πίστας, </w:t>
            </w:r>
            <w:r>
              <w:rPr>
                <w:rFonts w:ascii="Times New Roman" w:hAnsi="Times New Roman" w:cs="Times New Roman"/>
                <w:sz w:val="24"/>
                <w:szCs w:val="24"/>
              </w:rPr>
              <w:t xml:space="preserve">Μ. Πλαστήρα-Βαλκάνου, </w:t>
            </w:r>
            <w:r w:rsidRPr="00E3277F">
              <w:rPr>
                <w:rFonts w:ascii="Times New Roman" w:hAnsi="Times New Roman" w:cs="Times New Roman"/>
                <w:sz w:val="24"/>
                <w:szCs w:val="24"/>
              </w:rPr>
              <w:t>Α. Ρεβυθιά</w:t>
            </w:r>
            <w:r>
              <w:rPr>
                <w:rFonts w:ascii="Times New Roman" w:hAnsi="Times New Roman" w:cs="Times New Roman"/>
                <w:sz w:val="24"/>
                <w:szCs w:val="24"/>
              </w:rPr>
              <w:t>δου, Χ. Σιμελίδης,</w:t>
            </w:r>
            <w:r w:rsidRPr="00E3277F">
              <w:rPr>
                <w:rFonts w:ascii="Times New Roman" w:hAnsi="Times New Roman" w:cs="Times New Roman"/>
                <w:sz w:val="24"/>
                <w:szCs w:val="24"/>
              </w:rPr>
              <w:t xml:space="preserve"> Χ. Τσίτσιου, Σ. Τσολάκη, Γ. Φαρίνου-Μαλαματάρη, Β. </w:t>
            </w:r>
            <w:r>
              <w:rPr>
                <w:rFonts w:ascii="Times New Roman" w:hAnsi="Times New Roman" w:cs="Times New Roman"/>
                <w:sz w:val="24"/>
                <w:szCs w:val="24"/>
              </w:rPr>
              <w:t>Φυντίκογλου, Ε. Χασάπη (τ.170-176</w:t>
            </w:r>
            <w:r w:rsidRPr="00E3277F">
              <w:rPr>
                <w:rFonts w:ascii="Times New Roman" w:hAnsi="Times New Roman" w:cs="Times New Roman"/>
                <w:sz w:val="24"/>
                <w:szCs w:val="24"/>
              </w:rPr>
              <w:t>)</w:t>
            </w:r>
          </w:p>
          <w:p w:rsidR="00E802C7" w:rsidRPr="00073A76" w:rsidRDefault="00E802C7" w:rsidP="00DF439A">
            <w:pPr>
              <w:tabs>
                <w:tab w:val="left" w:pos="284"/>
              </w:tabs>
              <w:jc w:val="both"/>
              <w:rPr>
                <w:rFonts w:ascii="Times New Roman" w:hAnsi="Times New Roman" w:cs="Times New Roman"/>
                <w:sz w:val="24"/>
                <w:szCs w:val="24"/>
              </w:rPr>
            </w:pPr>
            <w:r w:rsidRPr="00FA40BC">
              <w:rPr>
                <w:rFonts w:ascii="Times New Roman" w:hAnsi="Times New Roman" w:cs="Times New Roman"/>
                <w:sz w:val="24"/>
                <w:szCs w:val="24"/>
              </w:rPr>
              <w:t>Ε. Αλεξίου, Μ. Βασιλειάδη, Β. Βασιλειάδης, Τ. Γιάννου, Β. Γούναρης, Ε. Ζάγκα, Γ. Ζωγραφίδης, Χ.Λ. Καράογλου, Ε. Κάρτσακα, Γ. Κεχαγιόγλου, Δ. Κόκορης, Α. Μαρκομιχελάκη, Σ. Ματθαίος, Δ. Μαυροσκούφης,</w:t>
            </w:r>
            <w:r>
              <w:rPr>
                <w:rFonts w:ascii="Times New Roman" w:hAnsi="Times New Roman" w:cs="Times New Roman"/>
                <w:sz w:val="24"/>
                <w:szCs w:val="24"/>
              </w:rPr>
              <w:t xml:space="preserve"> Β. Μπετσάκος,</w:t>
            </w:r>
            <w:r w:rsidRPr="00FA40BC">
              <w:rPr>
                <w:rFonts w:ascii="Times New Roman" w:hAnsi="Times New Roman" w:cs="Times New Roman"/>
                <w:sz w:val="24"/>
                <w:szCs w:val="24"/>
              </w:rPr>
              <w:t xml:space="preserve"> Α. Νικολαϊδης, Γ. Ξυδόπουλος, Δ. Παπαδοπούλου,</w:t>
            </w:r>
            <w:r>
              <w:rPr>
                <w:rFonts w:ascii="Times New Roman" w:hAnsi="Times New Roman" w:cs="Times New Roman"/>
                <w:sz w:val="24"/>
                <w:szCs w:val="24"/>
              </w:rPr>
              <w:t xml:space="preserve"> Θ. Παπαδοπούλου,</w:t>
            </w:r>
            <w:r w:rsidRPr="00FA40BC">
              <w:rPr>
                <w:rFonts w:ascii="Times New Roman" w:hAnsi="Times New Roman" w:cs="Times New Roman"/>
                <w:sz w:val="24"/>
                <w:szCs w:val="24"/>
              </w:rPr>
              <w:t xml:space="preserve"> Π.Σ. Πίστας, Μ. Πλαστήρα-Βαλκάνου, Α. Ρεβυθιάδου, Χ. Σιμελίδης, Χ. Τσίτσιου, Σ. Τσολάκη, Γ. Φαρίνου-Μαλαματάρη, Β. Φ</w:t>
            </w:r>
            <w:r>
              <w:rPr>
                <w:rFonts w:ascii="Times New Roman" w:hAnsi="Times New Roman" w:cs="Times New Roman"/>
                <w:sz w:val="24"/>
                <w:szCs w:val="24"/>
              </w:rPr>
              <w:t>υντίκογλου, Ε. Χασάπη (τ.177-180</w:t>
            </w:r>
            <w:r w:rsidRPr="00FA40BC">
              <w:rPr>
                <w:rFonts w:ascii="Times New Roman" w:hAnsi="Times New Roman" w:cs="Times New Roman"/>
                <w:sz w:val="24"/>
                <w:szCs w:val="24"/>
              </w:rPr>
              <w:t>)</w:t>
            </w:r>
          </w:p>
        </w:tc>
      </w:tr>
      <w:tr w:rsidR="00E802C7" w:rsidRPr="00073A76" w:rsidTr="00DF439A">
        <w:tc>
          <w:tcPr>
            <w:tcW w:w="2376" w:type="dxa"/>
          </w:tcPr>
          <w:p w:rsidR="00E802C7" w:rsidRPr="00BC19CD" w:rsidRDefault="00E802C7" w:rsidP="00DF439A">
            <w:pPr>
              <w:tabs>
                <w:tab w:val="left" w:pos="284"/>
              </w:tabs>
              <w:jc w:val="both"/>
              <w:rPr>
                <w:rFonts w:ascii="Times New Roman" w:hAnsi="Times New Roman" w:cs="Times New Roman"/>
                <w:sz w:val="24"/>
                <w:szCs w:val="24"/>
              </w:rPr>
            </w:pPr>
            <w:r w:rsidRPr="00BC19CD">
              <w:rPr>
                <w:rFonts w:ascii="Times New Roman" w:hAnsi="Times New Roman" w:cs="Times New Roman"/>
                <w:sz w:val="24"/>
                <w:szCs w:val="24"/>
              </w:rPr>
              <w:lastRenderedPageBreak/>
              <w:t>ΔΙΟΡΘΩΣΗ ΚΕΙΜΕΝΩΝ</w:t>
            </w:r>
          </w:p>
        </w:tc>
        <w:tc>
          <w:tcPr>
            <w:tcW w:w="6152" w:type="dxa"/>
          </w:tcPr>
          <w:p w:rsidR="00E802C7" w:rsidRDefault="00E802C7" w:rsidP="00DF439A">
            <w:pPr>
              <w:tabs>
                <w:tab w:val="left" w:pos="284"/>
              </w:tabs>
              <w:jc w:val="both"/>
              <w:rPr>
                <w:rFonts w:ascii="Times New Roman" w:hAnsi="Times New Roman" w:cs="Times New Roman"/>
                <w:sz w:val="24"/>
                <w:szCs w:val="24"/>
              </w:rPr>
            </w:pPr>
            <w:r w:rsidRPr="00BC19CD">
              <w:rPr>
                <w:rFonts w:ascii="Times New Roman" w:hAnsi="Times New Roman" w:cs="Times New Roman"/>
                <w:sz w:val="24"/>
                <w:szCs w:val="24"/>
              </w:rPr>
              <w:t xml:space="preserve">Πέτρος </w:t>
            </w:r>
            <w:r>
              <w:rPr>
                <w:rFonts w:ascii="Times New Roman" w:hAnsi="Times New Roman" w:cs="Times New Roman"/>
                <w:sz w:val="24"/>
                <w:szCs w:val="24"/>
              </w:rPr>
              <w:t>Μπέσπαρης (τ.91- 106)</w:t>
            </w:r>
          </w:p>
          <w:p w:rsidR="00E802C7" w:rsidRDefault="00E802C7" w:rsidP="00DF439A">
            <w:pPr>
              <w:tabs>
                <w:tab w:val="left" w:pos="284"/>
              </w:tabs>
              <w:jc w:val="both"/>
              <w:rPr>
                <w:rFonts w:ascii="Times New Roman" w:hAnsi="Times New Roman" w:cs="Times New Roman"/>
                <w:sz w:val="24"/>
                <w:szCs w:val="24"/>
              </w:rPr>
            </w:pPr>
            <w:r w:rsidRPr="005D01B0">
              <w:rPr>
                <w:rFonts w:ascii="Times New Roman" w:hAnsi="Times New Roman" w:cs="Times New Roman"/>
                <w:sz w:val="24"/>
                <w:szCs w:val="24"/>
              </w:rPr>
              <w:t>Αρχέλαος Κουτσούρης</w:t>
            </w:r>
            <w:r>
              <w:rPr>
                <w:rFonts w:ascii="Times New Roman" w:hAnsi="Times New Roman" w:cs="Times New Roman"/>
                <w:sz w:val="24"/>
                <w:szCs w:val="24"/>
              </w:rPr>
              <w:t>, Πέτρος Μπέσπαρης (τ.107-114</w:t>
            </w:r>
            <w:r w:rsidRPr="005D01B0">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Pr>
                <w:rFonts w:ascii="Times New Roman" w:hAnsi="Times New Roman" w:cs="Times New Roman"/>
                <w:sz w:val="24"/>
                <w:szCs w:val="24"/>
              </w:rPr>
              <w:t>Στέλιος Δημόπουλος, Κώστας Θεοδωρίδης, Πέτρος Μπέσπαρης (τ.115-123</w:t>
            </w:r>
            <w:r w:rsidRPr="009D388A">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C7421B">
              <w:rPr>
                <w:rFonts w:ascii="Times New Roman" w:hAnsi="Times New Roman" w:cs="Times New Roman"/>
                <w:sz w:val="24"/>
                <w:szCs w:val="24"/>
              </w:rPr>
              <w:t>Κώστας Θεοδωρί</w:t>
            </w:r>
            <w:r>
              <w:rPr>
                <w:rFonts w:ascii="Times New Roman" w:hAnsi="Times New Roman" w:cs="Times New Roman"/>
                <w:sz w:val="24"/>
                <w:szCs w:val="24"/>
              </w:rPr>
              <w:t>δης, Πέτρος Μπέσπαρης (τ.124-125</w:t>
            </w:r>
            <w:r w:rsidRPr="00C7421B">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Κ. </w:t>
            </w:r>
            <w:r w:rsidRPr="00003B6D">
              <w:rPr>
                <w:rFonts w:ascii="Times New Roman" w:hAnsi="Times New Roman" w:cs="Times New Roman"/>
                <w:sz w:val="24"/>
                <w:szCs w:val="24"/>
              </w:rPr>
              <w:t>Θεοδωρίδης,</w:t>
            </w:r>
            <w:r>
              <w:rPr>
                <w:rFonts w:ascii="Times New Roman" w:hAnsi="Times New Roman" w:cs="Times New Roman"/>
                <w:sz w:val="24"/>
                <w:szCs w:val="24"/>
              </w:rPr>
              <w:t xml:space="preserve"> Γ. Ιγνατιάδης, Γ. Μαυροχαλιβίδης, Π. Μπέσπαρης, Δ. Τάνης (τ.126</w:t>
            </w:r>
            <w:r w:rsidRPr="00003B6D">
              <w:rPr>
                <w:rFonts w:ascii="Times New Roman" w:hAnsi="Times New Roman" w:cs="Times New Roman"/>
                <w:sz w:val="24"/>
                <w:szCs w:val="24"/>
              </w:rPr>
              <w:t>-</w:t>
            </w:r>
            <w:r>
              <w:rPr>
                <w:rFonts w:ascii="Times New Roman" w:hAnsi="Times New Roman" w:cs="Times New Roman"/>
                <w:sz w:val="24"/>
                <w:szCs w:val="24"/>
              </w:rPr>
              <w:t>144</w:t>
            </w:r>
            <w:r w:rsidRPr="00003B6D">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1F245A">
              <w:rPr>
                <w:rFonts w:ascii="Times New Roman" w:hAnsi="Times New Roman" w:cs="Times New Roman"/>
                <w:sz w:val="24"/>
                <w:szCs w:val="24"/>
              </w:rPr>
              <w:t>Κ. Θεοδωρίδης, Γ.</w:t>
            </w:r>
            <w:r>
              <w:rPr>
                <w:rFonts w:ascii="Times New Roman" w:hAnsi="Times New Roman" w:cs="Times New Roman"/>
                <w:sz w:val="24"/>
                <w:szCs w:val="24"/>
              </w:rPr>
              <w:t xml:space="preserve"> </w:t>
            </w:r>
            <w:r w:rsidRPr="001F245A">
              <w:rPr>
                <w:rFonts w:ascii="Times New Roman" w:hAnsi="Times New Roman" w:cs="Times New Roman"/>
                <w:sz w:val="24"/>
                <w:szCs w:val="24"/>
              </w:rPr>
              <w:t>Ιγνατιάδης, Γ.</w:t>
            </w:r>
            <w:r>
              <w:rPr>
                <w:rFonts w:ascii="Times New Roman" w:hAnsi="Times New Roman" w:cs="Times New Roman"/>
                <w:sz w:val="24"/>
                <w:szCs w:val="24"/>
              </w:rPr>
              <w:t xml:space="preserve"> </w:t>
            </w:r>
            <w:r w:rsidRPr="001F245A">
              <w:rPr>
                <w:rFonts w:ascii="Times New Roman" w:hAnsi="Times New Roman" w:cs="Times New Roman"/>
                <w:sz w:val="24"/>
                <w:szCs w:val="24"/>
              </w:rPr>
              <w:t>Μαυροχαλιβίδης, Π</w:t>
            </w:r>
            <w:r>
              <w:rPr>
                <w:rFonts w:ascii="Times New Roman" w:hAnsi="Times New Roman" w:cs="Times New Roman"/>
                <w:sz w:val="24"/>
                <w:szCs w:val="24"/>
              </w:rPr>
              <w:t>. Μπέσπαρης, Δ. Τάνης, Ε. Χασάπη (τ.145-148</w:t>
            </w:r>
            <w:r w:rsidRPr="001F245A">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A23BFF">
              <w:rPr>
                <w:rFonts w:ascii="Times New Roman" w:hAnsi="Times New Roman" w:cs="Times New Roman"/>
                <w:sz w:val="24"/>
                <w:szCs w:val="24"/>
              </w:rPr>
              <w:t>Κ. Θεοδωρίδης, Γ. Ιγνατιάδης, Γ. Μαυροχαλιβίδης, Π. Μπέσπ</w:t>
            </w:r>
            <w:r>
              <w:rPr>
                <w:rFonts w:ascii="Times New Roman" w:hAnsi="Times New Roman" w:cs="Times New Roman"/>
                <w:sz w:val="24"/>
                <w:szCs w:val="24"/>
              </w:rPr>
              <w:t>αρης, Δ. Τάνης, Σ. Τσολάκη, Ε. Χασάπη (τ.149-156</w:t>
            </w:r>
            <w:r w:rsidRPr="00A23BFF">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Pr>
                <w:rFonts w:ascii="Times New Roman" w:hAnsi="Times New Roman" w:cs="Times New Roman"/>
                <w:sz w:val="24"/>
                <w:szCs w:val="24"/>
              </w:rPr>
              <w:t>Γ. Ιγνατιάδης</w:t>
            </w:r>
            <w:r w:rsidRPr="00735D38">
              <w:rPr>
                <w:rFonts w:ascii="Times New Roman" w:hAnsi="Times New Roman" w:cs="Times New Roman"/>
                <w:sz w:val="24"/>
                <w:szCs w:val="24"/>
              </w:rPr>
              <w:t>, Π. Μπέσπαρης</w:t>
            </w:r>
            <w:r>
              <w:rPr>
                <w:rFonts w:ascii="Times New Roman" w:hAnsi="Times New Roman" w:cs="Times New Roman"/>
                <w:sz w:val="24"/>
                <w:szCs w:val="24"/>
              </w:rPr>
              <w:t>, Ι.Γ. Τζάνης (τ.157)</w:t>
            </w:r>
          </w:p>
          <w:p w:rsidR="00E802C7" w:rsidRDefault="00E802C7" w:rsidP="00DF439A">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Β. Αδάμου, </w:t>
            </w:r>
            <w:r w:rsidRPr="00594D6C">
              <w:rPr>
                <w:rFonts w:ascii="Times New Roman" w:hAnsi="Times New Roman" w:cs="Times New Roman"/>
                <w:sz w:val="24"/>
                <w:szCs w:val="24"/>
              </w:rPr>
              <w:t>Κ. Θεοδωρίδης</w:t>
            </w:r>
            <w:r>
              <w:rPr>
                <w:rFonts w:ascii="Times New Roman" w:hAnsi="Times New Roman" w:cs="Times New Roman"/>
                <w:sz w:val="24"/>
                <w:szCs w:val="24"/>
              </w:rPr>
              <w:t xml:space="preserve">, </w:t>
            </w:r>
            <w:r w:rsidRPr="00594D6C">
              <w:rPr>
                <w:rFonts w:ascii="Times New Roman" w:hAnsi="Times New Roman" w:cs="Times New Roman"/>
                <w:sz w:val="24"/>
                <w:szCs w:val="24"/>
              </w:rPr>
              <w:t>Γ. Ιγνατιάδης,</w:t>
            </w:r>
            <w:r>
              <w:t xml:space="preserve"> </w:t>
            </w:r>
            <w:r w:rsidRPr="00594D6C">
              <w:rPr>
                <w:rFonts w:ascii="Times New Roman" w:hAnsi="Times New Roman" w:cs="Times New Roman"/>
                <w:sz w:val="24"/>
                <w:szCs w:val="24"/>
              </w:rPr>
              <w:t>Γ.</w:t>
            </w:r>
            <w:r>
              <w:rPr>
                <w:rFonts w:ascii="Times New Roman" w:hAnsi="Times New Roman" w:cs="Times New Roman"/>
                <w:sz w:val="24"/>
                <w:szCs w:val="24"/>
              </w:rPr>
              <w:t xml:space="preserve"> Μαυροχαλιβίδης, Π. Μπέσπαρης, Ι.Γ</w:t>
            </w:r>
            <w:r w:rsidRPr="00594D6C">
              <w:rPr>
                <w:rFonts w:ascii="Times New Roman" w:hAnsi="Times New Roman" w:cs="Times New Roman"/>
                <w:sz w:val="24"/>
                <w:szCs w:val="24"/>
              </w:rPr>
              <w:t>. Τ</w:t>
            </w:r>
            <w:r>
              <w:rPr>
                <w:rFonts w:ascii="Times New Roman" w:hAnsi="Times New Roman" w:cs="Times New Roman"/>
                <w:sz w:val="24"/>
                <w:szCs w:val="24"/>
              </w:rPr>
              <w:t>ζανή</w:t>
            </w:r>
            <w:r w:rsidRPr="00594D6C">
              <w:rPr>
                <w:rFonts w:ascii="Times New Roman" w:hAnsi="Times New Roman" w:cs="Times New Roman"/>
                <w:sz w:val="24"/>
                <w:szCs w:val="24"/>
              </w:rPr>
              <w:t>ς</w:t>
            </w:r>
            <w:r>
              <w:rPr>
                <w:rFonts w:ascii="Times New Roman" w:hAnsi="Times New Roman" w:cs="Times New Roman"/>
                <w:sz w:val="24"/>
                <w:szCs w:val="24"/>
              </w:rPr>
              <w:t xml:space="preserve"> (τ.158-159)</w:t>
            </w:r>
          </w:p>
          <w:p w:rsidR="00E802C7" w:rsidRDefault="00E802C7" w:rsidP="00DF439A">
            <w:pPr>
              <w:tabs>
                <w:tab w:val="left" w:pos="284"/>
              </w:tabs>
              <w:jc w:val="both"/>
              <w:rPr>
                <w:rFonts w:ascii="Times New Roman" w:hAnsi="Times New Roman" w:cs="Times New Roman"/>
                <w:sz w:val="24"/>
                <w:szCs w:val="24"/>
              </w:rPr>
            </w:pPr>
            <w:r>
              <w:rPr>
                <w:rFonts w:ascii="Times New Roman" w:hAnsi="Times New Roman" w:cs="Times New Roman"/>
                <w:sz w:val="24"/>
                <w:szCs w:val="24"/>
              </w:rPr>
              <w:t>Β. Αδάμου,</w:t>
            </w:r>
            <w:r w:rsidRPr="00C00118">
              <w:rPr>
                <w:rFonts w:ascii="Times New Roman" w:hAnsi="Times New Roman" w:cs="Times New Roman"/>
                <w:sz w:val="24"/>
                <w:szCs w:val="24"/>
              </w:rPr>
              <w:t xml:space="preserve"> Γ. Ιγνατιάδης, Γ. Μαυροχαλιβίδης, Π</w:t>
            </w:r>
            <w:r>
              <w:rPr>
                <w:rFonts w:ascii="Times New Roman" w:hAnsi="Times New Roman" w:cs="Times New Roman"/>
                <w:sz w:val="24"/>
                <w:szCs w:val="24"/>
              </w:rPr>
              <w:t>. Μπέσπαρης, Ι.Γ. Τζανής (τ.</w:t>
            </w:r>
            <w:r w:rsidRPr="00C00118">
              <w:rPr>
                <w:rFonts w:ascii="Times New Roman" w:hAnsi="Times New Roman" w:cs="Times New Roman"/>
                <w:sz w:val="24"/>
                <w:szCs w:val="24"/>
              </w:rPr>
              <w:t>160</w:t>
            </w:r>
            <w:r>
              <w:rPr>
                <w:rFonts w:ascii="Times New Roman" w:hAnsi="Times New Roman" w:cs="Times New Roman"/>
                <w:sz w:val="24"/>
                <w:szCs w:val="24"/>
              </w:rPr>
              <w:t>-163</w:t>
            </w:r>
            <w:r w:rsidRPr="00C00118">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2D7E27">
              <w:rPr>
                <w:rFonts w:ascii="Times New Roman" w:hAnsi="Times New Roman" w:cs="Times New Roman"/>
                <w:sz w:val="24"/>
                <w:szCs w:val="24"/>
              </w:rPr>
              <w:t>Β. Αδάμο</w:t>
            </w:r>
            <w:r>
              <w:rPr>
                <w:rFonts w:ascii="Times New Roman" w:hAnsi="Times New Roman" w:cs="Times New Roman"/>
                <w:sz w:val="24"/>
                <w:szCs w:val="24"/>
              </w:rPr>
              <w:t>υ,</w:t>
            </w:r>
            <w:r w:rsidRPr="002D7E27">
              <w:rPr>
                <w:rFonts w:ascii="Times New Roman" w:hAnsi="Times New Roman" w:cs="Times New Roman"/>
                <w:sz w:val="24"/>
                <w:szCs w:val="24"/>
              </w:rPr>
              <w:t xml:space="preserve"> Γ. Μαυροχαλιβίδης, </w:t>
            </w:r>
            <w:r>
              <w:rPr>
                <w:rFonts w:ascii="Times New Roman" w:hAnsi="Times New Roman" w:cs="Times New Roman"/>
                <w:sz w:val="24"/>
                <w:szCs w:val="24"/>
              </w:rPr>
              <w:t>Π. Μπέσπαρης, Ι.Γ. Τζανής (τ.164</w:t>
            </w:r>
            <w:r w:rsidRPr="002D7E27">
              <w:rPr>
                <w:rFonts w:ascii="Times New Roman" w:hAnsi="Times New Roman" w:cs="Times New Roman"/>
                <w:sz w:val="24"/>
                <w:szCs w:val="24"/>
              </w:rPr>
              <w:t>-</w:t>
            </w:r>
            <w:r>
              <w:rPr>
                <w:rFonts w:ascii="Times New Roman" w:hAnsi="Times New Roman" w:cs="Times New Roman"/>
                <w:sz w:val="24"/>
                <w:szCs w:val="24"/>
              </w:rPr>
              <w:t>165</w:t>
            </w:r>
            <w:r w:rsidRPr="002D7E27">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sidRPr="00C00118">
              <w:rPr>
                <w:rFonts w:ascii="Times New Roman" w:hAnsi="Times New Roman" w:cs="Times New Roman"/>
                <w:sz w:val="24"/>
                <w:szCs w:val="24"/>
              </w:rPr>
              <w:lastRenderedPageBreak/>
              <w:t>Β. Α</w:t>
            </w:r>
            <w:r>
              <w:rPr>
                <w:rFonts w:ascii="Times New Roman" w:hAnsi="Times New Roman" w:cs="Times New Roman"/>
                <w:sz w:val="24"/>
                <w:szCs w:val="24"/>
              </w:rPr>
              <w:t>δάμου, Β. Μπετσάκος,</w:t>
            </w:r>
            <w:r w:rsidRPr="00C00118">
              <w:rPr>
                <w:rFonts w:ascii="Times New Roman" w:hAnsi="Times New Roman" w:cs="Times New Roman"/>
                <w:sz w:val="24"/>
                <w:szCs w:val="24"/>
              </w:rPr>
              <w:t xml:space="preserve"> Γ. Μαυροχαλιβίδης, </w:t>
            </w:r>
            <w:r>
              <w:rPr>
                <w:rFonts w:ascii="Times New Roman" w:hAnsi="Times New Roman" w:cs="Times New Roman"/>
                <w:sz w:val="24"/>
                <w:szCs w:val="24"/>
              </w:rPr>
              <w:t>Π. Μπέσπαρης, Ι.Γ. Τζανής (τ.166</w:t>
            </w:r>
            <w:r w:rsidRPr="00C00118">
              <w:rPr>
                <w:rFonts w:ascii="Times New Roman" w:hAnsi="Times New Roman" w:cs="Times New Roman"/>
                <w:sz w:val="24"/>
                <w:szCs w:val="24"/>
              </w:rPr>
              <w:t>)</w:t>
            </w:r>
          </w:p>
          <w:p w:rsidR="00E802C7" w:rsidRDefault="00E802C7" w:rsidP="00DF439A">
            <w:pPr>
              <w:tabs>
                <w:tab w:val="left" w:pos="284"/>
              </w:tabs>
              <w:jc w:val="both"/>
              <w:rPr>
                <w:rFonts w:ascii="Times New Roman" w:hAnsi="Times New Roman" w:cs="Times New Roman"/>
                <w:sz w:val="24"/>
                <w:szCs w:val="24"/>
              </w:rPr>
            </w:pPr>
            <w:r>
              <w:rPr>
                <w:rFonts w:ascii="Times New Roman" w:hAnsi="Times New Roman" w:cs="Times New Roman"/>
                <w:sz w:val="24"/>
                <w:szCs w:val="24"/>
              </w:rPr>
              <w:t>Ε. Διαμαντίδη (τ. 167)</w:t>
            </w:r>
          </w:p>
          <w:p w:rsidR="00E802C7" w:rsidRDefault="00E802C7" w:rsidP="00DF439A">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Α. Αναστασιάδη-Συμεωνίδη, </w:t>
            </w:r>
            <w:r w:rsidRPr="008C5FA2">
              <w:rPr>
                <w:rFonts w:ascii="Times New Roman" w:hAnsi="Times New Roman" w:cs="Times New Roman"/>
                <w:sz w:val="24"/>
                <w:szCs w:val="24"/>
              </w:rPr>
              <w:t>Ε. Διαμαντίδ</w:t>
            </w:r>
            <w:r>
              <w:rPr>
                <w:rFonts w:ascii="Times New Roman" w:hAnsi="Times New Roman" w:cs="Times New Roman"/>
                <w:sz w:val="24"/>
                <w:szCs w:val="24"/>
              </w:rPr>
              <w:t>ου (τ.168-171/172)</w:t>
            </w:r>
          </w:p>
          <w:p w:rsidR="00E802C7" w:rsidRDefault="00E802C7" w:rsidP="00DF439A">
            <w:pPr>
              <w:tabs>
                <w:tab w:val="left" w:pos="284"/>
              </w:tabs>
              <w:jc w:val="both"/>
              <w:rPr>
                <w:rFonts w:ascii="Times New Roman" w:hAnsi="Times New Roman" w:cs="Times New Roman"/>
                <w:sz w:val="24"/>
                <w:szCs w:val="24"/>
              </w:rPr>
            </w:pPr>
            <w:r w:rsidRPr="008C5FA2">
              <w:rPr>
                <w:rFonts w:ascii="Times New Roman" w:hAnsi="Times New Roman" w:cs="Times New Roman"/>
                <w:sz w:val="24"/>
                <w:szCs w:val="24"/>
              </w:rPr>
              <w:t>Α. Αναστασιάδη-</w:t>
            </w:r>
            <w:r>
              <w:rPr>
                <w:rFonts w:ascii="Times New Roman" w:hAnsi="Times New Roman" w:cs="Times New Roman"/>
                <w:sz w:val="24"/>
                <w:szCs w:val="24"/>
              </w:rPr>
              <w:t>Συμεωνίδη, Ε. Κατσαβέλη (τ.173-176</w:t>
            </w:r>
            <w:r w:rsidRPr="008C5FA2">
              <w:rPr>
                <w:rFonts w:ascii="Times New Roman" w:hAnsi="Times New Roman" w:cs="Times New Roman"/>
                <w:sz w:val="24"/>
                <w:szCs w:val="24"/>
              </w:rPr>
              <w:t>)</w:t>
            </w:r>
          </w:p>
          <w:p w:rsidR="00E802C7" w:rsidRPr="00BC19CD" w:rsidRDefault="00E802C7" w:rsidP="00DF439A">
            <w:pPr>
              <w:tabs>
                <w:tab w:val="left" w:pos="284"/>
              </w:tabs>
              <w:jc w:val="both"/>
              <w:rPr>
                <w:rFonts w:ascii="Times New Roman" w:hAnsi="Times New Roman" w:cs="Times New Roman"/>
                <w:sz w:val="24"/>
                <w:szCs w:val="24"/>
              </w:rPr>
            </w:pPr>
            <w:r w:rsidRPr="0016238E">
              <w:rPr>
                <w:rFonts w:ascii="Times New Roman" w:hAnsi="Times New Roman" w:cs="Times New Roman"/>
                <w:sz w:val="24"/>
                <w:szCs w:val="24"/>
              </w:rPr>
              <w:t>Α. Αναστασιάδη-Συ</w:t>
            </w:r>
            <w:r>
              <w:rPr>
                <w:rFonts w:ascii="Times New Roman" w:hAnsi="Times New Roman" w:cs="Times New Roman"/>
                <w:sz w:val="24"/>
                <w:szCs w:val="24"/>
              </w:rPr>
              <w:t>μεωνίδη, Ε. Κατσαβέλη, Π. Κίτσα (τ.177-180</w:t>
            </w:r>
            <w:r w:rsidRPr="0016238E">
              <w:rPr>
                <w:rFonts w:ascii="Times New Roman" w:hAnsi="Times New Roman" w:cs="Times New Roman"/>
                <w:sz w:val="24"/>
                <w:szCs w:val="24"/>
              </w:rPr>
              <w:t>)</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lastRenderedPageBreak/>
              <w:t>ΤΟΠΟΣ ΕΚΔΟΣΗΣ</w:t>
            </w:r>
          </w:p>
        </w:tc>
        <w:tc>
          <w:tcPr>
            <w:tcW w:w="6152"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 xml:space="preserve">Θεσσαλονίκη </w:t>
            </w:r>
          </w:p>
        </w:tc>
      </w:tr>
      <w:tr w:rsidR="00E802C7" w:rsidRPr="00073A76" w:rsidTr="00DF439A">
        <w:trPr>
          <w:trHeight w:val="601"/>
        </w:trPr>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ΓΡΑΜΜΑΤΕΙΑ</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Αχ. Καψάλης, Σχολείο Νέας Ελληνικής Γλώσσας, Πανεπιστήμιο Θεσσαλονίκης (τηλ. 9912381) (τ.24-74)</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ΤΥΠΟΓΡΑΦΕΙΟ</w:t>
            </w:r>
            <w:r>
              <w:rPr>
                <w:rFonts w:ascii="Times New Roman" w:hAnsi="Times New Roman" w:cs="Times New Roman"/>
                <w:sz w:val="24"/>
                <w:szCs w:val="24"/>
              </w:rPr>
              <w:t xml:space="preserve"> </w:t>
            </w:r>
            <w:r w:rsidRPr="00073A76">
              <w:rPr>
                <w:rFonts w:ascii="Times New Roman" w:hAnsi="Times New Roman" w:cs="Times New Roman"/>
                <w:sz w:val="24"/>
                <w:szCs w:val="24"/>
              </w:rPr>
              <w:t>/ΕΚΤΥΠΩΣΗ</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Ν. Νικολαΐδης, Τσιμισκή 9, Θεσσαλονίκη (τ. 1-14)</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Αθανάσιος Αλτιντζής, Βας. Σοφίας 38, Θεσσαλονίκη (τηλ. 221529) (τ.15-</w:t>
            </w:r>
            <w:r>
              <w:rPr>
                <w:rFonts w:ascii="Times New Roman" w:hAnsi="Times New Roman" w:cs="Times New Roman"/>
                <w:sz w:val="24"/>
                <w:szCs w:val="24"/>
              </w:rPr>
              <w:t>105)</w:t>
            </w:r>
          </w:p>
          <w:p w:rsidR="00E802C7"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 xml:space="preserve">Βασίλης Κουκούλης </w:t>
            </w:r>
            <w:r>
              <w:rPr>
                <w:rFonts w:ascii="Times New Roman" w:hAnsi="Times New Roman" w:cs="Times New Roman"/>
                <w:sz w:val="24"/>
                <w:szCs w:val="24"/>
              </w:rPr>
              <w:t xml:space="preserve">- </w:t>
            </w:r>
            <w:r>
              <w:rPr>
                <w:rFonts w:ascii="Times New Roman" w:hAnsi="Times New Roman" w:cs="Times New Roman"/>
                <w:sz w:val="24"/>
                <w:szCs w:val="24"/>
                <w:lang w:val="en-US"/>
              </w:rPr>
              <w:t>Typooffset</w:t>
            </w:r>
            <w:r>
              <w:rPr>
                <w:rFonts w:ascii="Times New Roman" w:hAnsi="Times New Roman" w:cs="Times New Roman"/>
                <w:sz w:val="24"/>
                <w:szCs w:val="24"/>
              </w:rPr>
              <w:t xml:space="preserve"> </w:t>
            </w:r>
            <w:r w:rsidRPr="00103060">
              <w:rPr>
                <w:rFonts w:ascii="Times New Roman" w:hAnsi="Times New Roman" w:cs="Times New Roman"/>
                <w:sz w:val="24"/>
                <w:szCs w:val="24"/>
              </w:rPr>
              <w:t>(τ. 75</w:t>
            </w:r>
            <w:r>
              <w:rPr>
                <w:rFonts w:ascii="Times New Roman" w:hAnsi="Times New Roman" w:cs="Times New Roman"/>
                <w:sz w:val="24"/>
                <w:szCs w:val="24"/>
              </w:rPr>
              <w:t>-106</w:t>
            </w:r>
            <w:r w:rsidRPr="00103060">
              <w:rPr>
                <w:rFonts w:ascii="Times New Roman" w:hAnsi="Times New Roman" w:cs="Times New Roman"/>
                <w:sz w:val="24"/>
                <w:szCs w:val="24"/>
              </w:rPr>
              <w:t>)</w:t>
            </w:r>
          </w:p>
          <w:p w:rsidR="00E802C7" w:rsidRPr="008D4186"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Εκδόσεις Σαββάλας (τ.107-</w:t>
            </w:r>
            <w:r w:rsidRPr="008D4186">
              <w:rPr>
                <w:rFonts w:ascii="Times New Roman" w:hAnsi="Times New Roman" w:cs="Times New Roman"/>
                <w:sz w:val="24"/>
                <w:szCs w:val="24"/>
              </w:rPr>
              <w:t>115)</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Μαλλιάρης-Παιδεία (τ.116-132)</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Εκδόσεις Ιανός (τ.133- 170)</w:t>
            </w:r>
          </w:p>
          <w:p w:rsidR="00E802C7" w:rsidRPr="0071593C"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Μαλλιάρης-Παιδεία (τ.171/172-180)</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ΒΙΒΛΙΟΔΕΣΙΑ</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Μάκης Τρικαλιάρης (τ.75-</w:t>
            </w:r>
            <w:r>
              <w:rPr>
                <w:rFonts w:ascii="Times New Roman" w:hAnsi="Times New Roman" w:cs="Times New Roman"/>
                <w:sz w:val="24"/>
                <w:szCs w:val="24"/>
              </w:rPr>
              <w:t>106</w:t>
            </w:r>
            <w:r w:rsidRPr="00073A76">
              <w:rPr>
                <w:rFonts w:ascii="Times New Roman" w:hAnsi="Times New Roman" w:cs="Times New Roman"/>
                <w:sz w:val="24"/>
                <w:szCs w:val="24"/>
              </w:rPr>
              <w:t>)</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ΔΙΑΡΚΕΙΑ</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196</w:t>
            </w:r>
            <w:r w:rsidRPr="00073A76">
              <w:rPr>
                <w:rFonts w:ascii="Times New Roman" w:hAnsi="Times New Roman" w:cs="Times New Roman"/>
                <w:sz w:val="24"/>
                <w:szCs w:val="24"/>
              </w:rPr>
              <w:t>4-1966 και 1976-2022</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ΠΕΡΙΟΔΙΚΟΤΗΤΑ</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Περιοδική αρχικά,</w:t>
            </w:r>
            <w:r w:rsidRPr="00073A76">
              <w:rPr>
                <w:rFonts w:ascii="Times New Roman" w:hAnsi="Times New Roman" w:cs="Times New Roman"/>
                <w:sz w:val="24"/>
                <w:szCs w:val="24"/>
              </w:rPr>
              <w:t xml:space="preserve"> τρίμηνη από το 1979</w:t>
            </w:r>
            <w:r>
              <w:rPr>
                <w:rFonts w:ascii="Times New Roman" w:hAnsi="Times New Roman" w:cs="Times New Roman"/>
                <w:sz w:val="24"/>
                <w:szCs w:val="24"/>
              </w:rPr>
              <w:t xml:space="preserve"> έως το 2017</w:t>
            </w:r>
            <w:r w:rsidRPr="00073A76">
              <w:rPr>
                <w:rFonts w:ascii="Times New Roman" w:hAnsi="Times New Roman" w:cs="Times New Roman"/>
                <w:sz w:val="24"/>
                <w:szCs w:val="24"/>
              </w:rPr>
              <w:t xml:space="preserve"> (τ.16</w:t>
            </w:r>
            <w:r>
              <w:rPr>
                <w:rFonts w:ascii="Times New Roman" w:hAnsi="Times New Roman" w:cs="Times New Roman"/>
                <w:sz w:val="24"/>
                <w:szCs w:val="24"/>
              </w:rPr>
              <w:t>- 170</w:t>
            </w:r>
            <w:r w:rsidRPr="00073A76">
              <w:rPr>
                <w:rFonts w:ascii="Times New Roman" w:hAnsi="Times New Roman" w:cs="Times New Roman"/>
                <w:sz w:val="24"/>
                <w:szCs w:val="24"/>
              </w:rPr>
              <w:t xml:space="preserve">) και </w:t>
            </w:r>
            <w:r>
              <w:rPr>
                <w:rFonts w:ascii="Times New Roman" w:hAnsi="Times New Roman" w:cs="Times New Roman"/>
                <w:sz w:val="24"/>
                <w:szCs w:val="24"/>
              </w:rPr>
              <w:t>τετράμηνη από το 2018 έως και το 2021 (τ. 171/172-180)</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ΕΙΚΟΝΟΓΡΑΦΗΣΗ</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Όχι</w:t>
            </w:r>
          </w:p>
        </w:tc>
      </w:tr>
      <w:tr w:rsidR="00E802C7" w:rsidRPr="00102B9E"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ΕΠΙΤΑΓΕΣ – ΣΥΝΕΡΓΑΣΙΕΣ-ΠΛΗΡΟΦΟΡΙΕΣ-ΑΛΛΗΛΟΓΡΑΦΙΑ-ΣΥΝΔΡΟΜΕΣ (ΔΙΕΥΘΥΝΣΕΙΣ)</w:t>
            </w:r>
          </w:p>
        </w:tc>
        <w:tc>
          <w:tcPr>
            <w:tcW w:w="6152" w:type="dxa"/>
          </w:tcPr>
          <w:p w:rsidR="00E802C7" w:rsidRPr="00102B9E" w:rsidRDefault="00E802C7" w:rsidP="00DF439A">
            <w:pPr>
              <w:tabs>
                <w:tab w:val="left" w:pos="284"/>
                <w:tab w:val="left" w:pos="1900"/>
              </w:tabs>
              <w:jc w:val="both"/>
              <w:rPr>
                <w:rFonts w:ascii="Times New Roman" w:hAnsi="Times New Roman" w:cs="Times New Roman"/>
                <w:sz w:val="24"/>
                <w:szCs w:val="24"/>
              </w:rPr>
            </w:pPr>
            <w:r w:rsidRPr="00102B9E">
              <w:rPr>
                <w:rFonts w:ascii="Times New Roman" w:hAnsi="Times New Roman" w:cs="Times New Roman"/>
                <w:sz w:val="24"/>
                <w:szCs w:val="24"/>
              </w:rPr>
              <w:t xml:space="preserve">Περιοδικό </w:t>
            </w:r>
            <w:r w:rsidRPr="00102B9E">
              <w:rPr>
                <w:rFonts w:ascii="Times New Roman" w:hAnsi="Times New Roman" w:cs="Times New Roman"/>
                <w:i/>
                <w:sz w:val="24"/>
                <w:szCs w:val="24"/>
              </w:rPr>
              <w:t>Φιλόλογος</w:t>
            </w:r>
            <w:r w:rsidRPr="00102B9E">
              <w:rPr>
                <w:rFonts w:ascii="Times New Roman" w:hAnsi="Times New Roman" w:cs="Times New Roman"/>
                <w:sz w:val="24"/>
                <w:szCs w:val="24"/>
              </w:rPr>
              <w:t>, Γραμματοθυρίδα 836, Κεντρικό ταχυδρομείο Θεσσαλονίκης (τ.14- 31)</w:t>
            </w:r>
          </w:p>
          <w:p w:rsidR="00E802C7" w:rsidRPr="00102B9E" w:rsidRDefault="00E802C7" w:rsidP="00DF439A">
            <w:pPr>
              <w:tabs>
                <w:tab w:val="left" w:pos="284"/>
                <w:tab w:val="left" w:pos="1900"/>
              </w:tabs>
              <w:jc w:val="both"/>
              <w:rPr>
                <w:rFonts w:ascii="Times New Roman" w:hAnsi="Times New Roman" w:cs="Times New Roman"/>
                <w:sz w:val="24"/>
                <w:szCs w:val="24"/>
              </w:rPr>
            </w:pPr>
            <w:r w:rsidRPr="00102B9E">
              <w:rPr>
                <w:rFonts w:ascii="Times New Roman" w:hAnsi="Times New Roman" w:cs="Times New Roman"/>
                <w:sz w:val="24"/>
                <w:szCs w:val="24"/>
              </w:rPr>
              <w:t xml:space="preserve">Περιοδικό </w:t>
            </w:r>
            <w:r w:rsidRPr="00102B9E">
              <w:rPr>
                <w:rFonts w:ascii="Times New Roman" w:hAnsi="Times New Roman" w:cs="Times New Roman"/>
                <w:i/>
                <w:sz w:val="24"/>
                <w:szCs w:val="24"/>
              </w:rPr>
              <w:t>Φιλόλογος</w:t>
            </w:r>
            <w:r w:rsidRPr="00102B9E">
              <w:rPr>
                <w:rFonts w:ascii="Times New Roman" w:hAnsi="Times New Roman" w:cs="Times New Roman"/>
                <w:sz w:val="24"/>
                <w:szCs w:val="24"/>
              </w:rPr>
              <w:t>, Γραμματοθυρίδα 10836, 54110 Θεσσαλονίκη (τ.32-179)</w:t>
            </w:r>
          </w:p>
          <w:p w:rsidR="00E802C7" w:rsidRPr="00102B9E" w:rsidRDefault="00E802C7" w:rsidP="00DF439A">
            <w:pPr>
              <w:tabs>
                <w:tab w:val="left" w:pos="284"/>
                <w:tab w:val="left" w:pos="1900"/>
              </w:tabs>
              <w:jc w:val="both"/>
              <w:rPr>
                <w:rFonts w:ascii="Times New Roman" w:hAnsi="Times New Roman" w:cs="Times New Roman"/>
                <w:sz w:val="24"/>
                <w:szCs w:val="24"/>
              </w:rPr>
            </w:pPr>
            <w:r w:rsidRPr="00102B9E">
              <w:rPr>
                <w:rFonts w:ascii="Times New Roman" w:hAnsi="Times New Roman" w:cs="Times New Roman"/>
                <w:sz w:val="24"/>
                <w:szCs w:val="24"/>
              </w:rPr>
              <w:t xml:space="preserve">Μπρούφα 12, 54641, Θεσσαλονίκη, </w:t>
            </w:r>
            <w:hyperlink r:id="rId23" w:history="1">
              <w:r w:rsidRPr="00102B9E">
                <w:rPr>
                  <w:rStyle w:val="-"/>
                  <w:rFonts w:ascii="Times New Roman" w:hAnsi="Times New Roman" w:cs="Times New Roman"/>
                  <w:sz w:val="24"/>
                  <w:szCs w:val="24"/>
                </w:rPr>
                <w:t>filologos1962@yahoo.gr</w:t>
              </w:r>
            </w:hyperlink>
            <w:r w:rsidRPr="00102B9E">
              <w:rPr>
                <w:rFonts w:ascii="Times New Roman" w:hAnsi="Times New Roman" w:cs="Times New Roman"/>
                <w:sz w:val="24"/>
                <w:szCs w:val="24"/>
              </w:rPr>
              <w:t xml:space="preserve">    </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ΣΥΝΔΡΟΜΕΣ / ΟΙΚΟΝΟΜΙΚΑ</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15 δρχ, Ετήσια συνδρομή 50 δρχ. (Τεύχη 1- 7)</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40 δρχ, Ετήσια συνδρομή 150 δρχ. (Τεύχη 8-10)</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διπλού τεύχους 100 δρχ, Ετήσια συνδρομή 200 δρχ. (Διπλό τεύχος 11-12)</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70 δρχ, Ετήσια συνδρομή 200 δρχ. (Τεύχη 13-14)</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70 δρχ, Ετήσια συνδρομή 250 δρχ. (Τεύχη 15-17)</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100 δρχ, Ετήσια συνδρομή 350 δρχ. (Τεύχη 18-25)</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διπλού τεύχους 200 δρχ, Ετήσια συνδρομή 350 δρχ. (Διπλό τεύχος 19-20)</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100 δρχ, Ετήσια συνδρομή 500 δρχ.(τ. 26)</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150 δρχ, Ετήσια συνδρομή 500 δρχ.(τ. 27-38 )</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200 δρχ, Ετήσια συνδρομή 700 δρχ.(τ. 39-41)</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250 δρχ, Ετήσια συνδρομή εσωτερικού 800 δρχ. και εξωτερικού 20 $ (τ. 42-47)</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300 δρχ, Ετήσια συνδρομή εσωτερικού 800 δρχ. και εξωτερικού 20 $ (τ. 48-49)</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lastRenderedPageBreak/>
              <w:t>Τιμή τεύχους 300 δρχ, Ετήσια συνδρομή εσωτερικού 800 δρχ. και εξωτερικού 25 $ (τ. 50)</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300 δρχ, Ετήσια συνδρομή εσωτερικού 1.000 δρχ. και εξωτερικού 25 $ (τ. 51-59)</w:t>
            </w:r>
          </w:p>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450 δρχ, Ετήσια συνδρομή εσωτερικού 1.500 δρχ. και εξωτερικού 30 $ (τ. 60-65)</w:t>
            </w:r>
          </w:p>
          <w:p w:rsidR="00E802C7"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Τιμή τεύχους 700 δρχ, Ετήσια συνδρομή εσωτερικού 2.000 δρχ. και εξωτερικού 40 $ (τ. 66-</w:t>
            </w:r>
            <w:r>
              <w:rPr>
                <w:rFonts w:ascii="Times New Roman" w:hAnsi="Times New Roman" w:cs="Times New Roman"/>
                <w:sz w:val="24"/>
                <w:szCs w:val="24"/>
              </w:rPr>
              <w:t>77</w:t>
            </w:r>
            <w:r w:rsidRPr="00073A76">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 xml:space="preserve">Τιμή τεύχους </w:t>
            </w:r>
            <w:r>
              <w:rPr>
                <w:rFonts w:ascii="Times New Roman" w:hAnsi="Times New Roman" w:cs="Times New Roman"/>
                <w:sz w:val="24"/>
                <w:szCs w:val="24"/>
              </w:rPr>
              <w:t>1.000</w:t>
            </w:r>
            <w:r w:rsidRPr="00073A76">
              <w:rPr>
                <w:rFonts w:ascii="Times New Roman" w:hAnsi="Times New Roman" w:cs="Times New Roman"/>
                <w:sz w:val="24"/>
                <w:szCs w:val="24"/>
              </w:rPr>
              <w:t xml:space="preserve"> δρχ</w:t>
            </w:r>
            <w:r>
              <w:rPr>
                <w:rFonts w:ascii="Times New Roman" w:hAnsi="Times New Roman" w:cs="Times New Roman"/>
                <w:sz w:val="24"/>
                <w:szCs w:val="24"/>
              </w:rPr>
              <w:t>, Ετήσια συνδρομή εσωτερικού 3</w:t>
            </w:r>
            <w:r w:rsidRPr="00073A76">
              <w:rPr>
                <w:rFonts w:ascii="Times New Roman" w:hAnsi="Times New Roman" w:cs="Times New Roman"/>
                <w:sz w:val="24"/>
                <w:szCs w:val="24"/>
              </w:rPr>
              <w:t>.000 δρχ. και εξωτερικού 4</w:t>
            </w:r>
            <w:r>
              <w:rPr>
                <w:rFonts w:ascii="Times New Roman" w:hAnsi="Times New Roman" w:cs="Times New Roman"/>
                <w:sz w:val="24"/>
                <w:szCs w:val="24"/>
              </w:rPr>
              <w:t>0 $ (τ. 78</w:t>
            </w:r>
            <w:r w:rsidRPr="00073A76">
              <w:rPr>
                <w:rFonts w:ascii="Times New Roman" w:hAnsi="Times New Roman" w:cs="Times New Roman"/>
                <w:sz w:val="24"/>
                <w:szCs w:val="24"/>
              </w:rPr>
              <w:t>-</w:t>
            </w:r>
            <w:r>
              <w:rPr>
                <w:rFonts w:ascii="Times New Roman" w:hAnsi="Times New Roman" w:cs="Times New Roman"/>
                <w:sz w:val="24"/>
                <w:szCs w:val="24"/>
              </w:rPr>
              <w:t>91</w:t>
            </w:r>
            <w:r w:rsidRPr="00073A76">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Τιμή τεύχους 1</w:t>
            </w:r>
            <w:r w:rsidRPr="00067CE0">
              <w:rPr>
                <w:rFonts w:ascii="Times New Roman" w:hAnsi="Times New Roman" w:cs="Times New Roman"/>
                <w:sz w:val="24"/>
                <w:szCs w:val="24"/>
              </w:rPr>
              <w:t>.000 δ</w:t>
            </w:r>
            <w:r>
              <w:rPr>
                <w:rFonts w:ascii="Times New Roman" w:hAnsi="Times New Roman" w:cs="Times New Roman"/>
                <w:sz w:val="24"/>
                <w:szCs w:val="24"/>
              </w:rPr>
              <w:t>ρχ, Ετήσια συνδρομή εσωτερικού 5</w:t>
            </w:r>
            <w:r w:rsidRPr="00067CE0">
              <w:rPr>
                <w:rFonts w:ascii="Times New Roman" w:hAnsi="Times New Roman" w:cs="Times New Roman"/>
                <w:sz w:val="24"/>
                <w:szCs w:val="24"/>
              </w:rPr>
              <w:t>.000 δρ</w:t>
            </w:r>
            <w:r>
              <w:rPr>
                <w:rFonts w:ascii="Times New Roman" w:hAnsi="Times New Roman" w:cs="Times New Roman"/>
                <w:sz w:val="24"/>
                <w:szCs w:val="24"/>
              </w:rPr>
              <w:t>χ. και εξωτερικού 50 $ (τ. 92-100</w:t>
            </w:r>
            <w:r w:rsidRPr="00067CE0">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Τιμή τεύχους 1.5</w:t>
            </w:r>
            <w:r w:rsidRPr="00FB0382">
              <w:rPr>
                <w:rFonts w:ascii="Times New Roman" w:hAnsi="Times New Roman" w:cs="Times New Roman"/>
                <w:sz w:val="24"/>
                <w:szCs w:val="24"/>
              </w:rPr>
              <w:t>00 δρχ, Ετήσια συνδρομή εσωτερικού 5.000 δρχ. και εξωτερ</w:t>
            </w:r>
            <w:r>
              <w:rPr>
                <w:rFonts w:ascii="Times New Roman" w:hAnsi="Times New Roman" w:cs="Times New Roman"/>
                <w:sz w:val="24"/>
                <w:szCs w:val="24"/>
              </w:rPr>
              <w:t>ικού 50 $ (τ. 101-105</w:t>
            </w:r>
            <w:r w:rsidRPr="00FB0382">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Τιμή τεύχους 4,5 Ευρώ</w:t>
            </w:r>
            <w:r w:rsidRPr="00806647">
              <w:rPr>
                <w:rFonts w:ascii="Times New Roman" w:hAnsi="Times New Roman" w:cs="Times New Roman"/>
                <w:sz w:val="24"/>
                <w:szCs w:val="24"/>
              </w:rPr>
              <w:t xml:space="preserve">, Ετήσια συνδρομή εσωτερικού </w:t>
            </w:r>
            <w:r>
              <w:rPr>
                <w:rFonts w:ascii="Times New Roman" w:hAnsi="Times New Roman" w:cs="Times New Roman"/>
                <w:sz w:val="24"/>
                <w:szCs w:val="24"/>
              </w:rPr>
              <w:t>20 Ευρώ και εξωτερικού 40 Ευρώ (τ. 106</w:t>
            </w:r>
            <w:r w:rsidRPr="00806647">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 xml:space="preserve">Τιμή τεύχους </w:t>
            </w:r>
            <w:r w:rsidRPr="002C79D6">
              <w:rPr>
                <w:rFonts w:ascii="Times New Roman" w:hAnsi="Times New Roman" w:cs="Times New Roman"/>
                <w:sz w:val="24"/>
                <w:szCs w:val="24"/>
              </w:rPr>
              <w:t>5 Ευρώ, Ετήσια συνδρομή εσωτερικού 20 Ευρ</w:t>
            </w:r>
            <w:r>
              <w:rPr>
                <w:rFonts w:ascii="Times New Roman" w:hAnsi="Times New Roman" w:cs="Times New Roman"/>
                <w:sz w:val="24"/>
                <w:szCs w:val="24"/>
              </w:rPr>
              <w:t>ώ και εξωτερικού 40 Ευρώ (τ. 107</w:t>
            </w:r>
            <w:r w:rsidRPr="002C79D6">
              <w:rPr>
                <w:rFonts w:ascii="Times New Roman" w:hAnsi="Times New Roman" w:cs="Times New Roman"/>
                <w:sz w:val="24"/>
                <w:szCs w:val="24"/>
              </w:rPr>
              <w:t>-</w:t>
            </w:r>
            <w:r>
              <w:rPr>
                <w:rFonts w:ascii="Times New Roman" w:hAnsi="Times New Roman" w:cs="Times New Roman"/>
                <w:sz w:val="24"/>
                <w:szCs w:val="24"/>
              </w:rPr>
              <w:t>118</w:t>
            </w:r>
            <w:r w:rsidRPr="002C79D6">
              <w:rPr>
                <w:rFonts w:ascii="Times New Roman" w:hAnsi="Times New Roman" w:cs="Times New Roman"/>
                <w:sz w:val="24"/>
                <w:szCs w:val="24"/>
              </w:rPr>
              <w:t>)</w:t>
            </w:r>
          </w:p>
          <w:p w:rsidR="00E802C7" w:rsidRDefault="00E802C7" w:rsidP="00DF439A">
            <w:pPr>
              <w:tabs>
                <w:tab w:val="left" w:pos="284"/>
                <w:tab w:val="left" w:pos="1900"/>
              </w:tabs>
              <w:jc w:val="both"/>
              <w:rPr>
                <w:rFonts w:ascii="Times New Roman" w:hAnsi="Times New Roman" w:cs="Times New Roman"/>
                <w:sz w:val="24"/>
                <w:szCs w:val="24"/>
              </w:rPr>
            </w:pPr>
            <w:r w:rsidRPr="007251B9">
              <w:rPr>
                <w:rFonts w:ascii="Times New Roman" w:hAnsi="Times New Roman" w:cs="Times New Roman"/>
                <w:sz w:val="24"/>
                <w:szCs w:val="24"/>
              </w:rPr>
              <w:t xml:space="preserve">Τιμή τεύχους 5 Ευρώ, Ετήσια συνδρομή εσωτερικού 20 Ευρώ </w:t>
            </w:r>
            <w:r>
              <w:rPr>
                <w:rFonts w:ascii="Times New Roman" w:hAnsi="Times New Roman" w:cs="Times New Roman"/>
                <w:sz w:val="24"/>
                <w:szCs w:val="24"/>
              </w:rPr>
              <w:t xml:space="preserve">- Φοιτητές 10 Ευρώ </w:t>
            </w:r>
            <w:r w:rsidRPr="007251B9">
              <w:rPr>
                <w:rFonts w:ascii="Times New Roman" w:hAnsi="Times New Roman" w:cs="Times New Roman"/>
                <w:sz w:val="24"/>
                <w:szCs w:val="24"/>
              </w:rPr>
              <w:t xml:space="preserve">και εξωτερικού </w:t>
            </w:r>
            <w:r>
              <w:rPr>
                <w:rFonts w:ascii="Times New Roman" w:hAnsi="Times New Roman" w:cs="Times New Roman"/>
                <w:sz w:val="24"/>
                <w:szCs w:val="24"/>
              </w:rPr>
              <w:t>Ευρώπη (και Κύπρος) 3</w:t>
            </w:r>
            <w:r w:rsidRPr="007251B9">
              <w:rPr>
                <w:rFonts w:ascii="Times New Roman" w:hAnsi="Times New Roman" w:cs="Times New Roman"/>
                <w:sz w:val="24"/>
                <w:szCs w:val="24"/>
              </w:rPr>
              <w:t>0 Ευρώ</w:t>
            </w:r>
            <w:r>
              <w:rPr>
                <w:rFonts w:ascii="Times New Roman" w:hAnsi="Times New Roman" w:cs="Times New Roman"/>
                <w:sz w:val="24"/>
                <w:szCs w:val="24"/>
              </w:rPr>
              <w:t>, Άλλες χώρες 40</w:t>
            </w:r>
            <w:r>
              <w:t xml:space="preserve"> </w:t>
            </w:r>
            <w:r>
              <w:rPr>
                <w:rFonts w:ascii="Times New Roman" w:hAnsi="Times New Roman" w:cs="Times New Roman"/>
                <w:sz w:val="24"/>
                <w:szCs w:val="24"/>
              </w:rPr>
              <w:t>Ευρώ (τ. 119</w:t>
            </w:r>
            <w:r w:rsidRPr="007251B9">
              <w:rPr>
                <w:rFonts w:ascii="Times New Roman" w:hAnsi="Times New Roman" w:cs="Times New Roman"/>
                <w:sz w:val="24"/>
                <w:szCs w:val="24"/>
              </w:rPr>
              <w:t>)</w:t>
            </w:r>
          </w:p>
          <w:p w:rsidR="00E802C7" w:rsidRPr="00073A76"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Τιμή τεύχους 6</w:t>
            </w:r>
            <w:r w:rsidRPr="00575EEB">
              <w:rPr>
                <w:rFonts w:ascii="Times New Roman" w:hAnsi="Times New Roman" w:cs="Times New Roman"/>
                <w:sz w:val="24"/>
                <w:szCs w:val="24"/>
              </w:rPr>
              <w:t xml:space="preserve"> Ευρώ, Ετήσια συνδρομή εσωτερικού 20 Ευρώ - Φοιτητές 10 Ευρώ και εξωτερικού Ευρώπη (και Κύπρος) 30 Ε</w:t>
            </w:r>
            <w:r>
              <w:rPr>
                <w:rFonts w:ascii="Times New Roman" w:hAnsi="Times New Roman" w:cs="Times New Roman"/>
                <w:sz w:val="24"/>
                <w:szCs w:val="24"/>
              </w:rPr>
              <w:t>υρώ, Άλλες χώρες 40 Ευρώ (τ. 120</w:t>
            </w:r>
            <w:r w:rsidRPr="00575EEB">
              <w:rPr>
                <w:rFonts w:ascii="Times New Roman" w:hAnsi="Times New Roman" w:cs="Times New Roman"/>
                <w:sz w:val="24"/>
                <w:szCs w:val="24"/>
              </w:rPr>
              <w:t>-</w:t>
            </w:r>
            <w:r>
              <w:rPr>
                <w:rFonts w:ascii="Times New Roman" w:hAnsi="Times New Roman" w:cs="Times New Roman"/>
                <w:sz w:val="24"/>
                <w:szCs w:val="24"/>
              </w:rPr>
              <w:t>180</w:t>
            </w:r>
            <w:r w:rsidRPr="00575EEB">
              <w:rPr>
                <w:rFonts w:ascii="Times New Roman" w:hAnsi="Times New Roman" w:cs="Times New Roman"/>
                <w:sz w:val="24"/>
                <w:szCs w:val="24"/>
              </w:rPr>
              <w:t>)</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lastRenderedPageBreak/>
              <w:t>ΦΩΤΟΣΤΟΙΧΕΙΟΘΕΣΙΑ:</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sidRPr="00073A76">
              <w:rPr>
                <w:rFonts w:ascii="Times New Roman" w:hAnsi="Times New Roman" w:cs="Times New Roman"/>
                <w:sz w:val="24"/>
                <w:szCs w:val="24"/>
              </w:rPr>
              <w:t>Κατερίνα Κεφάλα, Όλγα Αντωνιάδου</w:t>
            </w:r>
            <w:r>
              <w:rPr>
                <w:rFonts w:ascii="Times New Roman" w:hAnsi="Times New Roman" w:cs="Times New Roman"/>
                <w:sz w:val="24"/>
                <w:szCs w:val="24"/>
              </w:rPr>
              <w:t xml:space="preserve"> (τ.75-106)</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ΦΙΛΜ:</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Μ. Γερωνυμάκης (τ.75-78)</w:t>
            </w:r>
          </w:p>
        </w:tc>
      </w:tr>
      <w:tr w:rsidR="00E802C7" w:rsidRPr="00073A76" w:rsidTr="00DF439A">
        <w:tc>
          <w:tcPr>
            <w:tcW w:w="2376" w:type="dxa"/>
          </w:tcPr>
          <w:p w:rsidR="00E802C7" w:rsidRPr="00073A76" w:rsidRDefault="00E802C7" w:rsidP="00DF439A">
            <w:pPr>
              <w:tabs>
                <w:tab w:val="left" w:pos="284"/>
              </w:tabs>
              <w:jc w:val="both"/>
              <w:rPr>
                <w:rFonts w:ascii="Times New Roman" w:hAnsi="Times New Roman" w:cs="Times New Roman"/>
                <w:sz w:val="24"/>
                <w:szCs w:val="24"/>
              </w:rPr>
            </w:pPr>
            <w:r w:rsidRPr="00073A76">
              <w:rPr>
                <w:rFonts w:ascii="Times New Roman" w:hAnsi="Times New Roman" w:cs="Times New Roman"/>
                <w:sz w:val="24"/>
                <w:szCs w:val="24"/>
              </w:rPr>
              <w:t>ΜΟΝΤΑΖ:</w:t>
            </w:r>
          </w:p>
        </w:tc>
        <w:tc>
          <w:tcPr>
            <w:tcW w:w="6152" w:type="dxa"/>
          </w:tcPr>
          <w:p w:rsidR="00E802C7" w:rsidRPr="00073A76" w:rsidRDefault="00E802C7" w:rsidP="00DF439A">
            <w:pPr>
              <w:tabs>
                <w:tab w:val="left" w:pos="284"/>
                <w:tab w:val="left" w:pos="1900"/>
              </w:tabs>
              <w:jc w:val="both"/>
              <w:rPr>
                <w:rFonts w:ascii="Times New Roman" w:hAnsi="Times New Roman" w:cs="Times New Roman"/>
                <w:sz w:val="24"/>
                <w:szCs w:val="24"/>
              </w:rPr>
            </w:pPr>
            <w:r>
              <w:rPr>
                <w:rFonts w:ascii="Times New Roman" w:hAnsi="Times New Roman" w:cs="Times New Roman"/>
                <w:sz w:val="24"/>
                <w:szCs w:val="24"/>
              </w:rPr>
              <w:t>Σωτήρης Γερακούδης (τ.75-78)</w:t>
            </w:r>
          </w:p>
        </w:tc>
      </w:tr>
    </w:tbl>
    <w:p w:rsidR="00E802C7" w:rsidRDefault="00E802C7" w:rsidP="00E802C7">
      <w:pPr>
        <w:tabs>
          <w:tab w:val="left" w:pos="284"/>
        </w:tabs>
        <w:jc w:val="both"/>
        <w:rPr>
          <w:rFonts w:ascii="Times New Roman" w:hAnsi="Times New Roman" w:cs="Times New Roman"/>
          <w:b/>
          <w:sz w:val="24"/>
          <w:szCs w:val="24"/>
          <w:u w:val="single"/>
        </w:rPr>
      </w:pPr>
    </w:p>
    <w:p w:rsidR="00E802C7" w:rsidRPr="00BE1D38" w:rsidRDefault="00E802C7" w:rsidP="00E802C7">
      <w:pPr>
        <w:tabs>
          <w:tab w:val="left" w:pos="284"/>
        </w:tabs>
        <w:jc w:val="both"/>
        <w:rPr>
          <w:rFonts w:ascii="Times New Roman" w:hAnsi="Times New Roman" w:cs="Times New Roman"/>
          <w:sz w:val="24"/>
          <w:szCs w:val="24"/>
        </w:rPr>
      </w:pPr>
      <w:r w:rsidRPr="00BE1D38">
        <w:rPr>
          <w:rFonts w:ascii="Times New Roman" w:hAnsi="Times New Roman" w:cs="Times New Roman"/>
          <w:b/>
          <w:sz w:val="24"/>
          <w:szCs w:val="24"/>
          <w:u w:val="single"/>
        </w:rPr>
        <w:t>Ιδιοκτήτης:</w:t>
      </w:r>
      <w:r w:rsidRPr="00BE1D38">
        <w:rPr>
          <w:rFonts w:ascii="Times New Roman" w:hAnsi="Times New Roman" w:cs="Times New Roman"/>
          <w:sz w:val="24"/>
          <w:szCs w:val="24"/>
        </w:rPr>
        <w:t xml:space="preserve"> Σύλλογος Αποφοίτων Φιλοσοφικής Σχολής Αριστοτελε</w:t>
      </w:r>
      <w:r>
        <w:rPr>
          <w:rFonts w:ascii="Times New Roman" w:hAnsi="Times New Roman" w:cs="Times New Roman"/>
          <w:sz w:val="24"/>
          <w:szCs w:val="24"/>
        </w:rPr>
        <w:t>ίου Πανεπιστημίου Θεσσαλονίκης «Φιλόλογος»</w:t>
      </w:r>
      <w:r w:rsidRPr="00BE1D38">
        <w:rPr>
          <w:rFonts w:ascii="Times New Roman" w:hAnsi="Times New Roman" w:cs="Times New Roman"/>
          <w:sz w:val="24"/>
          <w:szCs w:val="24"/>
        </w:rPr>
        <w:t xml:space="preserve"> (εμφανίζεται στα τ. 125-180)</w:t>
      </w:r>
    </w:p>
    <w:p w:rsidR="00E802C7" w:rsidRPr="00BE1D38" w:rsidRDefault="00E802C7" w:rsidP="00E802C7">
      <w:pPr>
        <w:tabs>
          <w:tab w:val="left" w:pos="284"/>
        </w:tabs>
        <w:jc w:val="both"/>
        <w:rPr>
          <w:rFonts w:ascii="Times New Roman" w:hAnsi="Times New Roman" w:cs="Times New Roman"/>
          <w:sz w:val="24"/>
          <w:szCs w:val="24"/>
        </w:rPr>
      </w:pPr>
      <w:r w:rsidRPr="00BE1D38">
        <w:rPr>
          <w:rFonts w:ascii="Times New Roman" w:hAnsi="Times New Roman" w:cs="Times New Roman"/>
          <w:b/>
          <w:sz w:val="24"/>
          <w:szCs w:val="24"/>
          <w:u w:val="single"/>
        </w:rPr>
        <w:t>Έκτακτοι συνεργάτες τεύχους</w:t>
      </w:r>
      <w:r w:rsidRPr="00BE1D38">
        <w:rPr>
          <w:rFonts w:ascii="Times New Roman" w:hAnsi="Times New Roman" w:cs="Times New Roman"/>
          <w:sz w:val="24"/>
          <w:szCs w:val="24"/>
        </w:rPr>
        <w:t>: Γιώργος Μαυρχαλιβίδης (τ.115)</w:t>
      </w:r>
    </w:p>
    <w:p w:rsidR="00E802C7" w:rsidRPr="00BE1D38" w:rsidRDefault="00E802C7" w:rsidP="00E802C7">
      <w:pPr>
        <w:tabs>
          <w:tab w:val="left" w:pos="284"/>
        </w:tabs>
        <w:jc w:val="both"/>
        <w:rPr>
          <w:rFonts w:ascii="Times New Roman" w:hAnsi="Times New Roman" w:cs="Times New Roman"/>
          <w:sz w:val="24"/>
          <w:szCs w:val="24"/>
        </w:rPr>
      </w:pPr>
      <w:r w:rsidRPr="00BE1D38">
        <w:rPr>
          <w:rFonts w:ascii="Times New Roman" w:hAnsi="Times New Roman" w:cs="Times New Roman"/>
          <w:b/>
          <w:sz w:val="24"/>
          <w:szCs w:val="24"/>
          <w:u w:val="single"/>
        </w:rPr>
        <w:t>Εξώφυλλο:</w:t>
      </w:r>
      <w:r w:rsidRPr="00BE1D38">
        <w:rPr>
          <w:rFonts w:ascii="Times New Roman" w:hAnsi="Times New Roman" w:cs="Times New Roman"/>
          <w:sz w:val="24"/>
          <w:szCs w:val="24"/>
        </w:rPr>
        <w:t xml:space="preserve"> Χωρίς εικονογράφηση ως το τεύχος 102. Υπάρχει ο τίτλος και ο υπότιτλος στο πάνω μέρος και από κάτω εμφανίζονται τα περιεχόμενα του τεύχους με κεντρική στοίχιση. Στο κάτω μέρος της σελίδας εμφανίζεται ο αύξων αριθμός του τεύχους καθώς και ο μήνας/εποχή μαζί με τη χρονολογία έκδοσης. Το 1997 προστίθεται στο κάτω μέρος του εξωφύλλου σύμβολο τιμητικό για τη Θεσσαλονίκη ως πολιτιστική πρωτεύουσα του 1997.</w:t>
      </w:r>
    </w:p>
    <w:p w:rsidR="00E802C7" w:rsidRPr="00BE1D38" w:rsidRDefault="00E802C7" w:rsidP="00E802C7">
      <w:pPr>
        <w:tabs>
          <w:tab w:val="left" w:pos="284"/>
        </w:tabs>
        <w:jc w:val="both"/>
        <w:rPr>
          <w:rFonts w:ascii="Times New Roman" w:hAnsi="Times New Roman" w:cs="Times New Roman"/>
          <w:sz w:val="24"/>
          <w:szCs w:val="24"/>
        </w:rPr>
      </w:pPr>
      <w:r w:rsidRPr="00BE1D38">
        <w:rPr>
          <w:rFonts w:ascii="Times New Roman" w:hAnsi="Times New Roman" w:cs="Times New Roman"/>
          <w:sz w:val="24"/>
          <w:szCs w:val="24"/>
        </w:rPr>
        <w:t>Από το τεύχος</w:t>
      </w:r>
      <w:r w:rsidRPr="00BE1D38">
        <w:rPr>
          <w:rFonts w:ascii="Times New Roman" w:hAnsi="Times New Roman" w:cs="Times New Roman"/>
          <w:color w:val="FF0000"/>
          <w:sz w:val="24"/>
          <w:szCs w:val="24"/>
        </w:rPr>
        <w:t xml:space="preserve"> </w:t>
      </w:r>
      <w:r w:rsidRPr="00BE1D38">
        <w:rPr>
          <w:rFonts w:ascii="Times New Roman" w:hAnsi="Times New Roman" w:cs="Times New Roman"/>
          <w:sz w:val="24"/>
          <w:szCs w:val="24"/>
        </w:rPr>
        <w:t xml:space="preserve">103 του 2001 το εξώφυλλο εμπλουτίζεται με φωτογραφία στο φόντο. Από το τεύχος </w:t>
      </w:r>
      <w:r w:rsidRPr="00524EA3">
        <w:rPr>
          <w:rFonts w:ascii="Times New Roman" w:hAnsi="Times New Roman" w:cs="Times New Roman"/>
          <w:sz w:val="24"/>
          <w:szCs w:val="24"/>
        </w:rPr>
        <w:t>133</w:t>
      </w:r>
      <w:r w:rsidRPr="00BE1D38">
        <w:rPr>
          <w:rFonts w:ascii="Times New Roman" w:hAnsi="Times New Roman" w:cs="Times New Roman"/>
          <w:sz w:val="24"/>
          <w:szCs w:val="24"/>
        </w:rPr>
        <w:t xml:space="preserve"> η εμφάνιση του περιοδικού αλλάζει και, έτσι, κάτω από τον τίτλο και τον υπότιτλο υπάρχει φωτογραφία στα αριστερά και δεξιά τα περιεχόμενα του τεύχους. Το 2017 το εξώφυλλο αλλάζει και πάλι. Τώρα πια κάτω από τον τίτλο και τον υπότιτλο υπάρχουν τα ονόματα των αρθρογράφων και των συνεργατών του τεύχους κ από κάτω ακριβώς υπάρχει φωτογραφία που καλύπτει το υπόλοιπο εξώφυλλο.</w:t>
      </w:r>
    </w:p>
    <w:p w:rsidR="00E802C7" w:rsidRPr="00BE1D38" w:rsidRDefault="00E802C7" w:rsidP="00E802C7">
      <w:pPr>
        <w:tabs>
          <w:tab w:val="left" w:pos="284"/>
        </w:tabs>
        <w:jc w:val="both"/>
        <w:rPr>
          <w:rFonts w:ascii="Times New Roman" w:hAnsi="Times New Roman" w:cs="Times New Roman"/>
          <w:sz w:val="24"/>
          <w:szCs w:val="24"/>
        </w:rPr>
      </w:pPr>
      <w:r w:rsidRPr="00BE1D38">
        <w:rPr>
          <w:rFonts w:ascii="Times New Roman" w:hAnsi="Times New Roman" w:cs="Times New Roman"/>
          <w:b/>
          <w:sz w:val="24"/>
          <w:szCs w:val="24"/>
          <w:u w:val="single"/>
        </w:rPr>
        <w:lastRenderedPageBreak/>
        <w:t>Αφιερώματα:</w:t>
      </w:r>
      <w:r w:rsidRPr="00BE1D38">
        <w:rPr>
          <w:rFonts w:ascii="Times New Roman" w:hAnsi="Times New Roman" w:cs="Times New Roman"/>
          <w:sz w:val="24"/>
          <w:szCs w:val="24"/>
        </w:rPr>
        <w:t xml:space="preserve"> Αφιέρωμα στον Μανόλη Ανδρόνικο (Τεύχος 90, Χειμώνας 1997), Αφιέρωμα στον Ντίνο Χριστιανόπουλο (Τεύχος 113, Φθινόπωρο 2003), Αφιέρωμα στον Κ.Π. Καβάφη (Τεύχος 114, Χειμώνας 2003-2004), Αφιέρωμα στον Μανόλη Αναγνωστάκη (Τεύχος 121, Ιούλιος-Αύγουστος-Σεπτέμβριος 2005), Αφιέρωμα στον Γιώργο Ιωάννου (Τεύχος 124, Απρίλιος-Μάιος-Ιούνιος 2006), Αφιέρωμα στον Νίκο Καζαντζάκη (Τεύχος 131, Ιανουάριος-Φεβρουάριος-Μάρτιος 2008), Αφιέρωμα στον Ντίνο Χριστιανόπουλο (Τεύχος 133, Ιούλιος-Αύγουστος-Σεπτέμβριος 2008), Αφιέρωμα στη Μακεδονία (Τεύχη 134, Ιανο</w:t>
      </w:r>
      <w:r>
        <w:rPr>
          <w:rFonts w:ascii="Times New Roman" w:hAnsi="Times New Roman" w:cs="Times New Roman"/>
          <w:sz w:val="24"/>
          <w:szCs w:val="24"/>
        </w:rPr>
        <w:t xml:space="preserve">υάριος-Φεβρουάριος-Μάρτιος 2009 και </w:t>
      </w:r>
      <w:r w:rsidRPr="00BE1D38">
        <w:rPr>
          <w:rFonts w:ascii="Times New Roman" w:hAnsi="Times New Roman" w:cs="Times New Roman"/>
          <w:sz w:val="24"/>
          <w:szCs w:val="24"/>
        </w:rPr>
        <w:t>135, Απρίλιος-Μάιος-Ιούνιος 2009), Αφιέρωμα στον Αλέξανδρο Παπαδιαμάντη (Τεύχος 144, Απρίλιος-Μάιος-Ιούνιος 2011), Αφιέρωμα στον Οδυσσέα Ελύτη (Τεύχος 145, Ιούλιος-Αύγουστος-Σεπτέμβριος 2011), Τεύχος αφιερωμένο στη μνήμη του Χρίστου Τσολάκη (Τεύχος 149, Ιούλιος-Αύγουστος-Σεπτέμβριος 2012), Αφιέρωμα στον Βασίλειο Ν. Τατάκη (Τεύχος 150, Οκτώβριος-Νοέμβριος-Δεκέμβριος 2012), Αφιέρωμα στη Νεοελληνική Λογοτεχνία και τη διδακτική της (Τεύχος 151, Ιανουάριος-Φεβρουάριος-Μάρτιος 2013),Τιμητικό αφιέρωμα στον Χρίστο Λ. Τσολάκη (Τεύχος 152, Απρίλιος-Μάιος-Ιούνιος 2013), Αφιέρωμα στη Μακεδονία και στη Θεσσαλονίκη (Τεύχος 153, Ιούλιος-Αύγουστος-Σεπτέμβριος 2013 -και 154, Οκτώβριος-Νοέμβριος-Δεκέμβριος 2013), Αφιέρωμα στον Κ.Π. Καβάφη (Τεύχος 155, Ιανουάριος-Φεβρουάριος-Μάρτιος 2014), Αφιέρωμα στα φιλολογικά μαθήματα στη Δευτεροβάθμια Εκπαίδευση (Τεύχος 156, Απρίλιος-Μάιος-Ιούνιος 2014), Αφιέρωμα στα Αρχαία Ελληνικά και στα Λατινικά (Τεύχος 157, Ιούλιος-Αύγουστος-Σεπτέμβριος 2014), Αφιέρωμα στον Εμμανουήλ Κριαρά (Τεύχος 158, Οκτώβριος-Νοέμβριος-Δεκέμβριος 2014), Αφιέρωμα στη διδακτική πρακτική στη Δευτεροβάθμια Εκπαίδευση (Τεύχος 159, Ιανουάριος-Φεβρουάριος-Μάρτιος 2015), Αφιέρωμα στο Βυζάντιο (Τεύχος 160, Απρίλιος-Μάιος-Ιούνιος 2015), Αφιέρωμα στον Μανόλη Αναγνωστάκη (Τεύχος 162, Οκτώβριος-Νοέμβριος-Δεκέμβριος), Αφιέρωμα στον Αγαπητό  Γ. Τσοπανάκη (Τεύχος 164, Απρίλιος-Μάιος-Ιούνιος 2016), Αφιέρωμα στον Ηλία Σ. Σπυρόπουλο (Τεύχος 167, Ιανουάριος-Φεβρουάριος-Μάρτιος 2017)</w:t>
      </w:r>
    </w:p>
    <w:p w:rsidR="00E802C7" w:rsidRPr="00BE1D38" w:rsidRDefault="00E802C7" w:rsidP="00E802C7">
      <w:pPr>
        <w:tabs>
          <w:tab w:val="left" w:pos="284"/>
        </w:tabs>
        <w:jc w:val="both"/>
        <w:rPr>
          <w:rFonts w:ascii="Times New Roman" w:hAnsi="Times New Roman" w:cs="Times New Roman"/>
          <w:sz w:val="24"/>
          <w:szCs w:val="24"/>
        </w:rPr>
      </w:pPr>
      <w:r w:rsidRPr="00BE1D38">
        <w:rPr>
          <w:rFonts w:ascii="Times New Roman" w:hAnsi="Times New Roman" w:cs="Times New Roman"/>
          <w:b/>
          <w:sz w:val="24"/>
          <w:szCs w:val="24"/>
          <w:u w:val="single"/>
        </w:rPr>
        <w:t xml:space="preserve">Έπαινοι: </w:t>
      </w:r>
      <w:r w:rsidRPr="00BE1D38">
        <w:rPr>
          <w:rFonts w:ascii="Times New Roman" w:hAnsi="Times New Roman" w:cs="Times New Roman"/>
          <w:sz w:val="24"/>
          <w:szCs w:val="24"/>
        </w:rPr>
        <w:t>Εμμανουήλ Κριαρά Έπαινος: 100 χρόνια από τη γέννησή του (Τεύχος 123, Ιανουάριος-Φεβρουάριος-Μάρτιος 2006)</w:t>
      </w:r>
    </w:p>
    <w:p w:rsidR="00E802C7" w:rsidRPr="00BE1D38" w:rsidRDefault="00E802C7" w:rsidP="00E802C7">
      <w:pPr>
        <w:tabs>
          <w:tab w:val="left" w:pos="284"/>
        </w:tabs>
        <w:jc w:val="both"/>
        <w:rPr>
          <w:rFonts w:ascii="Times New Roman" w:hAnsi="Times New Roman" w:cs="Times New Roman"/>
          <w:sz w:val="24"/>
          <w:szCs w:val="24"/>
        </w:rPr>
      </w:pPr>
      <w:r w:rsidRPr="00BE1D38">
        <w:rPr>
          <w:rFonts w:ascii="Times New Roman" w:hAnsi="Times New Roman" w:cs="Times New Roman"/>
          <w:b/>
          <w:sz w:val="24"/>
          <w:szCs w:val="24"/>
          <w:u w:val="single"/>
        </w:rPr>
        <w:t>Ηλεκτρονικό ταχυδρομείο</w:t>
      </w:r>
      <w:r w:rsidRPr="00BE1D38">
        <w:rPr>
          <w:rFonts w:ascii="Times New Roman" w:hAnsi="Times New Roman" w:cs="Times New Roman"/>
          <w:sz w:val="24"/>
          <w:szCs w:val="24"/>
        </w:rPr>
        <w:t xml:space="preserve">: </w:t>
      </w:r>
      <w:hyperlink r:id="rId24" w:history="1">
        <w:r w:rsidRPr="00BE1D38">
          <w:rPr>
            <w:rStyle w:val="-"/>
            <w:rFonts w:ascii="Times New Roman" w:hAnsi="Times New Roman" w:cs="Times New Roman"/>
            <w:sz w:val="24"/>
            <w:szCs w:val="24"/>
            <w:lang w:val="en-US"/>
          </w:rPr>
          <w:t>filologos</w:t>
        </w:r>
        <w:r w:rsidRPr="00BE1D38">
          <w:rPr>
            <w:rStyle w:val="-"/>
            <w:rFonts w:ascii="Times New Roman" w:hAnsi="Times New Roman" w:cs="Times New Roman"/>
            <w:sz w:val="24"/>
            <w:szCs w:val="24"/>
          </w:rPr>
          <w:t>1962@</w:t>
        </w:r>
        <w:r w:rsidRPr="00BE1D38">
          <w:rPr>
            <w:rStyle w:val="-"/>
            <w:rFonts w:ascii="Times New Roman" w:hAnsi="Times New Roman" w:cs="Times New Roman"/>
            <w:sz w:val="24"/>
            <w:szCs w:val="24"/>
            <w:lang w:val="en-US"/>
          </w:rPr>
          <w:t>yahoo</w:t>
        </w:r>
        <w:r w:rsidRPr="00BE1D38">
          <w:rPr>
            <w:rStyle w:val="-"/>
            <w:rFonts w:ascii="Times New Roman" w:hAnsi="Times New Roman" w:cs="Times New Roman"/>
            <w:sz w:val="24"/>
            <w:szCs w:val="24"/>
          </w:rPr>
          <w:t>.</w:t>
        </w:r>
        <w:r w:rsidRPr="00BE1D38">
          <w:rPr>
            <w:rStyle w:val="-"/>
            <w:rFonts w:ascii="Times New Roman" w:hAnsi="Times New Roman" w:cs="Times New Roman"/>
            <w:sz w:val="24"/>
            <w:szCs w:val="24"/>
            <w:lang w:val="en-US"/>
          </w:rPr>
          <w:t>gr</w:t>
        </w:r>
      </w:hyperlink>
      <w:r w:rsidRPr="00BE1D38">
        <w:rPr>
          <w:rFonts w:ascii="Times New Roman" w:hAnsi="Times New Roman" w:cs="Times New Roman"/>
          <w:sz w:val="24"/>
          <w:szCs w:val="24"/>
        </w:rPr>
        <w:t xml:space="preserve"> και </w:t>
      </w:r>
      <w:hyperlink r:id="rId25" w:history="1">
        <w:r w:rsidRPr="00BE1D38">
          <w:rPr>
            <w:rStyle w:val="-"/>
            <w:rFonts w:ascii="Times New Roman" w:hAnsi="Times New Roman" w:cs="Times New Roman"/>
            <w:sz w:val="24"/>
            <w:szCs w:val="24"/>
            <w:lang w:val="en-US"/>
          </w:rPr>
          <w:t>filologos</w:t>
        </w:r>
        <w:r w:rsidRPr="00BE1D38">
          <w:rPr>
            <w:rStyle w:val="-"/>
            <w:rFonts w:ascii="Times New Roman" w:hAnsi="Times New Roman" w:cs="Times New Roman"/>
            <w:sz w:val="24"/>
            <w:szCs w:val="24"/>
          </w:rPr>
          <w:t>.</w:t>
        </w:r>
        <w:r w:rsidRPr="00BE1D38">
          <w:rPr>
            <w:rStyle w:val="-"/>
            <w:rFonts w:ascii="Times New Roman" w:hAnsi="Times New Roman" w:cs="Times New Roman"/>
            <w:sz w:val="24"/>
            <w:szCs w:val="24"/>
            <w:lang w:val="en-US"/>
          </w:rPr>
          <w:t>sintaktiki</w:t>
        </w:r>
        <w:r w:rsidRPr="00BE1D38">
          <w:rPr>
            <w:rStyle w:val="-"/>
            <w:rFonts w:ascii="Times New Roman" w:hAnsi="Times New Roman" w:cs="Times New Roman"/>
            <w:sz w:val="24"/>
            <w:szCs w:val="24"/>
          </w:rPr>
          <w:t>@</w:t>
        </w:r>
        <w:r w:rsidRPr="00BE1D38">
          <w:rPr>
            <w:rStyle w:val="-"/>
            <w:rFonts w:ascii="Times New Roman" w:hAnsi="Times New Roman" w:cs="Times New Roman"/>
            <w:sz w:val="24"/>
            <w:szCs w:val="24"/>
            <w:lang w:val="en-US"/>
          </w:rPr>
          <w:t>gmail</w:t>
        </w:r>
        <w:r w:rsidRPr="00BE1D38">
          <w:rPr>
            <w:rStyle w:val="-"/>
            <w:rFonts w:ascii="Times New Roman" w:hAnsi="Times New Roman" w:cs="Times New Roman"/>
            <w:sz w:val="24"/>
            <w:szCs w:val="24"/>
          </w:rPr>
          <w:t>.</w:t>
        </w:r>
        <w:r w:rsidRPr="00BE1D38">
          <w:rPr>
            <w:rStyle w:val="-"/>
            <w:rFonts w:ascii="Times New Roman" w:hAnsi="Times New Roman" w:cs="Times New Roman"/>
            <w:sz w:val="24"/>
            <w:szCs w:val="24"/>
            <w:lang w:val="en-US"/>
          </w:rPr>
          <w:t>com</w:t>
        </w:r>
      </w:hyperlink>
      <w:r w:rsidRPr="00BE1D38">
        <w:rPr>
          <w:rFonts w:ascii="Times New Roman" w:hAnsi="Times New Roman" w:cs="Times New Roman"/>
          <w:sz w:val="24"/>
          <w:szCs w:val="24"/>
        </w:rPr>
        <w:t xml:space="preserve"> </w:t>
      </w:r>
    </w:p>
    <w:p w:rsidR="00E802C7" w:rsidRPr="00BE1D38" w:rsidRDefault="00E802C7" w:rsidP="00E802C7">
      <w:pPr>
        <w:tabs>
          <w:tab w:val="left" w:pos="284"/>
        </w:tabs>
        <w:jc w:val="both"/>
        <w:rPr>
          <w:rFonts w:ascii="Times New Roman" w:hAnsi="Times New Roman" w:cs="Times New Roman"/>
          <w:sz w:val="24"/>
          <w:szCs w:val="24"/>
          <w:lang w:val="en-US"/>
        </w:rPr>
      </w:pPr>
      <w:r w:rsidRPr="00BE1D38">
        <w:rPr>
          <w:rFonts w:ascii="Times New Roman" w:hAnsi="Times New Roman" w:cs="Times New Roman"/>
          <w:sz w:val="24"/>
          <w:szCs w:val="24"/>
        </w:rPr>
        <w:t xml:space="preserve">Ιστότοπος: </w:t>
      </w:r>
      <w:hyperlink r:id="rId26" w:history="1">
        <w:r w:rsidRPr="00BE1D38">
          <w:rPr>
            <w:rStyle w:val="-"/>
            <w:rFonts w:ascii="Times New Roman" w:hAnsi="Times New Roman" w:cs="Times New Roman"/>
            <w:sz w:val="24"/>
            <w:szCs w:val="24"/>
            <w:lang w:val="en-US"/>
          </w:rPr>
          <w:t>www.philologos.gr</w:t>
        </w:r>
      </w:hyperlink>
      <w:r w:rsidRPr="00BE1D38">
        <w:rPr>
          <w:rFonts w:ascii="Times New Roman" w:hAnsi="Times New Roman" w:cs="Times New Roman"/>
          <w:sz w:val="24"/>
          <w:szCs w:val="24"/>
          <w:lang w:val="en-US"/>
        </w:rPr>
        <w:t xml:space="preserve"> </w:t>
      </w:r>
    </w:p>
    <w:p w:rsidR="00E802C7" w:rsidRPr="00783972" w:rsidRDefault="00E802C7" w:rsidP="00E802C7">
      <w:pPr>
        <w:pStyle w:val="a7"/>
        <w:jc w:val="both"/>
        <w:rPr>
          <w:rFonts w:ascii="Times New Roman" w:eastAsia="Times New Roman" w:hAnsi="Times New Roman" w:cs="Times New Roman"/>
          <w:b/>
          <w:sz w:val="24"/>
          <w:szCs w:val="24"/>
        </w:rPr>
      </w:pPr>
    </w:p>
    <w:p w:rsidR="00783972" w:rsidRPr="00BC18C1" w:rsidRDefault="00783972" w:rsidP="00E7637E">
      <w:pPr>
        <w:pStyle w:val="a7"/>
        <w:numPr>
          <w:ilvl w:val="0"/>
          <w:numId w:val="1"/>
        </w:numPr>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Εξώφυλλα τευχών </w:t>
      </w:r>
    </w:p>
    <w:p w:rsidR="00F718A0" w:rsidRPr="00BE1D38" w:rsidRDefault="000C0ED3" w:rsidP="0055307C">
      <w:pPr>
        <w:tabs>
          <w:tab w:val="left" w:pos="284"/>
        </w:tabs>
        <w:jc w:val="both"/>
        <w:rPr>
          <w:rFonts w:ascii="Times New Roman" w:hAnsi="Times New Roman" w:cs="Times New Roman"/>
          <w:b/>
          <w:i/>
          <w:sz w:val="24"/>
          <w:szCs w:val="24"/>
          <w:u w:val="single"/>
        </w:rPr>
      </w:pPr>
      <w:r>
        <w:rPr>
          <w:rFonts w:ascii="Times New Roman" w:eastAsia="Times New Roman" w:hAnsi="Times New Roman" w:cs="Times New Roman"/>
          <w:noProof/>
          <w:sz w:val="24"/>
          <w:szCs w:val="24"/>
        </w:rPr>
        <w:drawing>
          <wp:anchor distT="0" distB="0" distL="114300" distR="114300" simplePos="0" relativeHeight="251678720" behindDoc="1" locked="0" layoutInCell="1" allowOverlap="1" wp14:anchorId="0C91379A" wp14:editId="3A0ED7B4">
            <wp:simplePos x="0" y="0"/>
            <wp:positionH relativeFrom="margin">
              <wp:align>left</wp:align>
            </wp:positionH>
            <wp:positionV relativeFrom="paragraph">
              <wp:posOffset>7620</wp:posOffset>
            </wp:positionV>
            <wp:extent cx="3765550" cy="939800"/>
            <wp:effectExtent l="0" t="0" r="6350" b="0"/>
            <wp:wrapTight wrapText="bothSides">
              <wp:wrapPolygon edited="0">
                <wp:start x="0" y="0"/>
                <wp:lineTo x="0" y="21016"/>
                <wp:lineTo x="21527" y="21016"/>
                <wp:lineTo x="21527" y="0"/>
                <wp:lineTo x="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Φιλολογος 1997 θεσσαλονικη cropped.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765550" cy="939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1" locked="0" layoutInCell="1" allowOverlap="1" wp14:anchorId="51A6689E" wp14:editId="7808614B">
                <wp:simplePos x="0" y="0"/>
                <wp:positionH relativeFrom="margin">
                  <wp:align>left</wp:align>
                </wp:positionH>
                <wp:positionV relativeFrom="paragraph">
                  <wp:posOffset>962025</wp:posOffset>
                </wp:positionV>
                <wp:extent cx="2279650" cy="208170"/>
                <wp:effectExtent l="0" t="0" r="6350" b="1905"/>
                <wp:wrapTight wrapText="bothSides">
                  <wp:wrapPolygon edited="0">
                    <wp:start x="0" y="0"/>
                    <wp:lineTo x="0" y="19817"/>
                    <wp:lineTo x="21480" y="19817"/>
                    <wp:lineTo x="21480" y="0"/>
                    <wp:lineTo x="0" y="0"/>
                  </wp:wrapPolygon>
                </wp:wrapTight>
                <wp:docPr id="8" name="Πλαίσιο κειμένου 8"/>
                <wp:cNvGraphicFramePr/>
                <a:graphic xmlns:a="http://schemas.openxmlformats.org/drawingml/2006/main">
                  <a:graphicData uri="http://schemas.microsoft.com/office/word/2010/wordprocessingShape">
                    <wps:wsp>
                      <wps:cNvSpPr txBox="1"/>
                      <wps:spPr>
                        <a:xfrm>
                          <a:off x="0" y="0"/>
                          <a:ext cx="2279650" cy="208170"/>
                        </a:xfrm>
                        <a:prstGeom prst="rect">
                          <a:avLst/>
                        </a:prstGeom>
                        <a:solidFill>
                          <a:prstClr val="white"/>
                        </a:solidFill>
                        <a:ln>
                          <a:noFill/>
                        </a:ln>
                        <a:effectLst/>
                      </wps:spPr>
                      <wps:txbx>
                        <w:txbxContent>
                          <w:p w:rsidR="00E5697F" w:rsidRPr="00E84272" w:rsidRDefault="00E5697F" w:rsidP="00CA4510">
                            <w:pPr>
                              <w:pStyle w:val="af2"/>
                              <w:rPr>
                                <w:rFonts w:ascii="Times New Roman" w:eastAsia="Times New Roman" w:hAnsi="Times New Roman" w:cs="Times New Roman"/>
                                <w:noProof/>
                                <w:sz w:val="24"/>
                                <w:szCs w:val="24"/>
                              </w:rPr>
                            </w:pPr>
                            <w:r>
                              <w:t>Εικόνα 1. Περιοδικό Φιλόλογος, τ. 87-90, 1997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6689E" id="_x0000_t202" coordsize="21600,21600" o:spt="202" path="m,l,21600r21600,l21600,xe">
                <v:stroke joinstyle="miter"/>
                <v:path gradientshapeok="t" o:connecttype="rect"/>
              </v:shapetype>
              <v:shape id="Πλαίσιο κειμένου 8" o:spid="_x0000_s1026" type="#_x0000_t202" style="position:absolute;left:0;text-align:left;margin-left:0;margin-top:75.75pt;width:179.5pt;height:16.4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" stroked="f">
                <v:textbox inset="0,0,0,0">
                  <w:txbxContent>
                    <w:p w:rsidR="00E5697F" w:rsidRPr="00E84272" w:rsidRDefault="00E5697F" w:rsidP="00CA4510">
                      <w:pPr>
                        <w:pStyle w:val="af2"/>
                        <w:rPr>
                          <w:rFonts w:ascii="Times New Roman" w:eastAsia="Times New Roman" w:hAnsi="Times New Roman" w:cs="Times New Roman"/>
                          <w:noProof/>
                          <w:sz w:val="24"/>
                          <w:szCs w:val="24"/>
                        </w:rPr>
                      </w:pPr>
                      <w:r>
                        <w:t>Εικόνα 1. Περιοδικό Φιλόλογος, τ. 87-90, 1997</w:t>
                      </w:r>
                    </w:p>
                  </w:txbxContent>
                </v:textbox>
                <w10:wrap type="tight" anchorx="margin"/>
              </v:shape>
            </w:pict>
          </mc:Fallback>
        </mc:AlternateContent>
      </w:r>
    </w:p>
    <w:p w:rsidR="00DB7826" w:rsidRDefault="00DB7826" w:rsidP="00783972">
      <w:pPr>
        <w:jc w:val="both"/>
        <w:rPr>
          <w:rFonts w:ascii="Times New Roman" w:eastAsia="Times New Roman" w:hAnsi="Times New Roman" w:cs="Times New Roman"/>
          <w:sz w:val="24"/>
          <w:szCs w:val="24"/>
        </w:rPr>
      </w:pPr>
    </w:p>
    <w:p w:rsidR="00DB7826" w:rsidRDefault="00DB782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B7826" w:rsidRDefault="00DB7826">
      <w:pPr>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82816" behindDoc="1" locked="0" layoutInCell="1" allowOverlap="1" wp14:anchorId="218869F0" wp14:editId="0954EF49">
                <wp:simplePos x="0" y="0"/>
                <wp:positionH relativeFrom="margin">
                  <wp:posOffset>-537648</wp:posOffset>
                </wp:positionH>
                <wp:positionV relativeFrom="paragraph">
                  <wp:posOffset>7374146</wp:posOffset>
                </wp:positionV>
                <wp:extent cx="5403767" cy="635"/>
                <wp:effectExtent l="0" t="0" r="6985" b="0"/>
                <wp:wrapTight wrapText="bothSides">
                  <wp:wrapPolygon edited="0">
                    <wp:start x="0" y="0"/>
                    <wp:lineTo x="0" y="20057"/>
                    <wp:lineTo x="21552" y="20057"/>
                    <wp:lineTo x="21552" y="0"/>
                    <wp:lineTo x="0" y="0"/>
                  </wp:wrapPolygon>
                </wp:wrapTight>
                <wp:docPr id="4" name="Πλαίσιο κειμένου 4"/>
                <wp:cNvGraphicFramePr/>
                <a:graphic xmlns:a="http://schemas.openxmlformats.org/drawingml/2006/main">
                  <a:graphicData uri="http://schemas.microsoft.com/office/word/2010/wordprocessingShape">
                    <wps:wsp>
                      <wps:cNvSpPr txBox="1"/>
                      <wps:spPr>
                        <a:xfrm>
                          <a:off x="0" y="0"/>
                          <a:ext cx="5403767" cy="635"/>
                        </a:xfrm>
                        <a:prstGeom prst="rect">
                          <a:avLst/>
                        </a:prstGeom>
                        <a:solidFill>
                          <a:prstClr val="white"/>
                        </a:solidFill>
                        <a:ln>
                          <a:noFill/>
                        </a:ln>
                        <a:effectLst/>
                      </wps:spPr>
                      <wps:txbx>
                        <w:txbxContent>
                          <w:p w:rsidR="00E5697F" w:rsidRPr="00F204E3" w:rsidRDefault="00E5697F" w:rsidP="000C0ED3">
                            <w:pPr>
                              <w:pStyle w:val="af2"/>
                              <w:rPr>
                                <w:rFonts w:ascii="Times New Roman" w:eastAsia="Times New Roman" w:hAnsi="Times New Roman" w:cs="Times New Roman"/>
                                <w:noProof/>
                                <w:sz w:val="24"/>
                                <w:szCs w:val="24"/>
                              </w:rPr>
                            </w:pPr>
                            <w:r>
                              <w:t>Εικόνα 2. Περιοδικό Φιλόλογος, τ. 1, 1964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8869F0" id="Πλαίσιο κειμένου 4" o:spid="_x0000_s1027" type="#_x0000_t202" style="position:absolute;margin-left:-42.35pt;margin-top:580.65pt;width:425.5pt;height:.05pt;z-index:-251633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" stroked="f">
                <v:textbox style="mso-fit-shape-to-text:t" inset="0,0,0,0">
                  <w:txbxContent>
                    <w:p w:rsidR="00E5697F" w:rsidRPr="00F204E3" w:rsidRDefault="00E5697F" w:rsidP="000C0ED3">
                      <w:pPr>
                        <w:pStyle w:val="af2"/>
                        <w:rPr>
                          <w:rFonts w:ascii="Times New Roman" w:eastAsia="Times New Roman" w:hAnsi="Times New Roman" w:cs="Times New Roman"/>
                          <w:noProof/>
                          <w:sz w:val="24"/>
                          <w:szCs w:val="24"/>
                        </w:rPr>
                      </w:pPr>
                      <w:r>
                        <w:t>Εικόνα 2. Περιοδικό Φιλόλογος, τ. 1, 1964</w:t>
                      </w:r>
                    </w:p>
                  </w:txbxContent>
                </v:textbox>
                <w10:wrap type="tight" anchorx="margin"/>
              </v:shape>
            </w:pict>
          </mc:Fallback>
        </mc:AlternateContent>
      </w:r>
      <w:r>
        <w:rPr>
          <w:rFonts w:ascii="Times New Roman" w:eastAsia="Times New Roman" w:hAnsi="Times New Roman" w:cs="Times New Roman"/>
          <w:noProof/>
          <w:sz w:val="24"/>
          <w:szCs w:val="24"/>
        </w:rPr>
        <w:drawing>
          <wp:anchor distT="0" distB="0" distL="114300" distR="114300" simplePos="0" relativeHeight="251681792" behindDoc="1" locked="0" layoutInCell="1" allowOverlap="1" wp14:anchorId="087C898A" wp14:editId="2CB52796">
            <wp:simplePos x="0" y="0"/>
            <wp:positionH relativeFrom="margin">
              <wp:align>center</wp:align>
            </wp:positionH>
            <wp:positionV relativeFrom="paragraph">
              <wp:posOffset>3876</wp:posOffset>
            </wp:positionV>
            <wp:extent cx="6429600" cy="7200000"/>
            <wp:effectExtent l="0" t="0" r="0" b="1270"/>
            <wp:wrapTight wrapText="bothSides">
              <wp:wrapPolygon edited="0">
                <wp:start x="0" y="0"/>
                <wp:lineTo x="0" y="21547"/>
                <wp:lineTo x="21504" y="21547"/>
                <wp:lineTo x="21504"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Φιλολογος 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29600" cy="7200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br w:type="page"/>
      </w:r>
    </w:p>
    <w:p w:rsidR="00533A53" w:rsidRDefault="00533A53">
      <w:pPr>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85888" behindDoc="1" locked="0" layoutInCell="1" allowOverlap="1" wp14:anchorId="2C93984F" wp14:editId="3546E2C5">
                <wp:simplePos x="0" y="0"/>
                <wp:positionH relativeFrom="margin">
                  <wp:align>left</wp:align>
                </wp:positionH>
                <wp:positionV relativeFrom="paragraph">
                  <wp:posOffset>7574280</wp:posOffset>
                </wp:positionV>
                <wp:extent cx="3027045" cy="635"/>
                <wp:effectExtent l="0" t="0" r="1905" b="0"/>
                <wp:wrapTight wrapText="bothSides">
                  <wp:wrapPolygon edited="0">
                    <wp:start x="0" y="0"/>
                    <wp:lineTo x="0" y="20057"/>
                    <wp:lineTo x="21478" y="20057"/>
                    <wp:lineTo x="21478" y="0"/>
                    <wp:lineTo x="0" y="0"/>
                  </wp:wrapPolygon>
                </wp:wrapTight>
                <wp:docPr id="11" name="Πλαίσιο κειμένου 11"/>
                <wp:cNvGraphicFramePr/>
                <a:graphic xmlns:a="http://schemas.openxmlformats.org/drawingml/2006/main">
                  <a:graphicData uri="http://schemas.microsoft.com/office/word/2010/wordprocessingShape">
                    <wps:wsp>
                      <wps:cNvSpPr txBox="1"/>
                      <wps:spPr>
                        <a:xfrm>
                          <a:off x="0" y="0"/>
                          <a:ext cx="3027045" cy="635"/>
                        </a:xfrm>
                        <a:prstGeom prst="rect">
                          <a:avLst/>
                        </a:prstGeom>
                        <a:solidFill>
                          <a:prstClr val="white"/>
                        </a:solidFill>
                        <a:ln>
                          <a:noFill/>
                        </a:ln>
                        <a:effectLst/>
                      </wps:spPr>
                      <wps:txbx>
                        <w:txbxContent>
                          <w:p w:rsidR="00E5697F" w:rsidRPr="00153F5E" w:rsidRDefault="00E5697F" w:rsidP="00533A53">
                            <w:pPr>
                              <w:pStyle w:val="af2"/>
                              <w:rPr>
                                <w:noProof/>
                              </w:rPr>
                            </w:pPr>
                            <w:r>
                              <w:t>Εικόνα 3. Περιοδικό Φιλόλογος, τ. 114, 2004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93984F" id="Πλαίσιο κειμένου 11" o:spid="_x0000_s1028" type="#_x0000_t202" style="position:absolute;margin-left:0;margin-top:596.4pt;width:238.35pt;height:.05pt;z-index:-2516305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" stroked="f">
                <v:textbox style="mso-fit-shape-to-text:t" inset="0,0,0,0">
                  <w:txbxContent>
                    <w:p w:rsidR="00E5697F" w:rsidRPr="00153F5E" w:rsidRDefault="00E5697F" w:rsidP="00533A53">
                      <w:pPr>
                        <w:pStyle w:val="af2"/>
                        <w:rPr>
                          <w:noProof/>
                        </w:rPr>
                      </w:pPr>
                      <w:r>
                        <w:t>Εικόνα 3. Περιοδικό Φιλόλογος, τ. 114, 2004</w:t>
                      </w:r>
                    </w:p>
                  </w:txbxContent>
                </v:textbox>
                <w10:wrap type="tight" anchorx="margin"/>
              </v:shape>
            </w:pict>
          </mc:Fallback>
        </mc:AlternateContent>
      </w:r>
      <w:r>
        <w:rPr>
          <w:rFonts w:ascii="Times New Roman" w:eastAsia="Times New Roman" w:hAnsi="Times New Roman" w:cs="Times New Roman"/>
          <w:noProof/>
          <w:sz w:val="24"/>
          <w:szCs w:val="24"/>
        </w:rPr>
        <w:drawing>
          <wp:anchor distT="0" distB="0" distL="114300" distR="114300" simplePos="0" relativeHeight="251684864" behindDoc="1" locked="0" layoutInCell="1" allowOverlap="1" wp14:anchorId="3F28131B" wp14:editId="7F71D57C">
            <wp:simplePos x="0" y="0"/>
            <wp:positionH relativeFrom="margin">
              <wp:align>center</wp:align>
            </wp:positionH>
            <wp:positionV relativeFrom="paragraph">
              <wp:posOffset>484</wp:posOffset>
            </wp:positionV>
            <wp:extent cx="6119495" cy="7533005"/>
            <wp:effectExtent l="0" t="0" r="0" b="0"/>
            <wp:wrapTight wrapText="bothSides">
              <wp:wrapPolygon edited="0">
                <wp:start x="0" y="0"/>
                <wp:lineTo x="0" y="21522"/>
                <wp:lineTo x="21517" y="21522"/>
                <wp:lineTo x="21517" y="0"/>
                <wp:lineTo x="0" y="0"/>
              </wp:wrapPolygon>
            </wp:wrapTight>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φιλολογος 114.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3614" cy="753863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br w:type="page"/>
      </w:r>
    </w:p>
    <w:p w:rsidR="00461169" w:rsidRDefault="00461169">
      <w:pPr>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88960" behindDoc="1" locked="0" layoutInCell="1" allowOverlap="1" wp14:anchorId="192CA776" wp14:editId="61210A7E">
                <wp:simplePos x="0" y="0"/>
                <wp:positionH relativeFrom="column">
                  <wp:posOffset>-392781</wp:posOffset>
                </wp:positionH>
                <wp:positionV relativeFrom="paragraph">
                  <wp:posOffset>7929331</wp:posOffset>
                </wp:positionV>
                <wp:extent cx="2647315" cy="635"/>
                <wp:effectExtent l="0" t="0" r="635" b="0"/>
                <wp:wrapTight wrapText="bothSides">
                  <wp:wrapPolygon edited="0">
                    <wp:start x="0" y="0"/>
                    <wp:lineTo x="0" y="20057"/>
                    <wp:lineTo x="21450" y="20057"/>
                    <wp:lineTo x="21450" y="0"/>
                    <wp:lineTo x="0" y="0"/>
                  </wp:wrapPolygon>
                </wp:wrapTight>
                <wp:docPr id="5" name="Πλαίσιο κειμένου 5"/>
                <wp:cNvGraphicFramePr/>
                <a:graphic xmlns:a="http://schemas.openxmlformats.org/drawingml/2006/main">
                  <a:graphicData uri="http://schemas.microsoft.com/office/word/2010/wordprocessingShape">
                    <wps:wsp>
                      <wps:cNvSpPr txBox="1"/>
                      <wps:spPr>
                        <a:xfrm>
                          <a:off x="0" y="0"/>
                          <a:ext cx="2647315" cy="635"/>
                        </a:xfrm>
                        <a:prstGeom prst="rect">
                          <a:avLst/>
                        </a:prstGeom>
                        <a:solidFill>
                          <a:prstClr val="white"/>
                        </a:solidFill>
                        <a:ln>
                          <a:noFill/>
                        </a:ln>
                        <a:effectLst/>
                      </wps:spPr>
                      <wps:txbx>
                        <w:txbxContent>
                          <w:p w:rsidR="00E5697F" w:rsidRPr="008D41F1" w:rsidRDefault="00E5697F" w:rsidP="00461169">
                            <w:pPr>
                              <w:pStyle w:val="af2"/>
                              <w:rPr>
                                <w:rFonts w:ascii="Times New Roman" w:eastAsia="Times New Roman" w:hAnsi="Times New Roman" w:cs="Times New Roman"/>
                                <w:noProof/>
                                <w:sz w:val="24"/>
                                <w:szCs w:val="24"/>
                              </w:rPr>
                            </w:pPr>
                            <w:r>
                              <w:t>Εικόνα 4. Περιοδικό Φιλόλογος, τ. 155,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2CA776" id="Πλαίσιο κειμένου 5" o:spid="_x0000_s1029" type="#_x0000_t202" style="position:absolute;margin-left:-30.95pt;margin-top:624.35pt;width:208.45pt;height:.0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" stroked="f">
                <v:textbox style="mso-fit-shape-to-text:t" inset="0,0,0,0">
                  <w:txbxContent>
                    <w:p w:rsidR="00E5697F" w:rsidRPr="008D41F1" w:rsidRDefault="00E5697F" w:rsidP="00461169">
                      <w:pPr>
                        <w:pStyle w:val="af2"/>
                        <w:rPr>
                          <w:rFonts w:ascii="Times New Roman" w:eastAsia="Times New Roman" w:hAnsi="Times New Roman" w:cs="Times New Roman"/>
                          <w:noProof/>
                          <w:sz w:val="24"/>
                          <w:szCs w:val="24"/>
                        </w:rPr>
                      </w:pPr>
                      <w:r>
                        <w:t>Εικόνα 4. Περιοδικό Φιλόλογος, τ. 155, 2014</w:t>
                      </w:r>
                    </w:p>
                  </w:txbxContent>
                </v:textbox>
                <w10:wrap type="tight"/>
              </v:shape>
            </w:pict>
          </mc:Fallback>
        </mc:AlternateContent>
      </w:r>
      <w:r>
        <w:rPr>
          <w:rFonts w:ascii="Times New Roman" w:eastAsia="Times New Roman" w:hAnsi="Times New Roman" w:cs="Times New Roman"/>
          <w:noProof/>
          <w:sz w:val="24"/>
          <w:szCs w:val="24"/>
        </w:rPr>
        <w:drawing>
          <wp:anchor distT="0" distB="0" distL="114300" distR="114300" simplePos="0" relativeHeight="251687936" behindDoc="1" locked="0" layoutInCell="1" allowOverlap="1" wp14:anchorId="153F4F08" wp14:editId="38C79377">
            <wp:simplePos x="0" y="0"/>
            <wp:positionH relativeFrom="margin">
              <wp:align>center</wp:align>
            </wp:positionH>
            <wp:positionV relativeFrom="paragraph">
              <wp:posOffset>0</wp:posOffset>
            </wp:positionV>
            <wp:extent cx="6119495" cy="7820025"/>
            <wp:effectExtent l="0" t="0" r="0" b="9525"/>
            <wp:wrapTight wrapText="bothSides">
              <wp:wrapPolygon edited="0">
                <wp:start x="0" y="0"/>
                <wp:lineTo x="0" y="21574"/>
                <wp:lineTo x="21517" y="21574"/>
                <wp:lineTo x="21517"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Φιλόλογος 155.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962" cy="782204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br w:type="page"/>
      </w:r>
    </w:p>
    <w:p w:rsidR="00F738B1" w:rsidRDefault="00F738B1">
      <w:pPr>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92032" behindDoc="1" locked="0" layoutInCell="1" allowOverlap="1" wp14:anchorId="50A67BAD" wp14:editId="1DE387AC">
                <wp:simplePos x="0" y="0"/>
                <wp:positionH relativeFrom="margin">
                  <wp:posOffset>-334512</wp:posOffset>
                </wp:positionH>
                <wp:positionV relativeFrom="paragraph">
                  <wp:posOffset>7346005</wp:posOffset>
                </wp:positionV>
                <wp:extent cx="3138805" cy="340995"/>
                <wp:effectExtent l="0" t="0" r="4445" b="1905"/>
                <wp:wrapTight wrapText="bothSides">
                  <wp:wrapPolygon edited="0">
                    <wp:start x="0" y="0"/>
                    <wp:lineTo x="0" y="20514"/>
                    <wp:lineTo x="21499" y="20514"/>
                    <wp:lineTo x="21499" y="0"/>
                    <wp:lineTo x="0" y="0"/>
                  </wp:wrapPolygon>
                </wp:wrapTight>
                <wp:docPr id="6" name="Πλαίσιο κειμένου 6"/>
                <wp:cNvGraphicFramePr/>
                <a:graphic xmlns:a="http://schemas.openxmlformats.org/drawingml/2006/main">
                  <a:graphicData uri="http://schemas.microsoft.com/office/word/2010/wordprocessingShape">
                    <wps:wsp>
                      <wps:cNvSpPr txBox="1"/>
                      <wps:spPr>
                        <a:xfrm>
                          <a:off x="0" y="0"/>
                          <a:ext cx="3138805" cy="340995"/>
                        </a:xfrm>
                        <a:prstGeom prst="rect">
                          <a:avLst/>
                        </a:prstGeom>
                        <a:solidFill>
                          <a:prstClr val="white"/>
                        </a:solidFill>
                        <a:ln>
                          <a:noFill/>
                        </a:ln>
                        <a:effectLst/>
                      </wps:spPr>
                      <wps:txbx>
                        <w:txbxContent>
                          <w:p w:rsidR="00E5697F" w:rsidRPr="00595ACD" w:rsidRDefault="00E5697F" w:rsidP="009049D3">
                            <w:pPr>
                              <w:pStyle w:val="af2"/>
                              <w:rPr>
                                <w:rFonts w:ascii="Times New Roman" w:eastAsia="Times New Roman" w:hAnsi="Times New Roman" w:cs="Times New Roman"/>
                                <w:noProof/>
                                <w:sz w:val="24"/>
                                <w:szCs w:val="24"/>
                              </w:rPr>
                            </w:pPr>
                            <w:r>
                              <w:t>Εικόνα 5. Περιοδικό Φιλόλογος, τ. 180,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67BAD" id="Πλαίσιο κειμένου 6" o:spid="_x0000_s1030" type="#_x0000_t202" style="position:absolute;margin-left:-26.35pt;margin-top:578.45pt;width:247.15pt;height:26.8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" stroked="f">
                <v:textbox inset="0,0,0,0">
                  <w:txbxContent>
                    <w:p w:rsidR="00E5697F" w:rsidRPr="00595ACD" w:rsidRDefault="00E5697F" w:rsidP="009049D3">
                      <w:pPr>
                        <w:pStyle w:val="af2"/>
                        <w:rPr>
                          <w:rFonts w:ascii="Times New Roman" w:eastAsia="Times New Roman" w:hAnsi="Times New Roman" w:cs="Times New Roman"/>
                          <w:noProof/>
                          <w:sz w:val="24"/>
                          <w:szCs w:val="24"/>
                        </w:rPr>
                      </w:pPr>
                      <w:r>
                        <w:t>Εικόνα 5. Περιοδικό Φιλόλογος, τ. 180, 2021</w:t>
                      </w:r>
                    </w:p>
                  </w:txbxContent>
                </v:textbox>
                <w10:wrap type="tight" anchorx="margin"/>
              </v:shape>
            </w:pict>
          </mc:Fallback>
        </mc:AlternateContent>
      </w:r>
      <w:r>
        <w:rPr>
          <w:rFonts w:ascii="Times New Roman" w:eastAsia="Times New Roman" w:hAnsi="Times New Roman" w:cs="Times New Roman"/>
          <w:noProof/>
          <w:sz w:val="24"/>
          <w:szCs w:val="24"/>
        </w:rPr>
        <w:drawing>
          <wp:anchor distT="0" distB="0" distL="114300" distR="114300" simplePos="0" relativeHeight="251691008" behindDoc="1" locked="0" layoutInCell="1" allowOverlap="1" wp14:anchorId="0B18D5BB" wp14:editId="52CC2054">
            <wp:simplePos x="0" y="0"/>
            <wp:positionH relativeFrom="margin">
              <wp:align>center</wp:align>
            </wp:positionH>
            <wp:positionV relativeFrom="paragraph">
              <wp:posOffset>355</wp:posOffset>
            </wp:positionV>
            <wp:extent cx="5994000" cy="7200000"/>
            <wp:effectExtent l="0" t="0" r="6985" b="1270"/>
            <wp:wrapTight wrapText="bothSides">
              <wp:wrapPolygon edited="0">
                <wp:start x="0" y="0"/>
                <wp:lineTo x="0" y="21547"/>
                <wp:lineTo x="21557" y="21547"/>
                <wp:lineTo x="21557"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Φιλόλογος 180.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94000" cy="7200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br w:type="page"/>
      </w:r>
    </w:p>
    <w:p w:rsidR="00783972" w:rsidRPr="00783972" w:rsidRDefault="00F738B1" w:rsidP="00783972">
      <w:pPr>
        <w:jc w:val="both"/>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95104" behindDoc="1" locked="0" layoutInCell="1" allowOverlap="1" wp14:anchorId="6A2D3104" wp14:editId="62BE4516">
                <wp:simplePos x="0" y="0"/>
                <wp:positionH relativeFrom="margin">
                  <wp:align>left</wp:align>
                </wp:positionH>
                <wp:positionV relativeFrom="paragraph">
                  <wp:posOffset>6506845</wp:posOffset>
                </wp:positionV>
                <wp:extent cx="5419725" cy="276225"/>
                <wp:effectExtent l="0" t="0" r="9525" b="9525"/>
                <wp:wrapTight wrapText="bothSides">
                  <wp:wrapPolygon edited="0">
                    <wp:start x="0" y="0"/>
                    <wp:lineTo x="0" y="20855"/>
                    <wp:lineTo x="21562" y="20855"/>
                    <wp:lineTo x="21562" y="0"/>
                    <wp:lineTo x="0" y="0"/>
                  </wp:wrapPolygon>
                </wp:wrapTight>
                <wp:docPr id="13" name="Πλαίσιο κειμένου 13"/>
                <wp:cNvGraphicFramePr/>
                <a:graphic xmlns:a="http://schemas.openxmlformats.org/drawingml/2006/main">
                  <a:graphicData uri="http://schemas.microsoft.com/office/word/2010/wordprocessingShape">
                    <wps:wsp>
                      <wps:cNvSpPr txBox="1"/>
                      <wps:spPr>
                        <a:xfrm>
                          <a:off x="0" y="0"/>
                          <a:ext cx="5419725" cy="276225"/>
                        </a:xfrm>
                        <a:prstGeom prst="rect">
                          <a:avLst/>
                        </a:prstGeom>
                        <a:solidFill>
                          <a:prstClr val="white"/>
                        </a:solidFill>
                        <a:ln>
                          <a:noFill/>
                        </a:ln>
                        <a:effectLst/>
                      </wps:spPr>
                      <wps:txbx>
                        <w:txbxContent>
                          <w:p w:rsidR="00E5697F" w:rsidRPr="000004BF" w:rsidRDefault="00E5697F" w:rsidP="00F738B1">
                            <w:pPr>
                              <w:pStyle w:val="af2"/>
                              <w:jc w:val="both"/>
                              <w:rPr>
                                <w:rFonts w:ascii="Times New Roman" w:eastAsia="Times New Roman" w:hAnsi="Times New Roman" w:cs="Times New Roman"/>
                                <w:noProof/>
                                <w:sz w:val="24"/>
                                <w:szCs w:val="24"/>
                              </w:rPr>
                            </w:pPr>
                            <w:r>
                              <w:t>Εικόνα 6. Μονόφυλλο του ποιήματος «Κτίσται» από το Ψηφιοποιημένο αρχείο Καβάφη του Ιδρύματος Ωνάση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D3104" id="Πλαίσιο κειμένου 13" o:spid="_x0000_s1031" type="#_x0000_t202" style="position:absolute;left:0;text-align:left;margin-left:0;margin-top:512.35pt;width:426.75pt;height:21.75pt;z-index:-251621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" stroked="f">
                <v:textbox inset="0,0,0,0">
                  <w:txbxContent>
                    <w:p w:rsidR="00E5697F" w:rsidRPr="000004BF" w:rsidRDefault="00E5697F" w:rsidP="00F738B1">
                      <w:pPr>
                        <w:pStyle w:val="af2"/>
                        <w:jc w:val="both"/>
                        <w:rPr>
                          <w:rFonts w:ascii="Times New Roman" w:eastAsia="Times New Roman" w:hAnsi="Times New Roman" w:cs="Times New Roman"/>
                          <w:noProof/>
                          <w:sz w:val="24"/>
                          <w:szCs w:val="24"/>
                        </w:rPr>
                      </w:pPr>
                      <w:r>
                        <w:t>Εικόνα 6. Μονόφυλλο του ποιήματος «Κτίσται» από το Ψηφιοποιημένο αρχείο Καβάφη του Ιδρύματος Ωνάση</w:t>
                      </w:r>
                    </w:p>
                  </w:txbxContent>
                </v:textbox>
                <w10:wrap type="tight" anchorx="margin"/>
              </v:shape>
            </w:pict>
          </mc:Fallback>
        </mc:AlternateContent>
      </w:r>
      <w:r>
        <w:rPr>
          <w:rFonts w:ascii="Times New Roman" w:eastAsia="Times New Roman" w:hAnsi="Times New Roman" w:cs="Times New Roman"/>
          <w:noProof/>
          <w:sz w:val="24"/>
          <w:szCs w:val="24"/>
        </w:rPr>
        <w:drawing>
          <wp:anchor distT="0" distB="0" distL="114300" distR="114300" simplePos="0" relativeHeight="251694080" behindDoc="1" locked="0" layoutInCell="1" allowOverlap="1" wp14:anchorId="5C40EBDC" wp14:editId="41A53BB3">
            <wp:simplePos x="0" y="0"/>
            <wp:positionH relativeFrom="margin">
              <wp:align>center</wp:align>
            </wp:positionH>
            <wp:positionV relativeFrom="paragraph">
              <wp:posOffset>318770</wp:posOffset>
            </wp:positionV>
            <wp:extent cx="5579745" cy="6081395"/>
            <wp:effectExtent l="0" t="0" r="1905" b="0"/>
            <wp:wrapTight wrapText="bothSides">
              <wp:wrapPolygon edited="0">
                <wp:start x="0" y="0"/>
                <wp:lineTo x="0" y="21517"/>
                <wp:lineTo x="21534" y="21517"/>
                <wp:lineTo x="21534" y="0"/>
                <wp:lineTo x="0" y="0"/>
              </wp:wrapPolygon>
            </wp:wrapTight>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134000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579745" cy="6081395"/>
                    </a:xfrm>
                    <a:prstGeom prst="rect">
                      <a:avLst/>
                    </a:prstGeom>
                  </pic:spPr>
                </pic:pic>
              </a:graphicData>
            </a:graphic>
            <wp14:sizeRelH relativeFrom="page">
              <wp14:pctWidth>0</wp14:pctWidth>
            </wp14:sizeRelH>
            <wp14:sizeRelV relativeFrom="page">
              <wp14:pctHeight>0</wp14:pctHeight>
            </wp14:sizeRelV>
          </wp:anchor>
        </w:drawing>
      </w:r>
    </w:p>
    <w:sectPr w:rsidR="00783972" w:rsidRPr="00783972" w:rsidSect="00EC62B8">
      <w:headerReference w:type="default" r:id="rId33"/>
      <w:footerReference w:type="default" r:id="rId34"/>
      <w:pgSz w:w="11906" w:h="16838"/>
      <w:pgMar w:top="1440" w:right="1800" w:bottom="1440" w:left="1800"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E9" w:rsidRDefault="00A120E9">
      <w:pPr>
        <w:spacing w:after="0" w:line="240" w:lineRule="auto"/>
      </w:pPr>
      <w:r>
        <w:separator/>
      </w:r>
    </w:p>
  </w:endnote>
  <w:endnote w:type="continuationSeparator" w:id="0">
    <w:p w:rsidR="00A120E9" w:rsidRDefault="00A1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821507"/>
      <w:docPartObj>
        <w:docPartGallery w:val="Page Numbers (Bottom of Page)"/>
        <w:docPartUnique/>
      </w:docPartObj>
    </w:sdtPr>
    <w:sdtContent>
      <w:p w:rsidR="00E5697F" w:rsidRDefault="00E5697F">
        <w:pPr>
          <w:pStyle w:val="a5"/>
          <w:jc w:val="center"/>
        </w:pPr>
        <w:r>
          <w:t>[</w:t>
        </w:r>
        <w:r>
          <w:fldChar w:fldCharType="begin"/>
        </w:r>
        <w:r>
          <w:instrText>PAGE   \* MERGEFORMAT</w:instrText>
        </w:r>
        <w:r>
          <w:fldChar w:fldCharType="separate"/>
        </w:r>
        <w:r w:rsidR="005B0031">
          <w:rPr>
            <w:noProof/>
          </w:rPr>
          <w:t>19</w:t>
        </w:r>
        <w:r>
          <w:fldChar w:fldCharType="end"/>
        </w:r>
        <w:r>
          <w:t>]</w:t>
        </w:r>
      </w:p>
    </w:sdtContent>
  </w:sdt>
  <w:p w:rsidR="00E5697F" w:rsidRDefault="00E5697F">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E9" w:rsidRDefault="00A120E9">
      <w:pPr>
        <w:spacing w:after="0" w:line="240" w:lineRule="auto"/>
      </w:pPr>
      <w:r>
        <w:separator/>
      </w:r>
    </w:p>
  </w:footnote>
  <w:footnote w:type="continuationSeparator" w:id="0">
    <w:p w:rsidR="00A120E9" w:rsidRDefault="00A120E9">
      <w:pPr>
        <w:spacing w:after="0" w:line="240" w:lineRule="auto"/>
      </w:pPr>
      <w:r>
        <w:continuationSeparator/>
      </w:r>
    </w:p>
  </w:footnote>
  <w:footnote w:id="1">
    <w:p w:rsidR="00E5697F" w:rsidRDefault="00E5697F">
      <w:pPr>
        <w:pStyle w:val="a8"/>
      </w:pPr>
      <w:r>
        <w:rPr>
          <w:rStyle w:val="a9"/>
        </w:rPr>
        <w:footnoteRef/>
      </w:r>
      <w:r>
        <w:t xml:space="preserve"> </w:t>
      </w:r>
      <w:hyperlink r:id="rId1" w:history="1">
        <w:r w:rsidRPr="00A65D06">
          <w:rPr>
            <w:rStyle w:val="-"/>
          </w:rPr>
          <w:t>https://philologos.web.auth.gr/</w:t>
        </w:r>
      </w:hyperlink>
      <w:r>
        <w:t xml:space="preserve"> </w:t>
      </w:r>
    </w:p>
  </w:footnote>
  <w:footnote w:id="2">
    <w:p w:rsidR="00E5697F" w:rsidRDefault="00E5697F">
      <w:pPr>
        <w:pStyle w:val="a8"/>
      </w:pPr>
      <w:r>
        <w:rPr>
          <w:rStyle w:val="a9"/>
        </w:rPr>
        <w:footnoteRef/>
      </w:r>
      <w:r>
        <w:t xml:space="preserve"> </w:t>
      </w:r>
      <w:hyperlink r:id="rId2" w:history="1">
        <w:r w:rsidRPr="00A65D06">
          <w:rPr>
            <w:rStyle w:val="-"/>
          </w:rPr>
          <w:t>https://philologos.web.auth.gr/</w:t>
        </w:r>
      </w:hyperlink>
      <w:r>
        <w:t xml:space="preserve"> </w:t>
      </w:r>
    </w:p>
  </w:footnote>
  <w:footnote w:id="3">
    <w:p w:rsidR="00E5697F" w:rsidRDefault="00E5697F">
      <w:pPr>
        <w:pStyle w:val="a8"/>
      </w:pPr>
      <w:r>
        <w:rPr>
          <w:rStyle w:val="a9"/>
        </w:rPr>
        <w:footnoteRef/>
      </w:r>
      <w:r>
        <w:t xml:space="preserve"> </w:t>
      </w:r>
      <w:hyperlink r:id="rId3" w:history="1">
        <w:r w:rsidRPr="00A65D06">
          <w:rPr>
            <w:rStyle w:val="-"/>
          </w:rPr>
          <w:t>https://philologos.web.auth.gr/</w:t>
        </w:r>
      </w:hyperlink>
      <w:r>
        <w:t xml:space="preserve"> </w:t>
      </w:r>
    </w:p>
  </w:footnote>
  <w:footnote w:id="4">
    <w:p w:rsidR="00E5697F" w:rsidRPr="005228A1" w:rsidRDefault="00E5697F" w:rsidP="002F79D9">
      <w:pPr>
        <w:pStyle w:val="a8"/>
        <w:jc w:val="both"/>
      </w:pPr>
      <w:r>
        <w:rPr>
          <w:rStyle w:val="a9"/>
        </w:rPr>
        <w:footnoteRef/>
      </w:r>
      <w:r>
        <w:t xml:space="preserve"> </w:t>
      </w:r>
      <w:r w:rsidRPr="005228A1">
        <w:t>Καλλιτεχνικό ρεύμα που εμφανίστηκε στην Ευρώπη σ</w:t>
      </w:r>
      <w:r>
        <w:t>τα τέλη του 18ου</w:t>
      </w:r>
      <w:r w:rsidRPr="005228A1">
        <w:t xml:space="preserve"> και αρχές του </w:t>
      </w:r>
      <w:r>
        <w:t>19</w:t>
      </w:r>
      <w:r w:rsidRPr="002F79D9">
        <w:t>ου</w:t>
      </w:r>
      <w:r w:rsidRPr="005228A1">
        <w:t xml:space="preserve"> </w:t>
      </w:r>
      <w:r>
        <w:t>αιώνα και κ</w:t>
      </w:r>
      <w:r w:rsidRPr="005228A1">
        <w:t xml:space="preserve">υριάρχησε στην Ελληνική ποίηση για 50 χρόνια </w:t>
      </w:r>
      <w:r>
        <w:t>(1830-</w:t>
      </w:r>
      <w:r w:rsidRPr="005228A1">
        <w:t>1880</w:t>
      </w:r>
      <w:r>
        <w:t>). Κ</w:t>
      </w:r>
      <w:r w:rsidRPr="005228A1">
        <w:t>ύρια χαρακτηριστικά</w:t>
      </w:r>
      <w:r>
        <w:t>:</w:t>
      </w:r>
      <w:r w:rsidRPr="005228A1">
        <w:t xml:space="preserve"> κυριαρχία συναισθήματος</w:t>
      </w:r>
      <w:r>
        <w:t xml:space="preserve">, </w:t>
      </w:r>
      <w:r w:rsidRPr="005228A1">
        <w:t>υπερφυσικό στοιχείο</w:t>
      </w:r>
      <w:r>
        <w:t>,</w:t>
      </w:r>
      <w:r w:rsidRPr="005228A1">
        <w:t xml:space="preserve"> διάχυτη </w:t>
      </w:r>
      <w:r>
        <w:t>μελαγ</w:t>
      </w:r>
      <w:r w:rsidRPr="005228A1">
        <w:t>χολική διάθεση</w:t>
      </w:r>
      <w:r>
        <w:t xml:space="preserve">, </w:t>
      </w:r>
      <w:r w:rsidRPr="005228A1">
        <w:t>θλίψη για μοιρ</w:t>
      </w:r>
      <w:r>
        <w:t xml:space="preserve">αίους και ανεκπλήρωτους έρωτες, </w:t>
      </w:r>
      <w:r w:rsidRPr="005228A1">
        <w:t>νοσταλγία για το παρελθόν</w:t>
      </w:r>
      <w:r>
        <w:t>,</w:t>
      </w:r>
      <w:r w:rsidRPr="005228A1">
        <w:t xml:space="preserve"> υποβλητικά σκηνικά</w:t>
      </w:r>
      <w:r>
        <w:t>,</w:t>
      </w:r>
      <w:r w:rsidRPr="005228A1">
        <w:t xml:space="preserve"> έντονες εικόνες</w:t>
      </w:r>
      <w:r>
        <w:t>, πολλά εκφραστικά μέσα. Κ</w:t>
      </w:r>
      <w:r w:rsidRPr="005228A1">
        <w:t>υρίαρχα θέματα</w:t>
      </w:r>
      <w:r>
        <w:t>: φύση,</w:t>
      </w:r>
      <w:r w:rsidRPr="005228A1">
        <w:t xml:space="preserve"> θρησκεία</w:t>
      </w:r>
      <w:r>
        <w:t>,</w:t>
      </w:r>
      <w:r w:rsidRPr="005228A1">
        <w:t xml:space="preserve"> έρωτας</w:t>
      </w:r>
      <w:r>
        <w:t>,</w:t>
      </w:r>
      <w:r w:rsidRPr="005228A1">
        <w:t xml:space="preserve"> θάνατος</w:t>
      </w:r>
      <w:r>
        <w:t>,</w:t>
      </w:r>
      <w:r w:rsidRPr="005228A1">
        <w:t xml:space="preserve"> πατρίδα</w:t>
      </w:r>
      <w:r>
        <w:t>.</w:t>
      </w:r>
    </w:p>
  </w:footnote>
  <w:footnote w:id="5">
    <w:p w:rsidR="00E5697F" w:rsidRDefault="00E5697F" w:rsidP="002955F0">
      <w:pPr>
        <w:pStyle w:val="a8"/>
        <w:jc w:val="both"/>
      </w:pPr>
      <w:r>
        <w:rPr>
          <w:rStyle w:val="a9"/>
        </w:rPr>
        <w:footnoteRef/>
      </w:r>
      <w:r>
        <w:t xml:space="preserve"> Με την έννοια της ανάπτυξης του ποιήματος απουσία πηγαίου συναισθήματος και</w:t>
      </w:r>
      <w:r w:rsidRPr="008E702E">
        <w:t xml:space="preserve"> συγκίνηση</w:t>
      </w:r>
      <w:r>
        <w:t>ς. Κατά τον Καράογλου (1985, σ. 43-44) «τα χαρακτηριστικά του 'εγκεφαλικού' ατόμου τα οποία η κριτική επισήμανε στον Καβάφη αφορούν την κυριαρχία της 'σκέψης' (του 'στοχασμού'), την αντιμετώπιση της ζωής με σκεπτικισμό με αποτέλεσμα την απιστία προς τις αξίες της, την απομόνωση από το περιβάλλον και την αναζήτηση αδιεξόδου, αντίρροπα στη μόνωση».</w:t>
      </w:r>
    </w:p>
  </w:footnote>
  <w:footnote w:id="6">
    <w:p w:rsidR="00E5697F" w:rsidRDefault="00E5697F" w:rsidP="004F4ECA">
      <w:pPr>
        <w:pStyle w:val="a8"/>
        <w:jc w:val="both"/>
      </w:pPr>
      <w:r>
        <w:rPr>
          <w:rStyle w:val="a9"/>
        </w:rPr>
        <w:footnoteRef/>
      </w:r>
      <w:r>
        <w:t xml:space="preserve"> «Το Ηθικό μέρος της επικούρεια</w:t>
      </w:r>
      <w:r w:rsidRPr="004F4ECA">
        <w:t>ς φιλοσοφίας είναι μια ολοκληρωμένη στρατηγική ένα σύστημα προτιμήσεων και αποφυγών</w:t>
      </w:r>
      <w:r>
        <w:t>, για την κατάκτηση της ηδονής» («</w:t>
      </w:r>
      <w:r w:rsidRPr="008477A0">
        <w:t>Σκοπός και υπέρτατο αγαθό της Επικούρειας φιλοσοφίας</w:t>
      </w:r>
      <w:r>
        <w:t>», χ.χ.). Κατ</w:t>
      </w:r>
      <w:r w:rsidRPr="006164FB">
        <w:t>’</w:t>
      </w:r>
      <w:r>
        <w:t xml:space="preserve"> αναλογία, ο Καβάφης μιλά στα ποιήματά του για την ηδονή, αλλά και για τη στάση ζωής που θα πρέπει να έχει ο άνθρωπος απέναντι σε αυτή.</w:t>
      </w:r>
    </w:p>
  </w:footnote>
  <w:footnote w:id="7">
    <w:p w:rsidR="00E5697F" w:rsidRDefault="00E5697F" w:rsidP="00EF6A32">
      <w:pPr>
        <w:pStyle w:val="a8"/>
        <w:jc w:val="both"/>
      </w:pPr>
      <w:r>
        <w:rPr>
          <w:rStyle w:val="a9"/>
        </w:rPr>
        <w:footnoteRef/>
      </w:r>
      <w:r>
        <w:t xml:space="preserve"> </w:t>
      </w:r>
      <w:r w:rsidRPr="00EF6A32">
        <w:t>Καλλιτεχνικό ρεύμα που αναπτύσσεται</w:t>
      </w:r>
      <w:r>
        <w:t>, περί το 1880,</w:t>
      </w:r>
      <w:r w:rsidRPr="00EF6A32">
        <w:t xml:space="preserve"> ως αντίδραση της ποί</w:t>
      </w:r>
      <w:r>
        <w:t>ησης στην υπερβολική αισθηματο</w:t>
      </w:r>
      <w:r w:rsidRPr="00EF6A32">
        <w:t>λογία και στην πρόχειρη και ατημέλητη μορφή των ποιημάτων του ρομαντισμού</w:t>
      </w:r>
      <w:r>
        <w:t xml:space="preserve">. Κύρια </w:t>
      </w:r>
      <w:r w:rsidRPr="00EF6A32">
        <w:t>χαρακτηριστικά</w:t>
      </w:r>
      <w:r>
        <w:t>:</w:t>
      </w:r>
      <w:r w:rsidRPr="00EF6A32">
        <w:t xml:space="preserve"> διάθεση απάθειας και ψυχρότητας</w:t>
      </w:r>
      <w:r>
        <w:t>,</w:t>
      </w:r>
      <w:r w:rsidRPr="00EF6A32">
        <w:t xml:space="preserve"> άψογη μορφή ποιημάτων</w:t>
      </w:r>
      <w:r>
        <w:t>,</w:t>
      </w:r>
      <w:r w:rsidRPr="00EF6A32">
        <w:t xml:space="preserve"> ηχηρός και ρωμαλέος στίχος</w:t>
      </w:r>
      <w:r>
        <w:t>,</w:t>
      </w:r>
      <w:r w:rsidRPr="00EF6A32">
        <w:t xml:space="preserve"> πλούσια ομοιοκαταληξία</w:t>
      </w:r>
      <w:r>
        <w:t>,</w:t>
      </w:r>
      <w:r w:rsidRPr="00EF6A32">
        <w:t xml:space="preserve"> σημασία στη λεπτομέρεια και την ακρίβεια της έκφρασης</w:t>
      </w:r>
      <w:r>
        <w:t>,</w:t>
      </w:r>
      <w:r w:rsidRPr="00EF6A32">
        <w:t xml:space="preserve"> το ποίημα πρέπ</w:t>
      </w:r>
      <w:r>
        <w:t>ει να έχει την ομορφιά αρχαίου α</w:t>
      </w:r>
      <w:r w:rsidRPr="00EF6A32">
        <w:t>γάλματος</w:t>
      </w:r>
      <w:r>
        <w:t>. Κ</w:t>
      </w:r>
      <w:r w:rsidRPr="00EF6A32">
        <w:t>ύρια θέματα</w:t>
      </w:r>
      <w:r>
        <w:t>:</w:t>
      </w:r>
      <w:r w:rsidRPr="00EF6A32">
        <w:t xml:space="preserve"> αρχαίο</w:t>
      </w:r>
      <w:r>
        <w:t>ς</w:t>
      </w:r>
      <w:r w:rsidRPr="00EF6A32">
        <w:t xml:space="preserve"> ελληνικό</w:t>
      </w:r>
      <w:r>
        <w:t>ς</w:t>
      </w:r>
      <w:r w:rsidRPr="00EF6A32">
        <w:t xml:space="preserve"> και ρωμαϊκό</w:t>
      </w:r>
      <w:r>
        <w:t>ς</w:t>
      </w:r>
      <w:r w:rsidRPr="00EF6A32">
        <w:t xml:space="preserve"> πολιτισμό</w:t>
      </w:r>
      <w:r>
        <w:t>ς.</w:t>
      </w:r>
    </w:p>
  </w:footnote>
  <w:footnote w:id="8">
    <w:p w:rsidR="00E5697F" w:rsidRDefault="00E5697F" w:rsidP="008F2916">
      <w:pPr>
        <w:pStyle w:val="a8"/>
        <w:jc w:val="both"/>
      </w:pPr>
      <w:r>
        <w:rPr>
          <w:rStyle w:val="a9"/>
        </w:rPr>
        <w:footnoteRef/>
      </w:r>
      <w:r>
        <w:t xml:space="preserve"> </w:t>
      </w:r>
      <w:r w:rsidRPr="008F2916">
        <w:t xml:space="preserve">Καλλιτεχνικό ρεύμα που εμφανίστηκε στη Γαλλία στα τέλη του 19ου </w:t>
      </w:r>
      <w:r>
        <w:t>αιώνα και επηρέασε κυρίως την ποίηση. Γ</w:t>
      </w:r>
      <w:r w:rsidRPr="008F2916">
        <w:t>εννήθηκε ως αντίδραση στην ψυχρότητα του παρ</w:t>
      </w:r>
      <w:r>
        <w:t>νασσισμού. Κ</w:t>
      </w:r>
      <w:r w:rsidRPr="008F2916">
        <w:t>ύρια χαρακτηριστικά</w:t>
      </w:r>
      <w:r>
        <w:t>:</w:t>
      </w:r>
      <w:r w:rsidRPr="008F2916">
        <w:t xml:space="preserve"> έμφαση στον εσωτερικό κόσμο των ανθρώπων και του λογοτέχνη </w:t>
      </w:r>
      <w:r>
        <w:t>(</w:t>
      </w:r>
      <w:r w:rsidRPr="008F2916">
        <w:t>υποκειμενικότητα</w:t>
      </w:r>
      <w:r>
        <w:t>), τα αντικείμενα-</w:t>
      </w:r>
      <w:r w:rsidRPr="008F2916">
        <w:t>πράγματα του εξωτερικού κόσμου και τα στοιχεία της φύσης χρησιμοποιούνται ως σύμβολα για να αποδώσουν τα συναισθήματα και τις ψυχικές διαθέσεις του λογοτέχνη</w:t>
      </w:r>
      <w:r>
        <w:t xml:space="preserve">, </w:t>
      </w:r>
      <w:r w:rsidRPr="008F2916">
        <w:t>μελαγχολία</w:t>
      </w:r>
      <w:r>
        <w:t>,</w:t>
      </w:r>
      <w:r w:rsidRPr="008F2916">
        <w:t xml:space="preserve"> απαισιοδοξία</w:t>
      </w:r>
      <w:r>
        <w:t>, διάθεση ονειροπόληση</w:t>
      </w:r>
      <w:r w:rsidRPr="008F2916">
        <w:t>ς</w:t>
      </w:r>
      <w:r>
        <w:t>,</w:t>
      </w:r>
      <w:r w:rsidRPr="008F2916">
        <w:t xml:space="preserve"> μουσικότητα στίχου</w:t>
      </w:r>
      <w:r>
        <w:t>,</w:t>
      </w:r>
      <w:r w:rsidRPr="008F2916">
        <w:t xml:space="preserve"> καινοτομίες στη μορφή και την έκφραση</w:t>
      </w:r>
      <w:r>
        <w:t>,</w:t>
      </w:r>
      <w:r w:rsidRPr="008F2916">
        <w:t xml:space="preserve"> </w:t>
      </w:r>
      <w:r>
        <w:t xml:space="preserve">χαλαρή </w:t>
      </w:r>
      <w:r w:rsidRPr="008F2916">
        <w:t>ομοιοκαταληξία</w:t>
      </w:r>
      <w:r>
        <w:t>,</w:t>
      </w:r>
      <w:r w:rsidRPr="008F2916">
        <w:t xml:space="preserve"> </w:t>
      </w:r>
      <w:r>
        <w:t xml:space="preserve">ανομοιοκατάληκτος ή ελεύθερος </w:t>
      </w:r>
      <w:r w:rsidRPr="008F2916">
        <w:t>στίχος</w:t>
      </w:r>
      <w:r>
        <w:t>,</w:t>
      </w:r>
      <w:r w:rsidRPr="008F2916">
        <w:t xml:space="preserve"> πολλά και πρωτότυπα σχήματα λόγου</w:t>
      </w:r>
      <w:r>
        <w:t>,</w:t>
      </w:r>
      <w:r w:rsidRPr="008F2916">
        <w:t xml:space="preserve"> ιδιόρρυθμη σύνταξη</w:t>
      </w:r>
      <w:r>
        <w:t>.</w:t>
      </w:r>
    </w:p>
  </w:footnote>
  <w:footnote w:id="9">
    <w:p w:rsidR="00E5697F" w:rsidRDefault="00E5697F" w:rsidP="00422848">
      <w:pPr>
        <w:pStyle w:val="a8"/>
        <w:jc w:val="both"/>
      </w:pPr>
      <w:r>
        <w:rPr>
          <w:rStyle w:val="a9"/>
        </w:rPr>
        <w:footnoteRef/>
      </w:r>
      <w:r>
        <w:t xml:space="preserve"> «Βασική επιδίωξη των παρνασσιστών είναι η αντικειμενικότητα, η συγκράτηση του πάθους και των έντονων συναισθημάτων, η απάθεια» (Μερακλής &amp; Δεσποτίδης, 2012, σ. 1738). Έτσι, ο Καβάφης καταφέρνει να μιλήσει με τρόπο αντικειμενικό για τα αντικείμενα του πόθου, της θέλησης.</w:t>
      </w:r>
    </w:p>
  </w:footnote>
  <w:footnote w:id="10">
    <w:p w:rsidR="00E5697F" w:rsidRDefault="00E5697F" w:rsidP="00422848">
      <w:pPr>
        <w:pStyle w:val="a8"/>
        <w:jc w:val="both"/>
      </w:pPr>
      <w:r>
        <w:rPr>
          <w:rStyle w:val="a9"/>
        </w:rPr>
        <w:footnoteRef/>
      </w:r>
      <w:r>
        <w:t xml:space="preserve"> Ο όρος παρμένος από τη μουσική ορολογία, αφού σύμφωνα με το ρεύμα του συμβολισμού η ποίηση θα πρέπει να επιδιώκει «τ</w:t>
      </w:r>
      <w:r w:rsidRPr="00422848">
        <w:t>ην αρμονική ροή και ευλυγισία της μουσικής</w:t>
      </w:r>
      <w:r>
        <w:t>»</w:t>
      </w:r>
      <w:r w:rsidRPr="00422848">
        <w:t xml:space="preserve"> </w:t>
      </w:r>
      <w:r>
        <w:t>(Πασχαλίδης, 2012, σ. 2108). Εδώ η αναφορά στους μισούς τόνους αφορά τους μετρικούς τόνους των καβαφικών στίχων.</w:t>
      </w:r>
    </w:p>
  </w:footnote>
  <w:footnote w:id="11">
    <w:p w:rsidR="00E5697F" w:rsidRDefault="00E5697F" w:rsidP="00970B88">
      <w:pPr>
        <w:pStyle w:val="a8"/>
        <w:jc w:val="both"/>
      </w:pPr>
      <w:r>
        <w:rPr>
          <w:rStyle w:val="a9"/>
        </w:rPr>
        <w:footnoteRef/>
      </w:r>
      <w:r>
        <w:t xml:space="preserve"> </w:t>
      </w:r>
      <w:r w:rsidRPr="00970B88">
        <w:t>Το ρεύμα του ρεαλισμού</w:t>
      </w:r>
      <w:r>
        <w:t>,</w:t>
      </w:r>
      <w:r w:rsidRPr="00970B88">
        <w:t xml:space="preserve"> που αναπτύσσεται στη Γαλλία στα τέλη του 18ου και τα μέσα του 19ου αιώνα</w:t>
      </w:r>
      <w:r>
        <w:t>,</w:t>
      </w:r>
      <w:r w:rsidRPr="00970B88">
        <w:t xml:space="preserve"> αποτελεί την αντίδραση της πεζογραφίας </w:t>
      </w:r>
      <w:r>
        <w:t>σ</w:t>
      </w:r>
      <w:r w:rsidRPr="00970B88">
        <w:t>το ρομαντισμό</w:t>
      </w:r>
      <w:r>
        <w:t>. Κ</w:t>
      </w:r>
      <w:r w:rsidRPr="00970B88">
        <w:t>ύρια χαρακτηριστικά</w:t>
      </w:r>
      <w:r>
        <w:t xml:space="preserve">: </w:t>
      </w:r>
      <w:r w:rsidRPr="00970B88">
        <w:t>θέματα καθημερινά</w:t>
      </w:r>
      <w:r>
        <w:t>,</w:t>
      </w:r>
      <w:r w:rsidRPr="00970B88">
        <w:t xml:space="preserve"> που σχετίζονται με τη σύγχρονη ζωή</w:t>
      </w:r>
      <w:r>
        <w:t xml:space="preserve">, </w:t>
      </w:r>
      <w:r w:rsidRPr="00970B88">
        <w:t>τον κοινό άνθρωπο και τις κοινές εμπειρίες</w:t>
      </w:r>
      <w:r>
        <w:t>,</w:t>
      </w:r>
      <w:r w:rsidRPr="00970B88">
        <w:t xml:space="preserve"> η πραγματικότητα παριστάνεται αντικειμενικά</w:t>
      </w:r>
      <w:r>
        <w:t>, ύφος ξερό,</w:t>
      </w:r>
      <w:r w:rsidRPr="00970B88">
        <w:t xml:space="preserve"> χωρίς εκφραστικά στολίδια</w:t>
      </w:r>
      <w:r>
        <w:t>.</w:t>
      </w:r>
    </w:p>
  </w:footnote>
  <w:footnote w:id="12">
    <w:p w:rsidR="00E5697F" w:rsidRDefault="00E5697F">
      <w:pPr>
        <w:pStyle w:val="a8"/>
      </w:pPr>
      <w:r>
        <w:rPr>
          <w:rStyle w:val="a9"/>
        </w:rPr>
        <w:footnoteRef/>
      </w:r>
      <w:r>
        <w:t xml:space="preserve"> Για τον λόγο για τον οποίο ο Παλαμάς ανήκει και στις δύο κατηγορίες βλ. παρακάτω.</w:t>
      </w:r>
    </w:p>
  </w:footnote>
  <w:footnote w:id="13">
    <w:p w:rsidR="00E5697F" w:rsidRDefault="00E5697F">
      <w:pPr>
        <w:pStyle w:val="a8"/>
      </w:pPr>
      <w:r>
        <w:rPr>
          <w:rStyle w:val="a9"/>
        </w:rPr>
        <w:footnoteRef/>
      </w:r>
      <w:r>
        <w:t xml:space="preserve"> </w:t>
      </w:r>
      <w:hyperlink r:id="rId4" w:history="1">
        <w:r w:rsidRPr="000806BD">
          <w:rPr>
            <w:rStyle w:val="-"/>
          </w:rPr>
          <w:t>https://www.greek-language.gr/</w:t>
        </w:r>
      </w:hyperlink>
      <w:r>
        <w:t xml:space="preserve"> </w:t>
      </w:r>
    </w:p>
  </w:footnote>
  <w:footnote w:id="14">
    <w:p w:rsidR="00E5697F" w:rsidRDefault="00E5697F">
      <w:pPr>
        <w:pStyle w:val="a8"/>
      </w:pPr>
      <w:r>
        <w:rPr>
          <w:rStyle w:val="a9"/>
        </w:rPr>
        <w:footnoteRef/>
      </w:r>
      <w:r>
        <w:t xml:space="preserve"> </w:t>
      </w:r>
      <w:hyperlink r:id="rId5" w:history="1">
        <w:r w:rsidRPr="000806BD">
          <w:rPr>
            <w:rStyle w:val="-"/>
          </w:rPr>
          <w:t>http://www.snhell.gr/</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97F" w:rsidRDefault="00E5697F">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Πανεπιστήμιο Ιωαννίνων </w:t>
    </w:r>
  </w:p>
  <w:p w:rsidR="00E5697F" w:rsidRDefault="00E5697F">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Παιδαγωγικό Τμήμα Δημοτικής Εκπαίδευσης</w:t>
    </w:r>
  </w:p>
  <w:p w:rsidR="00E5697F" w:rsidRDefault="00E5697F">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70B88"/>
    <w:multiLevelType w:val="hybridMultilevel"/>
    <w:tmpl w:val="254671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203B26BC"/>
    <w:multiLevelType w:val="multilevel"/>
    <w:tmpl w:val="F5D45E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3970B0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4C3D73"/>
    <w:multiLevelType w:val="multilevel"/>
    <w:tmpl w:val="AA2E11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FF4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D16581"/>
    <w:multiLevelType w:val="hybridMultilevel"/>
    <w:tmpl w:val="201AFE90"/>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BCA74B4"/>
    <w:multiLevelType w:val="multilevel"/>
    <w:tmpl w:val="03D09382"/>
    <w:lvl w:ilvl="0">
      <w:start w:val="1"/>
      <w:numFmt w:val="decimal"/>
      <w:lvlText w:val="2.%1"/>
      <w:lvlJc w:val="left"/>
      <w:pPr>
        <w:tabs>
          <w:tab w:val="num" w:pos="720"/>
        </w:tabs>
        <w:ind w:left="720" w:hanging="360"/>
      </w:pPr>
      <w:rPr>
        <w:rFonts w:hint="default"/>
      </w:rPr>
    </w:lvl>
    <w:lvl w:ilvl="1">
      <w:start w:val="1"/>
      <w:numFmt w:val="decimal"/>
      <w:lvlText w:val="2.%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6F1014E5"/>
    <w:multiLevelType w:val="hybridMultilevel"/>
    <w:tmpl w:val="2946D232"/>
    <w:lvl w:ilvl="0" w:tplc="0AB899B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8D6713D"/>
    <w:multiLevelType w:val="hybridMultilevel"/>
    <w:tmpl w:val="AEC42ABE"/>
    <w:lvl w:ilvl="0" w:tplc="04080001">
      <w:start w:val="1"/>
      <w:numFmt w:val="bullet"/>
      <w:lvlText w:val=""/>
      <w:lvlJc w:val="left"/>
      <w:pPr>
        <w:ind w:left="2421" w:hanging="360"/>
      </w:pPr>
      <w:rPr>
        <w:rFonts w:ascii="Symbol" w:hAnsi="Symbol" w:hint="default"/>
      </w:rPr>
    </w:lvl>
    <w:lvl w:ilvl="1" w:tplc="04080003" w:tentative="1">
      <w:start w:val="1"/>
      <w:numFmt w:val="bullet"/>
      <w:lvlText w:val="o"/>
      <w:lvlJc w:val="left"/>
      <w:pPr>
        <w:ind w:left="3141" w:hanging="360"/>
      </w:pPr>
      <w:rPr>
        <w:rFonts w:ascii="Courier New" w:hAnsi="Courier New" w:cs="Courier New" w:hint="default"/>
      </w:rPr>
    </w:lvl>
    <w:lvl w:ilvl="2" w:tplc="04080005" w:tentative="1">
      <w:start w:val="1"/>
      <w:numFmt w:val="bullet"/>
      <w:lvlText w:val=""/>
      <w:lvlJc w:val="left"/>
      <w:pPr>
        <w:ind w:left="3861" w:hanging="360"/>
      </w:pPr>
      <w:rPr>
        <w:rFonts w:ascii="Wingdings" w:hAnsi="Wingdings" w:hint="default"/>
      </w:rPr>
    </w:lvl>
    <w:lvl w:ilvl="3" w:tplc="04080001" w:tentative="1">
      <w:start w:val="1"/>
      <w:numFmt w:val="bullet"/>
      <w:lvlText w:val=""/>
      <w:lvlJc w:val="left"/>
      <w:pPr>
        <w:ind w:left="4581" w:hanging="360"/>
      </w:pPr>
      <w:rPr>
        <w:rFonts w:ascii="Symbol" w:hAnsi="Symbol" w:hint="default"/>
      </w:rPr>
    </w:lvl>
    <w:lvl w:ilvl="4" w:tplc="04080003" w:tentative="1">
      <w:start w:val="1"/>
      <w:numFmt w:val="bullet"/>
      <w:lvlText w:val="o"/>
      <w:lvlJc w:val="left"/>
      <w:pPr>
        <w:ind w:left="5301" w:hanging="360"/>
      </w:pPr>
      <w:rPr>
        <w:rFonts w:ascii="Courier New" w:hAnsi="Courier New" w:cs="Courier New" w:hint="default"/>
      </w:rPr>
    </w:lvl>
    <w:lvl w:ilvl="5" w:tplc="04080005" w:tentative="1">
      <w:start w:val="1"/>
      <w:numFmt w:val="bullet"/>
      <w:lvlText w:val=""/>
      <w:lvlJc w:val="left"/>
      <w:pPr>
        <w:ind w:left="6021" w:hanging="360"/>
      </w:pPr>
      <w:rPr>
        <w:rFonts w:ascii="Wingdings" w:hAnsi="Wingdings" w:hint="default"/>
      </w:rPr>
    </w:lvl>
    <w:lvl w:ilvl="6" w:tplc="04080001" w:tentative="1">
      <w:start w:val="1"/>
      <w:numFmt w:val="bullet"/>
      <w:lvlText w:val=""/>
      <w:lvlJc w:val="left"/>
      <w:pPr>
        <w:ind w:left="6741" w:hanging="360"/>
      </w:pPr>
      <w:rPr>
        <w:rFonts w:ascii="Symbol" w:hAnsi="Symbol" w:hint="default"/>
      </w:rPr>
    </w:lvl>
    <w:lvl w:ilvl="7" w:tplc="04080003" w:tentative="1">
      <w:start w:val="1"/>
      <w:numFmt w:val="bullet"/>
      <w:lvlText w:val="o"/>
      <w:lvlJc w:val="left"/>
      <w:pPr>
        <w:ind w:left="7461" w:hanging="360"/>
      </w:pPr>
      <w:rPr>
        <w:rFonts w:ascii="Courier New" w:hAnsi="Courier New" w:cs="Courier New" w:hint="default"/>
      </w:rPr>
    </w:lvl>
    <w:lvl w:ilvl="8" w:tplc="04080005" w:tentative="1">
      <w:start w:val="1"/>
      <w:numFmt w:val="bullet"/>
      <w:lvlText w:val=""/>
      <w:lvlJc w:val="left"/>
      <w:pPr>
        <w:ind w:left="8181" w:hanging="360"/>
      </w:pPr>
      <w:rPr>
        <w:rFonts w:ascii="Wingdings" w:hAnsi="Wingdings" w:hint="default"/>
      </w:rPr>
    </w:lvl>
  </w:abstractNum>
  <w:abstractNum w:abstractNumId="9" w15:restartNumberingAfterBreak="0">
    <w:nsid w:val="7DBB5524"/>
    <w:multiLevelType w:val="hybridMultilevel"/>
    <w:tmpl w:val="0AEC7566"/>
    <w:lvl w:ilvl="0" w:tplc="3746E9F4">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8"/>
  </w:num>
  <w:num w:numId="5">
    <w:abstractNumId w:val="0"/>
  </w:num>
  <w:num w:numId="6">
    <w:abstractNumId w:val="5"/>
  </w:num>
  <w:num w:numId="7">
    <w:abstractNumId w:val="1"/>
  </w:num>
  <w:num w:numId="8">
    <w:abstractNumId w:val="4"/>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9A"/>
    <w:rsid w:val="000000E1"/>
    <w:rsid w:val="0000100F"/>
    <w:rsid w:val="000011B0"/>
    <w:rsid w:val="00002612"/>
    <w:rsid w:val="00002C49"/>
    <w:rsid w:val="00002CEC"/>
    <w:rsid w:val="00004829"/>
    <w:rsid w:val="0000532B"/>
    <w:rsid w:val="00006A26"/>
    <w:rsid w:val="0000768F"/>
    <w:rsid w:val="0000796C"/>
    <w:rsid w:val="00007C31"/>
    <w:rsid w:val="0001324F"/>
    <w:rsid w:val="000135E6"/>
    <w:rsid w:val="00014902"/>
    <w:rsid w:val="000179EA"/>
    <w:rsid w:val="00022568"/>
    <w:rsid w:val="0002372C"/>
    <w:rsid w:val="00024665"/>
    <w:rsid w:val="000254CE"/>
    <w:rsid w:val="00025D52"/>
    <w:rsid w:val="00026016"/>
    <w:rsid w:val="0002614E"/>
    <w:rsid w:val="00026A8F"/>
    <w:rsid w:val="00026BDD"/>
    <w:rsid w:val="00027371"/>
    <w:rsid w:val="000273A2"/>
    <w:rsid w:val="00027508"/>
    <w:rsid w:val="0003034B"/>
    <w:rsid w:val="000315B5"/>
    <w:rsid w:val="00032427"/>
    <w:rsid w:val="00032929"/>
    <w:rsid w:val="00032A9B"/>
    <w:rsid w:val="000333FC"/>
    <w:rsid w:val="000350D8"/>
    <w:rsid w:val="00036902"/>
    <w:rsid w:val="00041820"/>
    <w:rsid w:val="00041F76"/>
    <w:rsid w:val="00042209"/>
    <w:rsid w:val="00042BAD"/>
    <w:rsid w:val="000433BF"/>
    <w:rsid w:val="000438C1"/>
    <w:rsid w:val="000440E6"/>
    <w:rsid w:val="00044D67"/>
    <w:rsid w:val="00045B58"/>
    <w:rsid w:val="00046147"/>
    <w:rsid w:val="000461DC"/>
    <w:rsid w:val="0004622F"/>
    <w:rsid w:val="00047D33"/>
    <w:rsid w:val="00050698"/>
    <w:rsid w:val="00052018"/>
    <w:rsid w:val="000526D2"/>
    <w:rsid w:val="00053454"/>
    <w:rsid w:val="00054157"/>
    <w:rsid w:val="00055B10"/>
    <w:rsid w:val="00055D3B"/>
    <w:rsid w:val="00056171"/>
    <w:rsid w:val="00060C37"/>
    <w:rsid w:val="00060EC8"/>
    <w:rsid w:val="0006367A"/>
    <w:rsid w:val="00064E66"/>
    <w:rsid w:val="00064EE2"/>
    <w:rsid w:val="000657D0"/>
    <w:rsid w:val="000658A7"/>
    <w:rsid w:val="00066242"/>
    <w:rsid w:val="0006749C"/>
    <w:rsid w:val="000675EA"/>
    <w:rsid w:val="0007256A"/>
    <w:rsid w:val="00073D5B"/>
    <w:rsid w:val="00074719"/>
    <w:rsid w:val="0007597F"/>
    <w:rsid w:val="0007611E"/>
    <w:rsid w:val="00077473"/>
    <w:rsid w:val="000808DE"/>
    <w:rsid w:val="00080A70"/>
    <w:rsid w:val="00080B6F"/>
    <w:rsid w:val="00081479"/>
    <w:rsid w:val="00081DA2"/>
    <w:rsid w:val="0008239F"/>
    <w:rsid w:val="00082562"/>
    <w:rsid w:val="0008464E"/>
    <w:rsid w:val="000847FC"/>
    <w:rsid w:val="000853C6"/>
    <w:rsid w:val="000854B6"/>
    <w:rsid w:val="000903AE"/>
    <w:rsid w:val="00091465"/>
    <w:rsid w:val="00091BF5"/>
    <w:rsid w:val="00091DCF"/>
    <w:rsid w:val="00095C59"/>
    <w:rsid w:val="00095D67"/>
    <w:rsid w:val="00096CE2"/>
    <w:rsid w:val="00097366"/>
    <w:rsid w:val="00097A47"/>
    <w:rsid w:val="00097DA5"/>
    <w:rsid w:val="000A025C"/>
    <w:rsid w:val="000A12DE"/>
    <w:rsid w:val="000A144B"/>
    <w:rsid w:val="000A1663"/>
    <w:rsid w:val="000A217E"/>
    <w:rsid w:val="000A2486"/>
    <w:rsid w:val="000A46FC"/>
    <w:rsid w:val="000A5224"/>
    <w:rsid w:val="000A52A1"/>
    <w:rsid w:val="000A57B9"/>
    <w:rsid w:val="000A5A42"/>
    <w:rsid w:val="000A65A1"/>
    <w:rsid w:val="000A76AC"/>
    <w:rsid w:val="000B2931"/>
    <w:rsid w:val="000B2DA4"/>
    <w:rsid w:val="000B369B"/>
    <w:rsid w:val="000B36D0"/>
    <w:rsid w:val="000B611D"/>
    <w:rsid w:val="000B7496"/>
    <w:rsid w:val="000C07F3"/>
    <w:rsid w:val="000C0981"/>
    <w:rsid w:val="000C0ED3"/>
    <w:rsid w:val="000C0F91"/>
    <w:rsid w:val="000C1F00"/>
    <w:rsid w:val="000C272A"/>
    <w:rsid w:val="000C36AA"/>
    <w:rsid w:val="000C40A1"/>
    <w:rsid w:val="000C47CD"/>
    <w:rsid w:val="000C50DE"/>
    <w:rsid w:val="000C5A96"/>
    <w:rsid w:val="000C5F8F"/>
    <w:rsid w:val="000C64CF"/>
    <w:rsid w:val="000C6C3B"/>
    <w:rsid w:val="000C7C59"/>
    <w:rsid w:val="000D14EC"/>
    <w:rsid w:val="000D201A"/>
    <w:rsid w:val="000D28CA"/>
    <w:rsid w:val="000D2A1E"/>
    <w:rsid w:val="000D4C48"/>
    <w:rsid w:val="000D67F2"/>
    <w:rsid w:val="000E0485"/>
    <w:rsid w:val="000E0F6B"/>
    <w:rsid w:val="000E0FB7"/>
    <w:rsid w:val="000E1E03"/>
    <w:rsid w:val="000E31B6"/>
    <w:rsid w:val="000E40C4"/>
    <w:rsid w:val="000E444F"/>
    <w:rsid w:val="000E5C88"/>
    <w:rsid w:val="000E5CB6"/>
    <w:rsid w:val="000E79E1"/>
    <w:rsid w:val="000F255C"/>
    <w:rsid w:val="000F32DF"/>
    <w:rsid w:val="000F4AAF"/>
    <w:rsid w:val="000F53DD"/>
    <w:rsid w:val="000F5827"/>
    <w:rsid w:val="000F6A0F"/>
    <w:rsid w:val="000F7160"/>
    <w:rsid w:val="000F7C0A"/>
    <w:rsid w:val="00101130"/>
    <w:rsid w:val="001022F7"/>
    <w:rsid w:val="00102B9E"/>
    <w:rsid w:val="001034D4"/>
    <w:rsid w:val="001045A5"/>
    <w:rsid w:val="0010718D"/>
    <w:rsid w:val="001104AD"/>
    <w:rsid w:val="00110963"/>
    <w:rsid w:val="00112D66"/>
    <w:rsid w:val="00112F7E"/>
    <w:rsid w:val="00113089"/>
    <w:rsid w:val="0011449E"/>
    <w:rsid w:val="0011476D"/>
    <w:rsid w:val="00114785"/>
    <w:rsid w:val="00114A60"/>
    <w:rsid w:val="0011535B"/>
    <w:rsid w:val="001153AE"/>
    <w:rsid w:val="00115701"/>
    <w:rsid w:val="001157AE"/>
    <w:rsid w:val="00115828"/>
    <w:rsid w:val="00116111"/>
    <w:rsid w:val="00116203"/>
    <w:rsid w:val="00116207"/>
    <w:rsid w:val="00116271"/>
    <w:rsid w:val="001213E5"/>
    <w:rsid w:val="001219C5"/>
    <w:rsid w:val="00121FB8"/>
    <w:rsid w:val="00122316"/>
    <w:rsid w:val="001223CD"/>
    <w:rsid w:val="0012418B"/>
    <w:rsid w:val="00124960"/>
    <w:rsid w:val="00125302"/>
    <w:rsid w:val="001258AF"/>
    <w:rsid w:val="00126641"/>
    <w:rsid w:val="001305EB"/>
    <w:rsid w:val="00130D72"/>
    <w:rsid w:val="00131795"/>
    <w:rsid w:val="00132597"/>
    <w:rsid w:val="0013288E"/>
    <w:rsid w:val="00133070"/>
    <w:rsid w:val="0013329A"/>
    <w:rsid w:val="0013675D"/>
    <w:rsid w:val="00137431"/>
    <w:rsid w:val="00137C45"/>
    <w:rsid w:val="00140C60"/>
    <w:rsid w:val="0014242C"/>
    <w:rsid w:val="001431F9"/>
    <w:rsid w:val="001433DA"/>
    <w:rsid w:val="00143E9C"/>
    <w:rsid w:val="00143F6E"/>
    <w:rsid w:val="00147B91"/>
    <w:rsid w:val="00147F65"/>
    <w:rsid w:val="001500AE"/>
    <w:rsid w:val="001519E2"/>
    <w:rsid w:val="001525AE"/>
    <w:rsid w:val="001527D0"/>
    <w:rsid w:val="001528AB"/>
    <w:rsid w:val="00155715"/>
    <w:rsid w:val="00156075"/>
    <w:rsid w:val="001575AE"/>
    <w:rsid w:val="001616C3"/>
    <w:rsid w:val="00162808"/>
    <w:rsid w:val="00162924"/>
    <w:rsid w:val="001636D3"/>
    <w:rsid w:val="00164017"/>
    <w:rsid w:val="0016726F"/>
    <w:rsid w:val="001672C4"/>
    <w:rsid w:val="00167706"/>
    <w:rsid w:val="00167AC7"/>
    <w:rsid w:val="001717B8"/>
    <w:rsid w:val="00171D16"/>
    <w:rsid w:val="0017312A"/>
    <w:rsid w:val="001746E0"/>
    <w:rsid w:val="00174BC4"/>
    <w:rsid w:val="001760B9"/>
    <w:rsid w:val="00182DFB"/>
    <w:rsid w:val="00183087"/>
    <w:rsid w:val="00184300"/>
    <w:rsid w:val="001868A9"/>
    <w:rsid w:val="001869AF"/>
    <w:rsid w:val="00186B67"/>
    <w:rsid w:val="0019017A"/>
    <w:rsid w:val="00190E29"/>
    <w:rsid w:val="00192BCB"/>
    <w:rsid w:val="00192C9D"/>
    <w:rsid w:val="0019322D"/>
    <w:rsid w:val="001934AC"/>
    <w:rsid w:val="00193F76"/>
    <w:rsid w:val="00195942"/>
    <w:rsid w:val="00196EF6"/>
    <w:rsid w:val="0019730B"/>
    <w:rsid w:val="00197512"/>
    <w:rsid w:val="00197D23"/>
    <w:rsid w:val="00197D6F"/>
    <w:rsid w:val="001A0D36"/>
    <w:rsid w:val="001A19BD"/>
    <w:rsid w:val="001A47AA"/>
    <w:rsid w:val="001A5F20"/>
    <w:rsid w:val="001A6692"/>
    <w:rsid w:val="001A6728"/>
    <w:rsid w:val="001A694E"/>
    <w:rsid w:val="001A6B34"/>
    <w:rsid w:val="001A6EF5"/>
    <w:rsid w:val="001A70F9"/>
    <w:rsid w:val="001A7775"/>
    <w:rsid w:val="001A7FF8"/>
    <w:rsid w:val="001B01AE"/>
    <w:rsid w:val="001B08CF"/>
    <w:rsid w:val="001B0BEE"/>
    <w:rsid w:val="001B1558"/>
    <w:rsid w:val="001B1B7E"/>
    <w:rsid w:val="001B1F87"/>
    <w:rsid w:val="001B28E5"/>
    <w:rsid w:val="001B330A"/>
    <w:rsid w:val="001B4953"/>
    <w:rsid w:val="001B65F1"/>
    <w:rsid w:val="001B712A"/>
    <w:rsid w:val="001B7BD9"/>
    <w:rsid w:val="001C080A"/>
    <w:rsid w:val="001C0914"/>
    <w:rsid w:val="001C1E19"/>
    <w:rsid w:val="001C3D72"/>
    <w:rsid w:val="001C4304"/>
    <w:rsid w:val="001C54A7"/>
    <w:rsid w:val="001C5A91"/>
    <w:rsid w:val="001C6590"/>
    <w:rsid w:val="001C6BDF"/>
    <w:rsid w:val="001C73CD"/>
    <w:rsid w:val="001D0873"/>
    <w:rsid w:val="001D11F9"/>
    <w:rsid w:val="001D2837"/>
    <w:rsid w:val="001D55BE"/>
    <w:rsid w:val="001D62E7"/>
    <w:rsid w:val="001D6B8C"/>
    <w:rsid w:val="001D7BD8"/>
    <w:rsid w:val="001D7E49"/>
    <w:rsid w:val="001E1102"/>
    <w:rsid w:val="001E113F"/>
    <w:rsid w:val="001E1AE0"/>
    <w:rsid w:val="001E1DE0"/>
    <w:rsid w:val="001E4091"/>
    <w:rsid w:val="001E4304"/>
    <w:rsid w:val="001E50FF"/>
    <w:rsid w:val="001E587E"/>
    <w:rsid w:val="001E5967"/>
    <w:rsid w:val="001E5E54"/>
    <w:rsid w:val="001E6416"/>
    <w:rsid w:val="001E7715"/>
    <w:rsid w:val="001F063B"/>
    <w:rsid w:val="001F105A"/>
    <w:rsid w:val="001F10B0"/>
    <w:rsid w:val="001F118A"/>
    <w:rsid w:val="001F1629"/>
    <w:rsid w:val="001F1BBF"/>
    <w:rsid w:val="001F26E6"/>
    <w:rsid w:val="001F2E80"/>
    <w:rsid w:val="001F3BF9"/>
    <w:rsid w:val="001F3D08"/>
    <w:rsid w:val="001F42AE"/>
    <w:rsid w:val="001F4330"/>
    <w:rsid w:val="001F45CA"/>
    <w:rsid w:val="001F5772"/>
    <w:rsid w:val="001F7D12"/>
    <w:rsid w:val="00200B9D"/>
    <w:rsid w:val="00201003"/>
    <w:rsid w:val="00201553"/>
    <w:rsid w:val="0020173A"/>
    <w:rsid w:val="00201A48"/>
    <w:rsid w:val="00203ECC"/>
    <w:rsid w:val="00204AC1"/>
    <w:rsid w:val="00204C2F"/>
    <w:rsid w:val="00206008"/>
    <w:rsid w:val="002065DA"/>
    <w:rsid w:val="00210CC2"/>
    <w:rsid w:val="0021134A"/>
    <w:rsid w:val="00211F31"/>
    <w:rsid w:val="0021501B"/>
    <w:rsid w:val="00217D2A"/>
    <w:rsid w:val="0022321B"/>
    <w:rsid w:val="00227BC6"/>
    <w:rsid w:val="002306C6"/>
    <w:rsid w:val="002316E6"/>
    <w:rsid w:val="00231B49"/>
    <w:rsid w:val="00232865"/>
    <w:rsid w:val="0023644C"/>
    <w:rsid w:val="0023710C"/>
    <w:rsid w:val="002373AF"/>
    <w:rsid w:val="002401CA"/>
    <w:rsid w:val="002402D7"/>
    <w:rsid w:val="00240347"/>
    <w:rsid w:val="00243CA7"/>
    <w:rsid w:val="00244CA9"/>
    <w:rsid w:val="002454DF"/>
    <w:rsid w:val="00245FF1"/>
    <w:rsid w:val="002512C1"/>
    <w:rsid w:val="0025244A"/>
    <w:rsid w:val="00252AA6"/>
    <w:rsid w:val="002547ED"/>
    <w:rsid w:val="00255E45"/>
    <w:rsid w:val="002567B5"/>
    <w:rsid w:val="002571DF"/>
    <w:rsid w:val="00260A32"/>
    <w:rsid w:val="00260F12"/>
    <w:rsid w:val="002623DC"/>
    <w:rsid w:val="00262E1C"/>
    <w:rsid w:val="00263236"/>
    <w:rsid w:val="00264C31"/>
    <w:rsid w:val="00264D43"/>
    <w:rsid w:val="00264E2C"/>
    <w:rsid w:val="00265217"/>
    <w:rsid w:val="00266335"/>
    <w:rsid w:val="00266894"/>
    <w:rsid w:val="00266AA1"/>
    <w:rsid w:val="0027050C"/>
    <w:rsid w:val="00270C2B"/>
    <w:rsid w:val="002722C6"/>
    <w:rsid w:val="00272D84"/>
    <w:rsid w:val="002731D4"/>
    <w:rsid w:val="0027329D"/>
    <w:rsid w:val="0027433B"/>
    <w:rsid w:val="00275E5C"/>
    <w:rsid w:val="00276375"/>
    <w:rsid w:val="002774A4"/>
    <w:rsid w:val="0027784F"/>
    <w:rsid w:val="00277C02"/>
    <w:rsid w:val="00280702"/>
    <w:rsid w:val="002819A2"/>
    <w:rsid w:val="00281D77"/>
    <w:rsid w:val="002827E5"/>
    <w:rsid w:val="002828CA"/>
    <w:rsid w:val="00282F9F"/>
    <w:rsid w:val="00283474"/>
    <w:rsid w:val="0028442A"/>
    <w:rsid w:val="002852A4"/>
    <w:rsid w:val="002853E1"/>
    <w:rsid w:val="00286089"/>
    <w:rsid w:val="00286A2A"/>
    <w:rsid w:val="00287B70"/>
    <w:rsid w:val="00290069"/>
    <w:rsid w:val="00291534"/>
    <w:rsid w:val="00291A78"/>
    <w:rsid w:val="00291D1B"/>
    <w:rsid w:val="002925A3"/>
    <w:rsid w:val="00293E19"/>
    <w:rsid w:val="002955F0"/>
    <w:rsid w:val="00296304"/>
    <w:rsid w:val="002967C5"/>
    <w:rsid w:val="00296A71"/>
    <w:rsid w:val="00296A9D"/>
    <w:rsid w:val="00297FCC"/>
    <w:rsid w:val="002A0EED"/>
    <w:rsid w:val="002A10E1"/>
    <w:rsid w:val="002A143A"/>
    <w:rsid w:val="002A1DF1"/>
    <w:rsid w:val="002A23E0"/>
    <w:rsid w:val="002A2EDE"/>
    <w:rsid w:val="002A3069"/>
    <w:rsid w:val="002A318D"/>
    <w:rsid w:val="002A34FE"/>
    <w:rsid w:val="002A57E3"/>
    <w:rsid w:val="002A5E53"/>
    <w:rsid w:val="002A7B62"/>
    <w:rsid w:val="002B169B"/>
    <w:rsid w:val="002B1E93"/>
    <w:rsid w:val="002B45EE"/>
    <w:rsid w:val="002B4F62"/>
    <w:rsid w:val="002B4F9D"/>
    <w:rsid w:val="002B58A7"/>
    <w:rsid w:val="002B5AAC"/>
    <w:rsid w:val="002B6A13"/>
    <w:rsid w:val="002B7589"/>
    <w:rsid w:val="002B78E5"/>
    <w:rsid w:val="002B78FE"/>
    <w:rsid w:val="002B7A0D"/>
    <w:rsid w:val="002C0224"/>
    <w:rsid w:val="002C09E5"/>
    <w:rsid w:val="002C0B72"/>
    <w:rsid w:val="002C0E33"/>
    <w:rsid w:val="002C1136"/>
    <w:rsid w:val="002C134A"/>
    <w:rsid w:val="002C1656"/>
    <w:rsid w:val="002C23B1"/>
    <w:rsid w:val="002C25F3"/>
    <w:rsid w:val="002C2C15"/>
    <w:rsid w:val="002C5117"/>
    <w:rsid w:val="002D035D"/>
    <w:rsid w:val="002D061D"/>
    <w:rsid w:val="002D271A"/>
    <w:rsid w:val="002D2844"/>
    <w:rsid w:val="002D2DAE"/>
    <w:rsid w:val="002D3524"/>
    <w:rsid w:val="002D4769"/>
    <w:rsid w:val="002D4CB2"/>
    <w:rsid w:val="002D5436"/>
    <w:rsid w:val="002D69BC"/>
    <w:rsid w:val="002D6A87"/>
    <w:rsid w:val="002D773B"/>
    <w:rsid w:val="002D7791"/>
    <w:rsid w:val="002D780B"/>
    <w:rsid w:val="002E116F"/>
    <w:rsid w:val="002E1C1D"/>
    <w:rsid w:val="002E339F"/>
    <w:rsid w:val="002E3A83"/>
    <w:rsid w:val="002E5825"/>
    <w:rsid w:val="002E6CF3"/>
    <w:rsid w:val="002E72DD"/>
    <w:rsid w:val="002F0162"/>
    <w:rsid w:val="002F0C38"/>
    <w:rsid w:val="002F32E8"/>
    <w:rsid w:val="002F4700"/>
    <w:rsid w:val="002F634B"/>
    <w:rsid w:val="002F713C"/>
    <w:rsid w:val="002F79D9"/>
    <w:rsid w:val="00301A19"/>
    <w:rsid w:val="003021AA"/>
    <w:rsid w:val="00303461"/>
    <w:rsid w:val="003034A7"/>
    <w:rsid w:val="00304837"/>
    <w:rsid w:val="00304952"/>
    <w:rsid w:val="00304ACC"/>
    <w:rsid w:val="00304CEC"/>
    <w:rsid w:val="0030745C"/>
    <w:rsid w:val="00307AE0"/>
    <w:rsid w:val="00307F88"/>
    <w:rsid w:val="00310345"/>
    <w:rsid w:val="00310BC4"/>
    <w:rsid w:val="00311CDD"/>
    <w:rsid w:val="00311F8E"/>
    <w:rsid w:val="003122D7"/>
    <w:rsid w:val="003123BB"/>
    <w:rsid w:val="00312508"/>
    <w:rsid w:val="003137DA"/>
    <w:rsid w:val="003139D7"/>
    <w:rsid w:val="00313D87"/>
    <w:rsid w:val="00313E71"/>
    <w:rsid w:val="003142DE"/>
    <w:rsid w:val="00315C43"/>
    <w:rsid w:val="00317E2C"/>
    <w:rsid w:val="00322360"/>
    <w:rsid w:val="00325000"/>
    <w:rsid w:val="00325202"/>
    <w:rsid w:val="00326595"/>
    <w:rsid w:val="00327806"/>
    <w:rsid w:val="00327A6C"/>
    <w:rsid w:val="0033115C"/>
    <w:rsid w:val="003317C0"/>
    <w:rsid w:val="00331B52"/>
    <w:rsid w:val="003344E9"/>
    <w:rsid w:val="00334683"/>
    <w:rsid w:val="00334F6E"/>
    <w:rsid w:val="00335164"/>
    <w:rsid w:val="003353F3"/>
    <w:rsid w:val="003357EC"/>
    <w:rsid w:val="003361CB"/>
    <w:rsid w:val="003363DA"/>
    <w:rsid w:val="00337842"/>
    <w:rsid w:val="00341AE8"/>
    <w:rsid w:val="00342AC5"/>
    <w:rsid w:val="0034389E"/>
    <w:rsid w:val="00343EBA"/>
    <w:rsid w:val="00343EC4"/>
    <w:rsid w:val="003443FE"/>
    <w:rsid w:val="00344701"/>
    <w:rsid w:val="00344E61"/>
    <w:rsid w:val="00344FC6"/>
    <w:rsid w:val="003452CF"/>
    <w:rsid w:val="00346046"/>
    <w:rsid w:val="00346FB9"/>
    <w:rsid w:val="00347CA5"/>
    <w:rsid w:val="00350315"/>
    <w:rsid w:val="00350F6C"/>
    <w:rsid w:val="003526CA"/>
    <w:rsid w:val="003536B2"/>
    <w:rsid w:val="00354DFA"/>
    <w:rsid w:val="0035544F"/>
    <w:rsid w:val="00355526"/>
    <w:rsid w:val="003563CC"/>
    <w:rsid w:val="00356754"/>
    <w:rsid w:val="00360299"/>
    <w:rsid w:val="003641A8"/>
    <w:rsid w:val="003649FA"/>
    <w:rsid w:val="00365F43"/>
    <w:rsid w:val="00366175"/>
    <w:rsid w:val="003666F9"/>
    <w:rsid w:val="00366A11"/>
    <w:rsid w:val="00367E5B"/>
    <w:rsid w:val="00372BB5"/>
    <w:rsid w:val="00375264"/>
    <w:rsid w:val="00375632"/>
    <w:rsid w:val="00375834"/>
    <w:rsid w:val="00375F37"/>
    <w:rsid w:val="00380975"/>
    <w:rsid w:val="003812D9"/>
    <w:rsid w:val="003816CC"/>
    <w:rsid w:val="00382E66"/>
    <w:rsid w:val="00383B24"/>
    <w:rsid w:val="00384612"/>
    <w:rsid w:val="00384BF2"/>
    <w:rsid w:val="00385ECF"/>
    <w:rsid w:val="0038685B"/>
    <w:rsid w:val="00386FD6"/>
    <w:rsid w:val="003911C1"/>
    <w:rsid w:val="003935BE"/>
    <w:rsid w:val="00394222"/>
    <w:rsid w:val="003942BD"/>
    <w:rsid w:val="003956DB"/>
    <w:rsid w:val="00396CA9"/>
    <w:rsid w:val="00396D81"/>
    <w:rsid w:val="003A07AE"/>
    <w:rsid w:val="003A09AA"/>
    <w:rsid w:val="003A2548"/>
    <w:rsid w:val="003A258F"/>
    <w:rsid w:val="003A2D42"/>
    <w:rsid w:val="003A2FB0"/>
    <w:rsid w:val="003A3D01"/>
    <w:rsid w:val="003A5C60"/>
    <w:rsid w:val="003A6A53"/>
    <w:rsid w:val="003A7943"/>
    <w:rsid w:val="003A7CFB"/>
    <w:rsid w:val="003B0C66"/>
    <w:rsid w:val="003B1021"/>
    <w:rsid w:val="003B229E"/>
    <w:rsid w:val="003B3B8F"/>
    <w:rsid w:val="003B412B"/>
    <w:rsid w:val="003B4168"/>
    <w:rsid w:val="003B4A69"/>
    <w:rsid w:val="003B4A8B"/>
    <w:rsid w:val="003B6A24"/>
    <w:rsid w:val="003C1144"/>
    <w:rsid w:val="003C252C"/>
    <w:rsid w:val="003C384F"/>
    <w:rsid w:val="003C39E0"/>
    <w:rsid w:val="003C471F"/>
    <w:rsid w:val="003C52D3"/>
    <w:rsid w:val="003C5FB9"/>
    <w:rsid w:val="003C7496"/>
    <w:rsid w:val="003C778A"/>
    <w:rsid w:val="003D0205"/>
    <w:rsid w:val="003D0974"/>
    <w:rsid w:val="003D0C57"/>
    <w:rsid w:val="003D0FA7"/>
    <w:rsid w:val="003D33F8"/>
    <w:rsid w:val="003D543F"/>
    <w:rsid w:val="003D5F18"/>
    <w:rsid w:val="003D779D"/>
    <w:rsid w:val="003E0A85"/>
    <w:rsid w:val="003E0BFB"/>
    <w:rsid w:val="003E28FB"/>
    <w:rsid w:val="003E3866"/>
    <w:rsid w:val="003E47C2"/>
    <w:rsid w:val="003E4C25"/>
    <w:rsid w:val="003E55AC"/>
    <w:rsid w:val="003E5C7A"/>
    <w:rsid w:val="003E619C"/>
    <w:rsid w:val="003E64D7"/>
    <w:rsid w:val="003E653C"/>
    <w:rsid w:val="003E658F"/>
    <w:rsid w:val="003E68DC"/>
    <w:rsid w:val="003E6E88"/>
    <w:rsid w:val="003E7DA3"/>
    <w:rsid w:val="003F19A2"/>
    <w:rsid w:val="003F1EC6"/>
    <w:rsid w:val="003F21A1"/>
    <w:rsid w:val="003F26C0"/>
    <w:rsid w:val="003F2CCE"/>
    <w:rsid w:val="003F6F5F"/>
    <w:rsid w:val="00400DBA"/>
    <w:rsid w:val="00401DFD"/>
    <w:rsid w:val="00402332"/>
    <w:rsid w:val="00402886"/>
    <w:rsid w:val="00402E38"/>
    <w:rsid w:val="00403D84"/>
    <w:rsid w:val="0040492E"/>
    <w:rsid w:val="00405C3D"/>
    <w:rsid w:val="004069B9"/>
    <w:rsid w:val="00406C5F"/>
    <w:rsid w:val="00406DBD"/>
    <w:rsid w:val="004070BE"/>
    <w:rsid w:val="00407959"/>
    <w:rsid w:val="004101C4"/>
    <w:rsid w:val="00410442"/>
    <w:rsid w:val="00411644"/>
    <w:rsid w:val="004134E5"/>
    <w:rsid w:val="00413665"/>
    <w:rsid w:val="00413798"/>
    <w:rsid w:val="00414452"/>
    <w:rsid w:val="00415DA8"/>
    <w:rsid w:val="00416471"/>
    <w:rsid w:val="0041654D"/>
    <w:rsid w:val="004169E6"/>
    <w:rsid w:val="0041741A"/>
    <w:rsid w:val="004175D5"/>
    <w:rsid w:val="00417A48"/>
    <w:rsid w:val="0042046E"/>
    <w:rsid w:val="00420D3C"/>
    <w:rsid w:val="0042154F"/>
    <w:rsid w:val="00422848"/>
    <w:rsid w:val="00422D97"/>
    <w:rsid w:val="00423868"/>
    <w:rsid w:val="00423D92"/>
    <w:rsid w:val="0042480F"/>
    <w:rsid w:val="0042535D"/>
    <w:rsid w:val="00426C6A"/>
    <w:rsid w:val="00427362"/>
    <w:rsid w:val="004277E8"/>
    <w:rsid w:val="004278F9"/>
    <w:rsid w:val="00432033"/>
    <w:rsid w:val="00432181"/>
    <w:rsid w:val="00432A58"/>
    <w:rsid w:val="00433CB6"/>
    <w:rsid w:val="00433DC4"/>
    <w:rsid w:val="00434461"/>
    <w:rsid w:val="00434930"/>
    <w:rsid w:val="004349E2"/>
    <w:rsid w:val="0043521F"/>
    <w:rsid w:val="00435A9A"/>
    <w:rsid w:val="0043644B"/>
    <w:rsid w:val="0043701D"/>
    <w:rsid w:val="004377C7"/>
    <w:rsid w:val="00440081"/>
    <w:rsid w:val="00440C0C"/>
    <w:rsid w:val="00440DE9"/>
    <w:rsid w:val="00440E3D"/>
    <w:rsid w:val="0044148D"/>
    <w:rsid w:val="004417F3"/>
    <w:rsid w:val="00442352"/>
    <w:rsid w:val="0044273F"/>
    <w:rsid w:val="004460DD"/>
    <w:rsid w:val="0044615E"/>
    <w:rsid w:val="004468E3"/>
    <w:rsid w:val="00447455"/>
    <w:rsid w:val="00450572"/>
    <w:rsid w:val="00450D03"/>
    <w:rsid w:val="00451108"/>
    <w:rsid w:val="004517C3"/>
    <w:rsid w:val="00451CDC"/>
    <w:rsid w:val="0045266B"/>
    <w:rsid w:val="004536EA"/>
    <w:rsid w:val="00454307"/>
    <w:rsid w:val="00456658"/>
    <w:rsid w:val="00456675"/>
    <w:rsid w:val="00456BEE"/>
    <w:rsid w:val="00456EBE"/>
    <w:rsid w:val="00460985"/>
    <w:rsid w:val="00460D68"/>
    <w:rsid w:val="00461169"/>
    <w:rsid w:val="00461EBE"/>
    <w:rsid w:val="00462853"/>
    <w:rsid w:val="00462FB4"/>
    <w:rsid w:val="004643C1"/>
    <w:rsid w:val="00464C07"/>
    <w:rsid w:val="00464EFB"/>
    <w:rsid w:val="0046573A"/>
    <w:rsid w:val="00466E1C"/>
    <w:rsid w:val="00467536"/>
    <w:rsid w:val="00467723"/>
    <w:rsid w:val="00467C52"/>
    <w:rsid w:val="004708F7"/>
    <w:rsid w:val="004726E7"/>
    <w:rsid w:val="0047275C"/>
    <w:rsid w:val="00472EAD"/>
    <w:rsid w:val="004748DA"/>
    <w:rsid w:val="004763CB"/>
    <w:rsid w:val="00476720"/>
    <w:rsid w:val="00476CCF"/>
    <w:rsid w:val="004778F1"/>
    <w:rsid w:val="00482910"/>
    <w:rsid w:val="00482D96"/>
    <w:rsid w:val="004842F0"/>
    <w:rsid w:val="00484746"/>
    <w:rsid w:val="00484BD1"/>
    <w:rsid w:val="00485A68"/>
    <w:rsid w:val="00487EB3"/>
    <w:rsid w:val="0049113F"/>
    <w:rsid w:val="004925C0"/>
    <w:rsid w:val="0049261E"/>
    <w:rsid w:val="00494DBB"/>
    <w:rsid w:val="00496908"/>
    <w:rsid w:val="004A143A"/>
    <w:rsid w:val="004A181E"/>
    <w:rsid w:val="004A1A1A"/>
    <w:rsid w:val="004A2845"/>
    <w:rsid w:val="004A2D6B"/>
    <w:rsid w:val="004A50A6"/>
    <w:rsid w:val="004A510C"/>
    <w:rsid w:val="004A6F8F"/>
    <w:rsid w:val="004A74FF"/>
    <w:rsid w:val="004A7701"/>
    <w:rsid w:val="004A7B56"/>
    <w:rsid w:val="004B0D50"/>
    <w:rsid w:val="004B0EE9"/>
    <w:rsid w:val="004B13F0"/>
    <w:rsid w:val="004B1E70"/>
    <w:rsid w:val="004B2B1E"/>
    <w:rsid w:val="004B2DCE"/>
    <w:rsid w:val="004B4ACB"/>
    <w:rsid w:val="004B6BF4"/>
    <w:rsid w:val="004B7309"/>
    <w:rsid w:val="004C0493"/>
    <w:rsid w:val="004C11BA"/>
    <w:rsid w:val="004C13DD"/>
    <w:rsid w:val="004C1EC1"/>
    <w:rsid w:val="004C30C6"/>
    <w:rsid w:val="004C6CD4"/>
    <w:rsid w:val="004C77D9"/>
    <w:rsid w:val="004D1ADA"/>
    <w:rsid w:val="004D224D"/>
    <w:rsid w:val="004D2578"/>
    <w:rsid w:val="004D272F"/>
    <w:rsid w:val="004D2DF3"/>
    <w:rsid w:val="004D41E8"/>
    <w:rsid w:val="004D47F6"/>
    <w:rsid w:val="004D4F8B"/>
    <w:rsid w:val="004D5AD1"/>
    <w:rsid w:val="004D5B2C"/>
    <w:rsid w:val="004D679C"/>
    <w:rsid w:val="004D6CEE"/>
    <w:rsid w:val="004D6D74"/>
    <w:rsid w:val="004D7D0E"/>
    <w:rsid w:val="004E0643"/>
    <w:rsid w:val="004E0B24"/>
    <w:rsid w:val="004E1AE8"/>
    <w:rsid w:val="004E1D18"/>
    <w:rsid w:val="004E34AA"/>
    <w:rsid w:val="004E4052"/>
    <w:rsid w:val="004E4C6B"/>
    <w:rsid w:val="004E5B92"/>
    <w:rsid w:val="004E61B2"/>
    <w:rsid w:val="004E7376"/>
    <w:rsid w:val="004F03D9"/>
    <w:rsid w:val="004F121E"/>
    <w:rsid w:val="004F32E5"/>
    <w:rsid w:val="004F436D"/>
    <w:rsid w:val="004F4BDC"/>
    <w:rsid w:val="004F4ECA"/>
    <w:rsid w:val="004F50E9"/>
    <w:rsid w:val="004F5517"/>
    <w:rsid w:val="004F55AD"/>
    <w:rsid w:val="004F61D1"/>
    <w:rsid w:val="004F64BD"/>
    <w:rsid w:val="004F67A8"/>
    <w:rsid w:val="004F6875"/>
    <w:rsid w:val="005023FB"/>
    <w:rsid w:val="00502747"/>
    <w:rsid w:val="00502781"/>
    <w:rsid w:val="0050351E"/>
    <w:rsid w:val="005039EA"/>
    <w:rsid w:val="00504144"/>
    <w:rsid w:val="00505F89"/>
    <w:rsid w:val="0051033D"/>
    <w:rsid w:val="00510E6B"/>
    <w:rsid w:val="0051188C"/>
    <w:rsid w:val="00511A9A"/>
    <w:rsid w:val="00511F99"/>
    <w:rsid w:val="00512A7F"/>
    <w:rsid w:val="00513337"/>
    <w:rsid w:val="00515296"/>
    <w:rsid w:val="005155BE"/>
    <w:rsid w:val="00515CD4"/>
    <w:rsid w:val="00516CEF"/>
    <w:rsid w:val="005175D2"/>
    <w:rsid w:val="0052010F"/>
    <w:rsid w:val="00520808"/>
    <w:rsid w:val="005228A1"/>
    <w:rsid w:val="00522D3C"/>
    <w:rsid w:val="005234D2"/>
    <w:rsid w:val="00524EA3"/>
    <w:rsid w:val="00524F51"/>
    <w:rsid w:val="00526FE4"/>
    <w:rsid w:val="00527508"/>
    <w:rsid w:val="005276CC"/>
    <w:rsid w:val="00527777"/>
    <w:rsid w:val="00527D7E"/>
    <w:rsid w:val="00531283"/>
    <w:rsid w:val="00532242"/>
    <w:rsid w:val="00532E50"/>
    <w:rsid w:val="00532E8B"/>
    <w:rsid w:val="00533A53"/>
    <w:rsid w:val="005349B6"/>
    <w:rsid w:val="00534E97"/>
    <w:rsid w:val="00536020"/>
    <w:rsid w:val="005362EB"/>
    <w:rsid w:val="005401B8"/>
    <w:rsid w:val="00542F59"/>
    <w:rsid w:val="00544A08"/>
    <w:rsid w:val="00544DC5"/>
    <w:rsid w:val="00546524"/>
    <w:rsid w:val="00546899"/>
    <w:rsid w:val="00546E90"/>
    <w:rsid w:val="005476CB"/>
    <w:rsid w:val="00547AFC"/>
    <w:rsid w:val="005507B9"/>
    <w:rsid w:val="00552C3B"/>
    <w:rsid w:val="0055307C"/>
    <w:rsid w:val="00555225"/>
    <w:rsid w:val="00555B64"/>
    <w:rsid w:val="005573A7"/>
    <w:rsid w:val="00557B11"/>
    <w:rsid w:val="00560BA0"/>
    <w:rsid w:val="005618E8"/>
    <w:rsid w:val="00561DE0"/>
    <w:rsid w:val="0056292D"/>
    <w:rsid w:val="00562CFA"/>
    <w:rsid w:val="005638A6"/>
    <w:rsid w:val="005648AA"/>
    <w:rsid w:val="0056547F"/>
    <w:rsid w:val="005702E7"/>
    <w:rsid w:val="00570671"/>
    <w:rsid w:val="00573635"/>
    <w:rsid w:val="00575439"/>
    <w:rsid w:val="00575A68"/>
    <w:rsid w:val="0057600F"/>
    <w:rsid w:val="00576CFA"/>
    <w:rsid w:val="00577680"/>
    <w:rsid w:val="00577A9F"/>
    <w:rsid w:val="0058063E"/>
    <w:rsid w:val="00580C93"/>
    <w:rsid w:val="005816C6"/>
    <w:rsid w:val="005820B9"/>
    <w:rsid w:val="005826FD"/>
    <w:rsid w:val="005834EC"/>
    <w:rsid w:val="00583E37"/>
    <w:rsid w:val="00584BF3"/>
    <w:rsid w:val="005855FE"/>
    <w:rsid w:val="005859B6"/>
    <w:rsid w:val="00585C87"/>
    <w:rsid w:val="005862C4"/>
    <w:rsid w:val="00586370"/>
    <w:rsid w:val="00586755"/>
    <w:rsid w:val="005874B1"/>
    <w:rsid w:val="005877A8"/>
    <w:rsid w:val="00587CEB"/>
    <w:rsid w:val="00590DE5"/>
    <w:rsid w:val="00590FCB"/>
    <w:rsid w:val="00591395"/>
    <w:rsid w:val="00591BE6"/>
    <w:rsid w:val="00593BB2"/>
    <w:rsid w:val="00593E50"/>
    <w:rsid w:val="00594AF9"/>
    <w:rsid w:val="00595DCA"/>
    <w:rsid w:val="005968A9"/>
    <w:rsid w:val="00596FB5"/>
    <w:rsid w:val="00597D06"/>
    <w:rsid w:val="005A184D"/>
    <w:rsid w:val="005A1F2E"/>
    <w:rsid w:val="005A20BC"/>
    <w:rsid w:val="005A21D9"/>
    <w:rsid w:val="005A2CA0"/>
    <w:rsid w:val="005A361C"/>
    <w:rsid w:val="005A3F2D"/>
    <w:rsid w:val="005A4375"/>
    <w:rsid w:val="005A5064"/>
    <w:rsid w:val="005B0031"/>
    <w:rsid w:val="005B1D86"/>
    <w:rsid w:val="005B2A47"/>
    <w:rsid w:val="005B39F3"/>
    <w:rsid w:val="005B423E"/>
    <w:rsid w:val="005B4465"/>
    <w:rsid w:val="005B4930"/>
    <w:rsid w:val="005B572D"/>
    <w:rsid w:val="005B6BDA"/>
    <w:rsid w:val="005B704B"/>
    <w:rsid w:val="005C263E"/>
    <w:rsid w:val="005C36A1"/>
    <w:rsid w:val="005C3CD8"/>
    <w:rsid w:val="005C44DF"/>
    <w:rsid w:val="005C5E3B"/>
    <w:rsid w:val="005C5FA0"/>
    <w:rsid w:val="005C6433"/>
    <w:rsid w:val="005C6ECA"/>
    <w:rsid w:val="005D1BAC"/>
    <w:rsid w:val="005D2202"/>
    <w:rsid w:val="005D391C"/>
    <w:rsid w:val="005D3AC0"/>
    <w:rsid w:val="005D461C"/>
    <w:rsid w:val="005D46DF"/>
    <w:rsid w:val="005D4919"/>
    <w:rsid w:val="005D4A75"/>
    <w:rsid w:val="005D4E20"/>
    <w:rsid w:val="005D5148"/>
    <w:rsid w:val="005D5B78"/>
    <w:rsid w:val="005D620E"/>
    <w:rsid w:val="005D6ABF"/>
    <w:rsid w:val="005D74CB"/>
    <w:rsid w:val="005E1038"/>
    <w:rsid w:val="005E615E"/>
    <w:rsid w:val="005E6797"/>
    <w:rsid w:val="005E788E"/>
    <w:rsid w:val="005F0425"/>
    <w:rsid w:val="005F11C5"/>
    <w:rsid w:val="005F1A06"/>
    <w:rsid w:val="005F1DF0"/>
    <w:rsid w:val="005F22A7"/>
    <w:rsid w:val="005F23C9"/>
    <w:rsid w:val="005F3665"/>
    <w:rsid w:val="005F3732"/>
    <w:rsid w:val="005F3E18"/>
    <w:rsid w:val="005F4298"/>
    <w:rsid w:val="00600513"/>
    <w:rsid w:val="00601C9E"/>
    <w:rsid w:val="00602113"/>
    <w:rsid w:val="0060340A"/>
    <w:rsid w:val="006036D3"/>
    <w:rsid w:val="00603D13"/>
    <w:rsid w:val="0060536B"/>
    <w:rsid w:val="0060631F"/>
    <w:rsid w:val="006073F6"/>
    <w:rsid w:val="00607FD6"/>
    <w:rsid w:val="00612515"/>
    <w:rsid w:val="00612A30"/>
    <w:rsid w:val="00614416"/>
    <w:rsid w:val="006164FB"/>
    <w:rsid w:val="00617309"/>
    <w:rsid w:val="0062062C"/>
    <w:rsid w:val="00620F06"/>
    <w:rsid w:val="0062293A"/>
    <w:rsid w:val="00622DFD"/>
    <w:rsid w:val="00623219"/>
    <w:rsid w:val="006235A1"/>
    <w:rsid w:val="00624D62"/>
    <w:rsid w:val="006251C4"/>
    <w:rsid w:val="00625A86"/>
    <w:rsid w:val="00625C40"/>
    <w:rsid w:val="00625D40"/>
    <w:rsid w:val="0062617A"/>
    <w:rsid w:val="00626259"/>
    <w:rsid w:val="00631910"/>
    <w:rsid w:val="00631E8D"/>
    <w:rsid w:val="006333CE"/>
    <w:rsid w:val="00635635"/>
    <w:rsid w:val="006365EB"/>
    <w:rsid w:val="00636D10"/>
    <w:rsid w:val="00637153"/>
    <w:rsid w:val="0063744E"/>
    <w:rsid w:val="00637B79"/>
    <w:rsid w:val="00640698"/>
    <w:rsid w:val="006426AE"/>
    <w:rsid w:val="006430E1"/>
    <w:rsid w:val="0064310D"/>
    <w:rsid w:val="006441BB"/>
    <w:rsid w:val="00644C38"/>
    <w:rsid w:val="00644EE5"/>
    <w:rsid w:val="00645A0A"/>
    <w:rsid w:val="00645D4D"/>
    <w:rsid w:val="00645EE3"/>
    <w:rsid w:val="00646360"/>
    <w:rsid w:val="006465CF"/>
    <w:rsid w:val="00646913"/>
    <w:rsid w:val="00646C86"/>
    <w:rsid w:val="006522E8"/>
    <w:rsid w:val="00653BD7"/>
    <w:rsid w:val="00653F0E"/>
    <w:rsid w:val="00654523"/>
    <w:rsid w:val="00654E3A"/>
    <w:rsid w:val="00655641"/>
    <w:rsid w:val="00655A85"/>
    <w:rsid w:val="00655DA0"/>
    <w:rsid w:val="0066036D"/>
    <w:rsid w:val="00661E37"/>
    <w:rsid w:val="0066333C"/>
    <w:rsid w:val="00663CCA"/>
    <w:rsid w:val="006645F2"/>
    <w:rsid w:val="00664630"/>
    <w:rsid w:val="00665478"/>
    <w:rsid w:val="00666CFC"/>
    <w:rsid w:val="00667356"/>
    <w:rsid w:val="00670759"/>
    <w:rsid w:val="0067440F"/>
    <w:rsid w:val="00674844"/>
    <w:rsid w:val="00674A3F"/>
    <w:rsid w:val="00676A09"/>
    <w:rsid w:val="0067708B"/>
    <w:rsid w:val="00680F91"/>
    <w:rsid w:val="00683C39"/>
    <w:rsid w:val="00684697"/>
    <w:rsid w:val="006855F7"/>
    <w:rsid w:val="00687C01"/>
    <w:rsid w:val="00687DC3"/>
    <w:rsid w:val="00690E08"/>
    <w:rsid w:val="00691871"/>
    <w:rsid w:val="00692533"/>
    <w:rsid w:val="00694283"/>
    <w:rsid w:val="006954D9"/>
    <w:rsid w:val="00695A6B"/>
    <w:rsid w:val="006A0B74"/>
    <w:rsid w:val="006A2292"/>
    <w:rsid w:val="006A28AB"/>
    <w:rsid w:val="006A2E67"/>
    <w:rsid w:val="006A4030"/>
    <w:rsid w:val="006A4C63"/>
    <w:rsid w:val="006A7B5B"/>
    <w:rsid w:val="006B052F"/>
    <w:rsid w:val="006B20C9"/>
    <w:rsid w:val="006B2254"/>
    <w:rsid w:val="006B2312"/>
    <w:rsid w:val="006B28E2"/>
    <w:rsid w:val="006B2BE6"/>
    <w:rsid w:val="006B2CE9"/>
    <w:rsid w:val="006B3F66"/>
    <w:rsid w:val="006B42AF"/>
    <w:rsid w:val="006B43A1"/>
    <w:rsid w:val="006B51EA"/>
    <w:rsid w:val="006B5334"/>
    <w:rsid w:val="006B5DCA"/>
    <w:rsid w:val="006B5F31"/>
    <w:rsid w:val="006B7175"/>
    <w:rsid w:val="006B7848"/>
    <w:rsid w:val="006C143C"/>
    <w:rsid w:val="006C195D"/>
    <w:rsid w:val="006C2D17"/>
    <w:rsid w:val="006C37F2"/>
    <w:rsid w:val="006C3BBB"/>
    <w:rsid w:val="006C46ED"/>
    <w:rsid w:val="006C6839"/>
    <w:rsid w:val="006C68FF"/>
    <w:rsid w:val="006C712B"/>
    <w:rsid w:val="006C7249"/>
    <w:rsid w:val="006C7A72"/>
    <w:rsid w:val="006D258B"/>
    <w:rsid w:val="006D2958"/>
    <w:rsid w:val="006D40EE"/>
    <w:rsid w:val="006D5490"/>
    <w:rsid w:val="006D559C"/>
    <w:rsid w:val="006D5F4E"/>
    <w:rsid w:val="006D7463"/>
    <w:rsid w:val="006E036D"/>
    <w:rsid w:val="006E0B62"/>
    <w:rsid w:val="006E21E9"/>
    <w:rsid w:val="006E22FB"/>
    <w:rsid w:val="006E3B27"/>
    <w:rsid w:val="006E6363"/>
    <w:rsid w:val="006E74D2"/>
    <w:rsid w:val="006E7F04"/>
    <w:rsid w:val="006F064E"/>
    <w:rsid w:val="006F176C"/>
    <w:rsid w:val="006F1F62"/>
    <w:rsid w:val="006F20C3"/>
    <w:rsid w:val="006F24E0"/>
    <w:rsid w:val="006F2A73"/>
    <w:rsid w:val="006F2B5B"/>
    <w:rsid w:val="006F37C5"/>
    <w:rsid w:val="006F4ED5"/>
    <w:rsid w:val="006F70C2"/>
    <w:rsid w:val="00700F2D"/>
    <w:rsid w:val="007016A2"/>
    <w:rsid w:val="00703407"/>
    <w:rsid w:val="00705248"/>
    <w:rsid w:val="007053B1"/>
    <w:rsid w:val="00705977"/>
    <w:rsid w:val="00706BCF"/>
    <w:rsid w:val="00707058"/>
    <w:rsid w:val="007115BF"/>
    <w:rsid w:val="0071198B"/>
    <w:rsid w:val="00712B91"/>
    <w:rsid w:val="00712D92"/>
    <w:rsid w:val="00713315"/>
    <w:rsid w:val="007134B2"/>
    <w:rsid w:val="00713742"/>
    <w:rsid w:val="0071415D"/>
    <w:rsid w:val="00714357"/>
    <w:rsid w:val="007144E6"/>
    <w:rsid w:val="0071475E"/>
    <w:rsid w:val="007152E3"/>
    <w:rsid w:val="00715DFD"/>
    <w:rsid w:val="00717BD5"/>
    <w:rsid w:val="007205DD"/>
    <w:rsid w:val="0072108F"/>
    <w:rsid w:val="007218F2"/>
    <w:rsid w:val="00721E0C"/>
    <w:rsid w:val="00722BA5"/>
    <w:rsid w:val="00723D7A"/>
    <w:rsid w:val="007256F8"/>
    <w:rsid w:val="00726107"/>
    <w:rsid w:val="00726B41"/>
    <w:rsid w:val="0072752A"/>
    <w:rsid w:val="00727A9D"/>
    <w:rsid w:val="00731ECC"/>
    <w:rsid w:val="00731F07"/>
    <w:rsid w:val="007328AF"/>
    <w:rsid w:val="00733AA7"/>
    <w:rsid w:val="00734095"/>
    <w:rsid w:val="00734260"/>
    <w:rsid w:val="00734277"/>
    <w:rsid w:val="007346DA"/>
    <w:rsid w:val="007347BB"/>
    <w:rsid w:val="00734845"/>
    <w:rsid w:val="00735BEF"/>
    <w:rsid w:val="00736073"/>
    <w:rsid w:val="007362D0"/>
    <w:rsid w:val="00737526"/>
    <w:rsid w:val="0074064E"/>
    <w:rsid w:val="007411F6"/>
    <w:rsid w:val="00741397"/>
    <w:rsid w:val="00743203"/>
    <w:rsid w:val="00743611"/>
    <w:rsid w:val="0074507A"/>
    <w:rsid w:val="00745337"/>
    <w:rsid w:val="0074538E"/>
    <w:rsid w:val="00747279"/>
    <w:rsid w:val="00747F11"/>
    <w:rsid w:val="00750FCF"/>
    <w:rsid w:val="007532A0"/>
    <w:rsid w:val="007532C7"/>
    <w:rsid w:val="007534EF"/>
    <w:rsid w:val="0075382B"/>
    <w:rsid w:val="00755794"/>
    <w:rsid w:val="007562A1"/>
    <w:rsid w:val="007573EB"/>
    <w:rsid w:val="00765496"/>
    <w:rsid w:val="007667B3"/>
    <w:rsid w:val="007673CD"/>
    <w:rsid w:val="007676F5"/>
    <w:rsid w:val="00770D55"/>
    <w:rsid w:val="0077188B"/>
    <w:rsid w:val="00771E1C"/>
    <w:rsid w:val="007726BF"/>
    <w:rsid w:val="00772ADA"/>
    <w:rsid w:val="00774E5B"/>
    <w:rsid w:val="0077537E"/>
    <w:rsid w:val="0077654A"/>
    <w:rsid w:val="00780C93"/>
    <w:rsid w:val="00783413"/>
    <w:rsid w:val="00783972"/>
    <w:rsid w:val="00784334"/>
    <w:rsid w:val="00784B64"/>
    <w:rsid w:val="00785330"/>
    <w:rsid w:val="0078535E"/>
    <w:rsid w:val="007860E0"/>
    <w:rsid w:val="0078649C"/>
    <w:rsid w:val="00787BE1"/>
    <w:rsid w:val="0079090A"/>
    <w:rsid w:val="007925F5"/>
    <w:rsid w:val="0079284A"/>
    <w:rsid w:val="00793073"/>
    <w:rsid w:val="007938DF"/>
    <w:rsid w:val="00793C9A"/>
    <w:rsid w:val="007A04AD"/>
    <w:rsid w:val="007A0AE0"/>
    <w:rsid w:val="007A1492"/>
    <w:rsid w:val="007A3583"/>
    <w:rsid w:val="007A3C23"/>
    <w:rsid w:val="007A4A8C"/>
    <w:rsid w:val="007A4D71"/>
    <w:rsid w:val="007A6CEB"/>
    <w:rsid w:val="007A6E78"/>
    <w:rsid w:val="007A7E3F"/>
    <w:rsid w:val="007B2BC1"/>
    <w:rsid w:val="007B2D80"/>
    <w:rsid w:val="007B3234"/>
    <w:rsid w:val="007B3B97"/>
    <w:rsid w:val="007B3D81"/>
    <w:rsid w:val="007B413F"/>
    <w:rsid w:val="007B4484"/>
    <w:rsid w:val="007B4CD2"/>
    <w:rsid w:val="007B5816"/>
    <w:rsid w:val="007B79B9"/>
    <w:rsid w:val="007B7D51"/>
    <w:rsid w:val="007C0945"/>
    <w:rsid w:val="007C0DBB"/>
    <w:rsid w:val="007C40BB"/>
    <w:rsid w:val="007C503B"/>
    <w:rsid w:val="007C671C"/>
    <w:rsid w:val="007C6FD9"/>
    <w:rsid w:val="007C7082"/>
    <w:rsid w:val="007D0250"/>
    <w:rsid w:val="007D0A09"/>
    <w:rsid w:val="007D1082"/>
    <w:rsid w:val="007D319A"/>
    <w:rsid w:val="007D53FF"/>
    <w:rsid w:val="007D66B2"/>
    <w:rsid w:val="007D67CD"/>
    <w:rsid w:val="007D73BA"/>
    <w:rsid w:val="007D79C3"/>
    <w:rsid w:val="007E091C"/>
    <w:rsid w:val="007E292B"/>
    <w:rsid w:val="007E2A1B"/>
    <w:rsid w:val="007E333B"/>
    <w:rsid w:val="007E3412"/>
    <w:rsid w:val="007E494F"/>
    <w:rsid w:val="007E5A65"/>
    <w:rsid w:val="007E5B9E"/>
    <w:rsid w:val="007F04A3"/>
    <w:rsid w:val="007F06DE"/>
    <w:rsid w:val="007F0A59"/>
    <w:rsid w:val="007F0B7F"/>
    <w:rsid w:val="007F0C17"/>
    <w:rsid w:val="007F308F"/>
    <w:rsid w:val="007F6345"/>
    <w:rsid w:val="007F6CE6"/>
    <w:rsid w:val="007F70CD"/>
    <w:rsid w:val="007F7126"/>
    <w:rsid w:val="007F7264"/>
    <w:rsid w:val="00800740"/>
    <w:rsid w:val="00800BCD"/>
    <w:rsid w:val="00801191"/>
    <w:rsid w:val="008011DB"/>
    <w:rsid w:val="008021DA"/>
    <w:rsid w:val="008024CF"/>
    <w:rsid w:val="00802759"/>
    <w:rsid w:val="0080291A"/>
    <w:rsid w:val="00803A68"/>
    <w:rsid w:val="00804F9D"/>
    <w:rsid w:val="00805201"/>
    <w:rsid w:val="00805EB1"/>
    <w:rsid w:val="0080630F"/>
    <w:rsid w:val="008076AD"/>
    <w:rsid w:val="008079AF"/>
    <w:rsid w:val="00810545"/>
    <w:rsid w:val="00811208"/>
    <w:rsid w:val="00813271"/>
    <w:rsid w:val="00814036"/>
    <w:rsid w:val="008158A1"/>
    <w:rsid w:val="0081711E"/>
    <w:rsid w:val="00821438"/>
    <w:rsid w:val="008216A0"/>
    <w:rsid w:val="00821D91"/>
    <w:rsid w:val="00821F36"/>
    <w:rsid w:val="00821F41"/>
    <w:rsid w:val="008223F1"/>
    <w:rsid w:val="00822F82"/>
    <w:rsid w:val="008230A5"/>
    <w:rsid w:val="00823A8F"/>
    <w:rsid w:val="00823F84"/>
    <w:rsid w:val="008240ED"/>
    <w:rsid w:val="0082414B"/>
    <w:rsid w:val="00824F37"/>
    <w:rsid w:val="008258C0"/>
    <w:rsid w:val="0082609C"/>
    <w:rsid w:val="0082676A"/>
    <w:rsid w:val="008268C9"/>
    <w:rsid w:val="00826F89"/>
    <w:rsid w:val="00827647"/>
    <w:rsid w:val="00831F43"/>
    <w:rsid w:val="00832092"/>
    <w:rsid w:val="0083209B"/>
    <w:rsid w:val="00832202"/>
    <w:rsid w:val="00834536"/>
    <w:rsid w:val="008345EE"/>
    <w:rsid w:val="00834D42"/>
    <w:rsid w:val="008361F0"/>
    <w:rsid w:val="00836BAF"/>
    <w:rsid w:val="00837EA7"/>
    <w:rsid w:val="00840217"/>
    <w:rsid w:val="00840445"/>
    <w:rsid w:val="008409A7"/>
    <w:rsid w:val="008409B4"/>
    <w:rsid w:val="00840AD3"/>
    <w:rsid w:val="00841AE1"/>
    <w:rsid w:val="00842726"/>
    <w:rsid w:val="008438D0"/>
    <w:rsid w:val="0084470B"/>
    <w:rsid w:val="00844894"/>
    <w:rsid w:val="00845B2E"/>
    <w:rsid w:val="008477A0"/>
    <w:rsid w:val="00847A3D"/>
    <w:rsid w:val="00847F5E"/>
    <w:rsid w:val="0085083D"/>
    <w:rsid w:val="00850F90"/>
    <w:rsid w:val="008519E6"/>
    <w:rsid w:val="00851BB2"/>
    <w:rsid w:val="0085245F"/>
    <w:rsid w:val="00853FB2"/>
    <w:rsid w:val="00856A80"/>
    <w:rsid w:val="008579CE"/>
    <w:rsid w:val="00860D3C"/>
    <w:rsid w:val="0086291D"/>
    <w:rsid w:val="00864B6E"/>
    <w:rsid w:val="008665DC"/>
    <w:rsid w:val="00866C91"/>
    <w:rsid w:val="00866CD0"/>
    <w:rsid w:val="00867CF7"/>
    <w:rsid w:val="008700C3"/>
    <w:rsid w:val="00870555"/>
    <w:rsid w:val="00870930"/>
    <w:rsid w:val="008713D8"/>
    <w:rsid w:val="0087298A"/>
    <w:rsid w:val="00873D01"/>
    <w:rsid w:val="00875D8C"/>
    <w:rsid w:val="008776C4"/>
    <w:rsid w:val="00880CB9"/>
    <w:rsid w:val="00880F18"/>
    <w:rsid w:val="00881EB5"/>
    <w:rsid w:val="008831FD"/>
    <w:rsid w:val="00883D9E"/>
    <w:rsid w:val="00884225"/>
    <w:rsid w:val="00885252"/>
    <w:rsid w:val="0088539F"/>
    <w:rsid w:val="008863CA"/>
    <w:rsid w:val="00886965"/>
    <w:rsid w:val="0088764A"/>
    <w:rsid w:val="00890DBA"/>
    <w:rsid w:val="008911DB"/>
    <w:rsid w:val="00892099"/>
    <w:rsid w:val="0089234C"/>
    <w:rsid w:val="0089256D"/>
    <w:rsid w:val="00894413"/>
    <w:rsid w:val="008959B9"/>
    <w:rsid w:val="00895B40"/>
    <w:rsid w:val="00896F86"/>
    <w:rsid w:val="008A02B6"/>
    <w:rsid w:val="008A030E"/>
    <w:rsid w:val="008A04B7"/>
    <w:rsid w:val="008A152D"/>
    <w:rsid w:val="008A201E"/>
    <w:rsid w:val="008A2303"/>
    <w:rsid w:val="008A32DA"/>
    <w:rsid w:val="008A3D28"/>
    <w:rsid w:val="008A479E"/>
    <w:rsid w:val="008A4AFB"/>
    <w:rsid w:val="008A520E"/>
    <w:rsid w:val="008A6B3F"/>
    <w:rsid w:val="008A7464"/>
    <w:rsid w:val="008A7824"/>
    <w:rsid w:val="008A7F34"/>
    <w:rsid w:val="008A7FDD"/>
    <w:rsid w:val="008B058D"/>
    <w:rsid w:val="008B1501"/>
    <w:rsid w:val="008B1E24"/>
    <w:rsid w:val="008B299D"/>
    <w:rsid w:val="008B30AE"/>
    <w:rsid w:val="008B311D"/>
    <w:rsid w:val="008B4EBF"/>
    <w:rsid w:val="008B5A59"/>
    <w:rsid w:val="008B5D2F"/>
    <w:rsid w:val="008B5FB6"/>
    <w:rsid w:val="008B65A6"/>
    <w:rsid w:val="008B75E3"/>
    <w:rsid w:val="008C0351"/>
    <w:rsid w:val="008C0C32"/>
    <w:rsid w:val="008C12B9"/>
    <w:rsid w:val="008C42EF"/>
    <w:rsid w:val="008C46A6"/>
    <w:rsid w:val="008C5560"/>
    <w:rsid w:val="008D0775"/>
    <w:rsid w:val="008D09C5"/>
    <w:rsid w:val="008D0BD8"/>
    <w:rsid w:val="008D2377"/>
    <w:rsid w:val="008D3F8A"/>
    <w:rsid w:val="008D72C3"/>
    <w:rsid w:val="008D79FA"/>
    <w:rsid w:val="008D7CD4"/>
    <w:rsid w:val="008E2B80"/>
    <w:rsid w:val="008E5CCA"/>
    <w:rsid w:val="008E6638"/>
    <w:rsid w:val="008E68BE"/>
    <w:rsid w:val="008E68F1"/>
    <w:rsid w:val="008E702E"/>
    <w:rsid w:val="008F05EC"/>
    <w:rsid w:val="008F0FA8"/>
    <w:rsid w:val="008F1829"/>
    <w:rsid w:val="008F18CC"/>
    <w:rsid w:val="008F2916"/>
    <w:rsid w:val="008F3F76"/>
    <w:rsid w:val="008F3FC9"/>
    <w:rsid w:val="008F5927"/>
    <w:rsid w:val="008F6F6B"/>
    <w:rsid w:val="008F7B96"/>
    <w:rsid w:val="008F7C64"/>
    <w:rsid w:val="009001C1"/>
    <w:rsid w:val="00900235"/>
    <w:rsid w:val="00900C8C"/>
    <w:rsid w:val="009049D3"/>
    <w:rsid w:val="0090603B"/>
    <w:rsid w:val="00907948"/>
    <w:rsid w:val="0091216B"/>
    <w:rsid w:val="00913167"/>
    <w:rsid w:val="00913898"/>
    <w:rsid w:val="0091516E"/>
    <w:rsid w:val="00915B75"/>
    <w:rsid w:val="00916440"/>
    <w:rsid w:val="009171FD"/>
    <w:rsid w:val="00917714"/>
    <w:rsid w:val="00917AC8"/>
    <w:rsid w:val="00920BB7"/>
    <w:rsid w:val="00922E0E"/>
    <w:rsid w:val="00922E77"/>
    <w:rsid w:val="009236D7"/>
    <w:rsid w:val="00924C9B"/>
    <w:rsid w:val="00925E5B"/>
    <w:rsid w:val="009268CB"/>
    <w:rsid w:val="00926B91"/>
    <w:rsid w:val="00926F8D"/>
    <w:rsid w:val="009302F6"/>
    <w:rsid w:val="00931113"/>
    <w:rsid w:val="00931F73"/>
    <w:rsid w:val="0093313A"/>
    <w:rsid w:val="00933928"/>
    <w:rsid w:val="00933A6F"/>
    <w:rsid w:val="00934D72"/>
    <w:rsid w:val="00935271"/>
    <w:rsid w:val="00936162"/>
    <w:rsid w:val="009406A7"/>
    <w:rsid w:val="00940971"/>
    <w:rsid w:val="009410F2"/>
    <w:rsid w:val="00941360"/>
    <w:rsid w:val="00942674"/>
    <w:rsid w:val="00942C2C"/>
    <w:rsid w:val="009454A9"/>
    <w:rsid w:val="00946715"/>
    <w:rsid w:val="00947E51"/>
    <w:rsid w:val="009517E2"/>
    <w:rsid w:val="00951C95"/>
    <w:rsid w:val="00952556"/>
    <w:rsid w:val="00952651"/>
    <w:rsid w:val="00953014"/>
    <w:rsid w:val="00953BBA"/>
    <w:rsid w:val="00954BAB"/>
    <w:rsid w:val="00954C26"/>
    <w:rsid w:val="00956501"/>
    <w:rsid w:val="00961E21"/>
    <w:rsid w:val="009620A8"/>
    <w:rsid w:val="00962503"/>
    <w:rsid w:val="00962B53"/>
    <w:rsid w:val="0096317A"/>
    <w:rsid w:val="009634A5"/>
    <w:rsid w:val="0096396A"/>
    <w:rsid w:val="00964515"/>
    <w:rsid w:val="00965D4A"/>
    <w:rsid w:val="0096697E"/>
    <w:rsid w:val="00966DF4"/>
    <w:rsid w:val="00970B88"/>
    <w:rsid w:val="009736D5"/>
    <w:rsid w:val="0097567C"/>
    <w:rsid w:val="009764D7"/>
    <w:rsid w:val="00976CCE"/>
    <w:rsid w:val="00980FEB"/>
    <w:rsid w:val="0098178A"/>
    <w:rsid w:val="009821BD"/>
    <w:rsid w:val="00983114"/>
    <w:rsid w:val="00984176"/>
    <w:rsid w:val="00984861"/>
    <w:rsid w:val="0098486B"/>
    <w:rsid w:val="009872E3"/>
    <w:rsid w:val="00991743"/>
    <w:rsid w:val="009922A0"/>
    <w:rsid w:val="009922C8"/>
    <w:rsid w:val="00992472"/>
    <w:rsid w:val="00992819"/>
    <w:rsid w:val="00992F87"/>
    <w:rsid w:val="00994282"/>
    <w:rsid w:val="009944BE"/>
    <w:rsid w:val="00995D61"/>
    <w:rsid w:val="00997337"/>
    <w:rsid w:val="009A05CB"/>
    <w:rsid w:val="009A0CE6"/>
    <w:rsid w:val="009A169A"/>
    <w:rsid w:val="009A2C88"/>
    <w:rsid w:val="009A2D90"/>
    <w:rsid w:val="009A3D6F"/>
    <w:rsid w:val="009A446A"/>
    <w:rsid w:val="009A51D3"/>
    <w:rsid w:val="009A53FD"/>
    <w:rsid w:val="009A54F1"/>
    <w:rsid w:val="009A6252"/>
    <w:rsid w:val="009A6899"/>
    <w:rsid w:val="009A6D86"/>
    <w:rsid w:val="009A6E4E"/>
    <w:rsid w:val="009B0771"/>
    <w:rsid w:val="009B222B"/>
    <w:rsid w:val="009B22CD"/>
    <w:rsid w:val="009B29FD"/>
    <w:rsid w:val="009B4D5E"/>
    <w:rsid w:val="009B5723"/>
    <w:rsid w:val="009B6A89"/>
    <w:rsid w:val="009B6CAE"/>
    <w:rsid w:val="009C3B18"/>
    <w:rsid w:val="009C5635"/>
    <w:rsid w:val="009C646F"/>
    <w:rsid w:val="009C770D"/>
    <w:rsid w:val="009D0C31"/>
    <w:rsid w:val="009D2848"/>
    <w:rsid w:val="009D3066"/>
    <w:rsid w:val="009D360F"/>
    <w:rsid w:val="009D447B"/>
    <w:rsid w:val="009D4658"/>
    <w:rsid w:val="009D69F4"/>
    <w:rsid w:val="009D701B"/>
    <w:rsid w:val="009D7259"/>
    <w:rsid w:val="009E1963"/>
    <w:rsid w:val="009E234C"/>
    <w:rsid w:val="009E3394"/>
    <w:rsid w:val="009E3C1C"/>
    <w:rsid w:val="009E6248"/>
    <w:rsid w:val="009E6DC8"/>
    <w:rsid w:val="009E79A1"/>
    <w:rsid w:val="009F00E4"/>
    <w:rsid w:val="009F00EE"/>
    <w:rsid w:val="009F20D6"/>
    <w:rsid w:val="009F2BA9"/>
    <w:rsid w:val="009F3A40"/>
    <w:rsid w:val="009F3FA5"/>
    <w:rsid w:val="009F4113"/>
    <w:rsid w:val="009F41DE"/>
    <w:rsid w:val="009F4AC2"/>
    <w:rsid w:val="009F4F2E"/>
    <w:rsid w:val="009F65FB"/>
    <w:rsid w:val="009F74A3"/>
    <w:rsid w:val="00A007FA"/>
    <w:rsid w:val="00A02E3E"/>
    <w:rsid w:val="00A030EC"/>
    <w:rsid w:val="00A03798"/>
    <w:rsid w:val="00A04043"/>
    <w:rsid w:val="00A0571A"/>
    <w:rsid w:val="00A06C39"/>
    <w:rsid w:val="00A06C64"/>
    <w:rsid w:val="00A07099"/>
    <w:rsid w:val="00A104F6"/>
    <w:rsid w:val="00A11B22"/>
    <w:rsid w:val="00A120E9"/>
    <w:rsid w:val="00A13189"/>
    <w:rsid w:val="00A137E4"/>
    <w:rsid w:val="00A14391"/>
    <w:rsid w:val="00A1529F"/>
    <w:rsid w:val="00A155B6"/>
    <w:rsid w:val="00A16F20"/>
    <w:rsid w:val="00A171BA"/>
    <w:rsid w:val="00A21311"/>
    <w:rsid w:val="00A235E1"/>
    <w:rsid w:val="00A2398F"/>
    <w:rsid w:val="00A23F0A"/>
    <w:rsid w:val="00A245D0"/>
    <w:rsid w:val="00A25673"/>
    <w:rsid w:val="00A257CE"/>
    <w:rsid w:val="00A26345"/>
    <w:rsid w:val="00A268BA"/>
    <w:rsid w:val="00A30550"/>
    <w:rsid w:val="00A31DE4"/>
    <w:rsid w:val="00A320B9"/>
    <w:rsid w:val="00A3397E"/>
    <w:rsid w:val="00A33B85"/>
    <w:rsid w:val="00A3444D"/>
    <w:rsid w:val="00A3501F"/>
    <w:rsid w:val="00A35022"/>
    <w:rsid w:val="00A35C2A"/>
    <w:rsid w:val="00A365C4"/>
    <w:rsid w:val="00A366A0"/>
    <w:rsid w:val="00A368D5"/>
    <w:rsid w:val="00A37936"/>
    <w:rsid w:val="00A37DA2"/>
    <w:rsid w:val="00A407C4"/>
    <w:rsid w:val="00A43A95"/>
    <w:rsid w:val="00A44A25"/>
    <w:rsid w:val="00A44DF0"/>
    <w:rsid w:val="00A45924"/>
    <w:rsid w:val="00A5049C"/>
    <w:rsid w:val="00A50552"/>
    <w:rsid w:val="00A50FB6"/>
    <w:rsid w:val="00A5133D"/>
    <w:rsid w:val="00A522A6"/>
    <w:rsid w:val="00A530BD"/>
    <w:rsid w:val="00A53718"/>
    <w:rsid w:val="00A54C2C"/>
    <w:rsid w:val="00A55A78"/>
    <w:rsid w:val="00A55E99"/>
    <w:rsid w:val="00A5607A"/>
    <w:rsid w:val="00A56823"/>
    <w:rsid w:val="00A57328"/>
    <w:rsid w:val="00A61D07"/>
    <w:rsid w:val="00A646DE"/>
    <w:rsid w:val="00A64A1A"/>
    <w:rsid w:val="00A66630"/>
    <w:rsid w:val="00A6699E"/>
    <w:rsid w:val="00A67167"/>
    <w:rsid w:val="00A71565"/>
    <w:rsid w:val="00A715C1"/>
    <w:rsid w:val="00A71D43"/>
    <w:rsid w:val="00A72745"/>
    <w:rsid w:val="00A72CA1"/>
    <w:rsid w:val="00A72D00"/>
    <w:rsid w:val="00A73231"/>
    <w:rsid w:val="00A7486D"/>
    <w:rsid w:val="00A74A8D"/>
    <w:rsid w:val="00A80878"/>
    <w:rsid w:val="00A813CD"/>
    <w:rsid w:val="00A81CBE"/>
    <w:rsid w:val="00A821AD"/>
    <w:rsid w:val="00A82760"/>
    <w:rsid w:val="00A833B6"/>
    <w:rsid w:val="00A8366E"/>
    <w:rsid w:val="00A83843"/>
    <w:rsid w:val="00A84C0C"/>
    <w:rsid w:val="00A84DAB"/>
    <w:rsid w:val="00A86453"/>
    <w:rsid w:val="00A870B5"/>
    <w:rsid w:val="00A9025C"/>
    <w:rsid w:val="00A91D1C"/>
    <w:rsid w:val="00A92480"/>
    <w:rsid w:val="00A9259E"/>
    <w:rsid w:val="00A92D6A"/>
    <w:rsid w:val="00A930BD"/>
    <w:rsid w:val="00A93B57"/>
    <w:rsid w:val="00A9477C"/>
    <w:rsid w:val="00A949DC"/>
    <w:rsid w:val="00A94DEE"/>
    <w:rsid w:val="00A95847"/>
    <w:rsid w:val="00A963C6"/>
    <w:rsid w:val="00A967C5"/>
    <w:rsid w:val="00A97886"/>
    <w:rsid w:val="00A97EDE"/>
    <w:rsid w:val="00AA2793"/>
    <w:rsid w:val="00AA2A74"/>
    <w:rsid w:val="00AA3131"/>
    <w:rsid w:val="00AA42C8"/>
    <w:rsid w:val="00AA56EC"/>
    <w:rsid w:val="00AA5D4F"/>
    <w:rsid w:val="00AA65A6"/>
    <w:rsid w:val="00AA68A7"/>
    <w:rsid w:val="00AA6DC3"/>
    <w:rsid w:val="00AA6DE2"/>
    <w:rsid w:val="00AA7AF7"/>
    <w:rsid w:val="00AA7D3E"/>
    <w:rsid w:val="00AB010A"/>
    <w:rsid w:val="00AB18C9"/>
    <w:rsid w:val="00AB40A3"/>
    <w:rsid w:val="00AB57F7"/>
    <w:rsid w:val="00AB5A96"/>
    <w:rsid w:val="00AB6FB7"/>
    <w:rsid w:val="00AB77AA"/>
    <w:rsid w:val="00AB7C2B"/>
    <w:rsid w:val="00AC0EF4"/>
    <w:rsid w:val="00AC1A44"/>
    <w:rsid w:val="00AC1B30"/>
    <w:rsid w:val="00AC2094"/>
    <w:rsid w:val="00AC3F53"/>
    <w:rsid w:val="00AC50A0"/>
    <w:rsid w:val="00AC51E6"/>
    <w:rsid w:val="00AC54E6"/>
    <w:rsid w:val="00AC6F5C"/>
    <w:rsid w:val="00AC7EF9"/>
    <w:rsid w:val="00AD045A"/>
    <w:rsid w:val="00AD3D79"/>
    <w:rsid w:val="00AD40F7"/>
    <w:rsid w:val="00AD5273"/>
    <w:rsid w:val="00AD6DFE"/>
    <w:rsid w:val="00AD6FA5"/>
    <w:rsid w:val="00AD71D6"/>
    <w:rsid w:val="00AD74A0"/>
    <w:rsid w:val="00AD7AE7"/>
    <w:rsid w:val="00AE0616"/>
    <w:rsid w:val="00AE1251"/>
    <w:rsid w:val="00AE2422"/>
    <w:rsid w:val="00AE26A3"/>
    <w:rsid w:val="00AE38F0"/>
    <w:rsid w:val="00AE5FA2"/>
    <w:rsid w:val="00AE7715"/>
    <w:rsid w:val="00AF0206"/>
    <w:rsid w:val="00AF068D"/>
    <w:rsid w:val="00AF1B22"/>
    <w:rsid w:val="00AF3A8A"/>
    <w:rsid w:val="00AF611B"/>
    <w:rsid w:val="00AF7061"/>
    <w:rsid w:val="00B019DC"/>
    <w:rsid w:val="00B01A06"/>
    <w:rsid w:val="00B01DAE"/>
    <w:rsid w:val="00B02169"/>
    <w:rsid w:val="00B04F34"/>
    <w:rsid w:val="00B055A9"/>
    <w:rsid w:val="00B05BA2"/>
    <w:rsid w:val="00B074A3"/>
    <w:rsid w:val="00B109BA"/>
    <w:rsid w:val="00B10D11"/>
    <w:rsid w:val="00B11589"/>
    <w:rsid w:val="00B146F2"/>
    <w:rsid w:val="00B15EF9"/>
    <w:rsid w:val="00B1669C"/>
    <w:rsid w:val="00B1681B"/>
    <w:rsid w:val="00B1748A"/>
    <w:rsid w:val="00B2025F"/>
    <w:rsid w:val="00B202AB"/>
    <w:rsid w:val="00B20F9C"/>
    <w:rsid w:val="00B21A1B"/>
    <w:rsid w:val="00B21BEA"/>
    <w:rsid w:val="00B23BD5"/>
    <w:rsid w:val="00B24BA5"/>
    <w:rsid w:val="00B25191"/>
    <w:rsid w:val="00B26C83"/>
    <w:rsid w:val="00B279F7"/>
    <w:rsid w:val="00B27B2A"/>
    <w:rsid w:val="00B30FB1"/>
    <w:rsid w:val="00B320E3"/>
    <w:rsid w:val="00B36C3B"/>
    <w:rsid w:val="00B37FC5"/>
    <w:rsid w:val="00B40266"/>
    <w:rsid w:val="00B4028F"/>
    <w:rsid w:val="00B4124F"/>
    <w:rsid w:val="00B41324"/>
    <w:rsid w:val="00B42BB5"/>
    <w:rsid w:val="00B4327D"/>
    <w:rsid w:val="00B4486B"/>
    <w:rsid w:val="00B448FB"/>
    <w:rsid w:val="00B46307"/>
    <w:rsid w:val="00B467FA"/>
    <w:rsid w:val="00B47FC3"/>
    <w:rsid w:val="00B51C5C"/>
    <w:rsid w:val="00B51E86"/>
    <w:rsid w:val="00B534B7"/>
    <w:rsid w:val="00B541AA"/>
    <w:rsid w:val="00B55652"/>
    <w:rsid w:val="00B55F41"/>
    <w:rsid w:val="00B55FE2"/>
    <w:rsid w:val="00B560B7"/>
    <w:rsid w:val="00B565C7"/>
    <w:rsid w:val="00B56E5A"/>
    <w:rsid w:val="00B62297"/>
    <w:rsid w:val="00B645F8"/>
    <w:rsid w:val="00B6550E"/>
    <w:rsid w:val="00B672CC"/>
    <w:rsid w:val="00B678C1"/>
    <w:rsid w:val="00B715DC"/>
    <w:rsid w:val="00B71785"/>
    <w:rsid w:val="00B7228B"/>
    <w:rsid w:val="00B74170"/>
    <w:rsid w:val="00B74D6A"/>
    <w:rsid w:val="00B74E85"/>
    <w:rsid w:val="00B75A59"/>
    <w:rsid w:val="00B762C6"/>
    <w:rsid w:val="00B76508"/>
    <w:rsid w:val="00B7664B"/>
    <w:rsid w:val="00B770E2"/>
    <w:rsid w:val="00B7763F"/>
    <w:rsid w:val="00B80038"/>
    <w:rsid w:val="00B81ACD"/>
    <w:rsid w:val="00B8323A"/>
    <w:rsid w:val="00B8344E"/>
    <w:rsid w:val="00B85323"/>
    <w:rsid w:val="00B85379"/>
    <w:rsid w:val="00B86535"/>
    <w:rsid w:val="00B86545"/>
    <w:rsid w:val="00B87D26"/>
    <w:rsid w:val="00B90995"/>
    <w:rsid w:val="00B92A2C"/>
    <w:rsid w:val="00B9529D"/>
    <w:rsid w:val="00B958F3"/>
    <w:rsid w:val="00B95AC7"/>
    <w:rsid w:val="00B97961"/>
    <w:rsid w:val="00BA09B4"/>
    <w:rsid w:val="00BA2473"/>
    <w:rsid w:val="00BA3E2C"/>
    <w:rsid w:val="00BA619F"/>
    <w:rsid w:val="00BA61D0"/>
    <w:rsid w:val="00BA6948"/>
    <w:rsid w:val="00BA6B62"/>
    <w:rsid w:val="00BB0449"/>
    <w:rsid w:val="00BB0999"/>
    <w:rsid w:val="00BB099A"/>
    <w:rsid w:val="00BB136D"/>
    <w:rsid w:val="00BB136F"/>
    <w:rsid w:val="00BB22D6"/>
    <w:rsid w:val="00BB3419"/>
    <w:rsid w:val="00BB38A2"/>
    <w:rsid w:val="00BB3CFB"/>
    <w:rsid w:val="00BB4500"/>
    <w:rsid w:val="00BB4C69"/>
    <w:rsid w:val="00BB59B4"/>
    <w:rsid w:val="00BB69CA"/>
    <w:rsid w:val="00BB6A4B"/>
    <w:rsid w:val="00BB78AC"/>
    <w:rsid w:val="00BB7E5A"/>
    <w:rsid w:val="00BC0196"/>
    <w:rsid w:val="00BC0EAB"/>
    <w:rsid w:val="00BC18C1"/>
    <w:rsid w:val="00BC264C"/>
    <w:rsid w:val="00BC3721"/>
    <w:rsid w:val="00BC3EA8"/>
    <w:rsid w:val="00BC6906"/>
    <w:rsid w:val="00BD0EAC"/>
    <w:rsid w:val="00BD2D81"/>
    <w:rsid w:val="00BD2DC5"/>
    <w:rsid w:val="00BD4161"/>
    <w:rsid w:val="00BD5C95"/>
    <w:rsid w:val="00BD67B8"/>
    <w:rsid w:val="00BD7959"/>
    <w:rsid w:val="00BD7C20"/>
    <w:rsid w:val="00BD7CBB"/>
    <w:rsid w:val="00BE0FB3"/>
    <w:rsid w:val="00BE1D38"/>
    <w:rsid w:val="00BE2285"/>
    <w:rsid w:val="00BE2ED0"/>
    <w:rsid w:val="00BE3C3C"/>
    <w:rsid w:val="00BE4043"/>
    <w:rsid w:val="00BE41B7"/>
    <w:rsid w:val="00BE4ADB"/>
    <w:rsid w:val="00BE56DC"/>
    <w:rsid w:val="00BE5C69"/>
    <w:rsid w:val="00BE6080"/>
    <w:rsid w:val="00BE6988"/>
    <w:rsid w:val="00BE6A0B"/>
    <w:rsid w:val="00BF1265"/>
    <w:rsid w:val="00BF173F"/>
    <w:rsid w:val="00BF274C"/>
    <w:rsid w:val="00BF290E"/>
    <w:rsid w:val="00BF4531"/>
    <w:rsid w:val="00BF49A9"/>
    <w:rsid w:val="00BF5DB8"/>
    <w:rsid w:val="00C002D3"/>
    <w:rsid w:val="00C01326"/>
    <w:rsid w:val="00C02267"/>
    <w:rsid w:val="00C02624"/>
    <w:rsid w:val="00C049AF"/>
    <w:rsid w:val="00C071FA"/>
    <w:rsid w:val="00C07354"/>
    <w:rsid w:val="00C07683"/>
    <w:rsid w:val="00C10F5F"/>
    <w:rsid w:val="00C11014"/>
    <w:rsid w:val="00C11BE9"/>
    <w:rsid w:val="00C11D28"/>
    <w:rsid w:val="00C12040"/>
    <w:rsid w:val="00C1220A"/>
    <w:rsid w:val="00C13EAE"/>
    <w:rsid w:val="00C140A8"/>
    <w:rsid w:val="00C14502"/>
    <w:rsid w:val="00C14734"/>
    <w:rsid w:val="00C15A4F"/>
    <w:rsid w:val="00C171BF"/>
    <w:rsid w:val="00C200D1"/>
    <w:rsid w:val="00C23C44"/>
    <w:rsid w:val="00C252B4"/>
    <w:rsid w:val="00C2536F"/>
    <w:rsid w:val="00C26337"/>
    <w:rsid w:val="00C263BF"/>
    <w:rsid w:val="00C278A7"/>
    <w:rsid w:val="00C27B70"/>
    <w:rsid w:val="00C31047"/>
    <w:rsid w:val="00C31945"/>
    <w:rsid w:val="00C319EC"/>
    <w:rsid w:val="00C31AE6"/>
    <w:rsid w:val="00C32138"/>
    <w:rsid w:val="00C33BD4"/>
    <w:rsid w:val="00C344F1"/>
    <w:rsid w:val="00C372DF"/>
    <w:rsid w:val="00C37D53"/>
    <w:rsid w:val="00C41C44"/>
    <w:rsid w:val="00C4477B"/>
    <w:rsid w:val="00C47DF6"/>
    <w:rsid w:val="00C50E32"/>
    <w:rsid w:val="00C529A9"/>
    <w:rsid w:val="00C52FB6"/>
    <w:rsid w:val="00C53498"/>
    <w:rsid w:val="00C54799"/>
    <w:rsid w:val="00C55818"/>
    <w:rsid w:val="00C574BD"/>
    <w:rsid w:val="00C60703"/>
    <w:rsid w:val="00C608ED"/>
    <w:rsid w:val="00C614D6"/>
    <w:rsid w:val="00C628C4"/>
    <w:rsid w:val="00C62DE7"/>
    <w:rsid w:val="00C64225"/>
    <w:rsid w:val="00C643BD"/>
    <w:rsid w:val="00C64BAA"/>
    <w:rsid w:val="00C64E80"/>
    <w:rsid w:val="00C65456"/>
    <w:rsid w:val="00C6595F"/>
    <w:rsid w:val="00C6603C"/>
    <w:rsid w:val="00C67610"/>
    <w:rsid w:val="00C679CC"/>
    <w:rsid w:val="00C705A3"/>
    <w:rsid w:val="00C707F8"/>
    <w:rsid w:val="00C71F38"/>
    <w:rsid w:val="00C72FB5"/>
    <w:rsid w:val="00C73DD7"/>
    <w:rsid w:val="00C75D2D"/>
    <w:rsid w:val="00C763D7"/>
    <w:rsid w:val="00C76F94"/>
    <w:rsid w:val="00C77D42"/>
    <w:rsid w:val="00C81093"/>
    <w:rsid w:val="00C82F4C"/>
    <w:rsid w:val="00C83A91"/>
    <w:rsid w:val="00C84086"/>
    <w:rsid w:val="00C84DE4"/>
    <w:rsid w:val="00C850C2"/>
    <w:rsid w:val="00C852D6"/>
    <w:rsid w:val="00C8589E"/>
    <w:rsid w:val="00C86176"/>
    <w:rsid w:val="00C864F8"/>
    <w:rsid w:val="00C86829"/>
    <w:rsid w:val="00C90457"/>
    <w:rsid w:val="00C912A6"/>
    <w:rsid w:val="00C9154B"/>
    <w:rsid w:val="00C9175F"/>
    <w:rsid w:val="00C91951"/>
    <w:rsid w:val="00C92B7D"/>
    <w:rsid w:val="00C934F8"/>
    <w:rsid w:val="00C94A05"/>
    <w:rsid w:val="00C94E15"/>
    <w:rsid w:val="00C95796"/>
    <w:rsid w:val="00C97468"/>
    <w:rsid w:val="00CA20D4"/>
    <w:rsid w:val="00CA336B"/>
    <w:rsid w:val="00CA3573"/>
    <w:rsid w:val="00CA3912"/>
    <w:rsid w:val="00CA4510"/>
    <w:rsid w:val="00CA5C21"/>
    <w:rsid w:val="00CB0EFF"/>
    <w:rsid w:val="00CB0F18"/>
    <w:rsid w:val="00CB36AE"/>
    <w:rsid w:val="00CB4A84"/>
    <w:rsid w:val="00CB4D7C"/>
    <w:rsid w:val="00CB599B"/>
    <w:rsid w:val="00CB6970"/>
    <w:rsid w:val="00CB74C4"/>
    <w:rsid w:val="00CC0C3D"/>
    <w:rsid w:val="00CC1588"/>
    <w:rsid w:val="00CC3AF4"/>
    <w:rsid w:val="00CC4ED6"/>
    <w:rsid w:val="00CC54A7"/>
    <w:rsid w:val="00CC569E"/>
    <w:rsid w:val="00CC62BB"/>
    <w:rsid w:val="00CC6F74"/>
    <w:rsid w:val="00CC7CC5"/>
    <w:rsid w:val="00CD39B1"/>
    <w:rsid w:val="00CD5415"/>
    <w:rsid w:val="00CD5F9B"/>
    <w:rsid w:val="00CE12A7"/>
    <w:rsid w:val="00CE16B6"/>
    <w:rsid w:val="00CE1748"/>
    <w:rsid w:val="00CE26A8"/>
    <w:rsid w:val="00CE2971"/>
    <w:rsid w:val="00CE32DA"/>
    <w:rsid w:val="00CE62AC"/>
    <w:rsid w:val="00CE651B"/>
    <w:rsid w:val="00CE6CC0"/>
    <w:rsid w:val="00CE7199"/>
    <w:rsid w:val="00CE76F4"/>
    <w:rsid w:val="00CF04A9"/>
    <w:rsid w:val="00CF0513"/>
    <w:rsid w:val="00CF1A27"/>
    <w:rsid w:val="00CF1C6A"/>
    <w:rsid w:val="00CF1D6E"/>
    <w:rsid w:val="00CF1ED9"/>
    <w:rsid w:val="00CF2357"/>
    <w:rsid w:val="00CF4626"/>
    <w:rsid w:val="00CF6048"/>
    <w:rsid w:val="00CF6D93"/>
    <w:rsid w:val="00CF75A5"/>
    <w:rsid w:val="00D001C6"/>
    <w:rsid w:val="00D01D46"/>
    <w:rsid w:val="00D02E22"/>
    <w:rsid w:val="00D02EA2"/>
    <w:rsid w:val="00D02F8E"/>
    <w:rsid w:val="00D0332F"/>
    <w:rsid w:val="00D03354"/>
    <w:rsid w:val="00D05ADB"/>
    <w:rsid w:val="00D0601C"/>
    <w:rsid w:val="00D061E7"/>
    <w:rsid w:val="00D07C5D"/>
    <w:rsid w:val="00D10F81"/>
    <w:rsid w:val="00D12CC1"/>
    <w:rsid w:val="00D14774"/>
    <w:rsid w:val="00D16654"/>
    <w:rsid w:val="00D204E4"/>
    <w:rsid w:val="00D205C8"/>
    <w:rsid w:val="00D220F7"/>
    <w:rsid w:val="00D22316"/>
    <w:rsid w:val="00D231BA"/>
    <w:rsid w:val="00D23AAA"/>
    <w:rsid w:val="00D266D5"/>
    <w:rsid w:val="00D2675E"/>
    <w:rsid w:val="00D2747A"/>
    <w:rsid w:val="00D27FF3"/>
    <w:rsid w:val="00D304EB"/>
    <w:rsid w:val="00D3156F"/>
    <w:rsid w:val="00D3241A"/>
    <w:rsid w:val="00D327AE"/>
    <w:rsid w:val="00D3308B"/>
    <w:rsid w:val="00D33171"/>
    <w:rsid w:val="00D33720"/>
    <w:rsid w:val="00D34CAD"/>
    <w:rsid w:val="00D351B0"/>
    <w:rsid w:val="00D35F53"/>
    <w:rsid w:val="00D3651E"/>
    <w:rsid w:val="00D40AE3"/>
    <w:rsid w:val="00D40D80"/>
    <w:rsid w:val="00D4198D"/>
    <w:rsid w:val="00D41CB1"/>
    <w:rsid w:val="00D44091"/>
    <w:rsid w:val="00D443CC"/>
    <w:rsid w:val="00D44816"/>
    <w:rsid w:val="00D4512F"/>
    <w:rsid w:val="00D46805"/>
    <w:rsid w:val="00D517AF"/>
    <w:rsid w:val="00D52564"/>
    <w:rsid w:val="00D52BEE"/>
    <w:rsid w:val="00D55167"/>
    <w:rsid w:val="00D56574"/>
    <w:rsid w:val="00D57608"/>
    <w:rsid w:val="00D602B4"/>
    <w:rsid w:val="00D61BDC"/>
    <w:rsid w:val="00D62439"/>
    <w:rsid w:val="00D639EF"/>
    <w:rsid w:val="00D6494E"/>
    <w:rsid w:val="00D6798F"/>
    <w:rsid w:val="00D7026F"/>
    <w:rsid w:val="00D716AD"/>
    <w:rsid w:val="00D72B51"/>
    <w:rsid w:val="00D74036"/>
    <w:rsid w:val="00D745D0"/>
    <w:rsid w:val="00D74A01"/>
    <w:rsid w:val="00D75996"/>
    <w:rsid w:val="00D7603B"/>
    <w:rsid w:val="00D76961"/>
    <w:rsid w:val="00D76DE5"/>
    <w:rsid w:val="00D80F52"/>
    <w:rsid w:val="00D81FBB"/>
    <w:rsid w:val="00D82D9F"/>
    <w:rsid w:val="00D83848"/>
    <w:rsid w:val="00D8474C"/>
    <w:rsid w:val="00D84DF8"/>
    <w:rsid w:val="00D85D89"/>
    <w:rsid w:val="00D86DBE"/>
    <w:rsid w:val="00D873E3"/>
    <w:rsid w:val="00D9087F"/>
    <w:rsid w:val="00D90BA3"/>
    <w:rsid w:val="00D927D7"/>
    <w:rsid w:val="00D9348D"/>
    <w:rsid w:val="00D942DA"/>
    <w:rsid w:val="00D94A3D"/>
    <w:rsid w:val="00D94C51"/>
    <w:rsid w:val="00D9770E"/>
    <w:rsid w:val="00DA01ED"/>
    <w:rsid w:val="00DA20DD"/>
    <w:rsid w:val="00DA2DDA"/>
    <w:rsid w:val="00DA3400"/>
    <w:rsid w:val="00DA47FD"/>
    <w:rsid w:val="00DA565B"/>
    <w:rsid w:val="00DA5B6D"/>
    <w:rsid w:val="00DA5EA4"/>
    <w:rsid w:val="00DA68BB"/>
    <w:rsid w:val="00DB0649"/>
    <w:rsid w:val="00DB0A75"/>
    <w:rsid w:val="00DB0CED"/>
    <w:rsid w:val="00DB1A74"/>
    <w:rsid w:val="00DB36D4"/>
    <w:rsid w:val="00DB3CF3"/>
    <w:rsid w:val="00DB418D"/>
    <w:rsid w:val="00DB47E4"/>
    <w:rsid w:val="00DB4C6C"/>
    <w:rsid w:val="00DB51D1"/>
    <w:rsid w:val="00DB5257"/>
    <w:rsid w:val="00DB6280"/>
    <w:rsid w:val="00DB62E4"/>
    <w:rsid w:val="00DB692A"/>
    <w:rsid w:val="00DB6EA4"/>
    <w:rsid w:val="00DB7189"/>
    <w:rsid w:val="00DB7606"/>
    <w:rsid w:val="00DB7826"/>
    <w:rsid w:val="00DB7C41"/>
    <w:rsid w:val="00DC29BA"/>
    <w:rsid w:val="00DC4A7D"/>
    <w:rsid w:val="00DC68E7"/>
    <w:rsid w:val="00DC7A19"/>
    <w:rsid w:val="00DD01A2"/>
    <w:rsid w:val="00DD119F"/>
    <w:rsid w:val="00DD2ADF"/>
    <w:rsid w:val="00DD2CBF"/>
    <w:rsid w:val="00DD3CBE"/>
    <w:rsid w:val="00DD4B32"/>
    <w:rsid w:val="00DD4B89"/>
    <w:rsid w:val="00DD5079"/>
    <w:rsid w:val="00DD5692"/>
    <w:rsid w:val="00DE0618"/>
    <w:rsid w:val="00DE0C9B"/>
    <w:rsid w:val="00DE1611"/>
    <w:rsid w:val="00DE3326"/>
    <w:rsid w:val="00DE3D30"/>
    <w:rsid w:val="00DE43B0"/>
    <w:rsid w:val="00DE45BC"/>
    <w:rsid w:val="00DE4E19"/>
    <w:rsid w:val="00DE5726"/>
    <w:rsid w:val="00DE580E"/>
    <w:rsid w:val="00DE6CF2"/>
    <w:rsid w:val="00DE7221"/>
    <w:rsid w:val="00DE73FA"/>
    <w:rsid w:val="00DE770B"/>
    <w:rsid w:val="00DE7C50"/>
    <w:rsid w:val="00DE7D44"/>
    <w:rsid w:val="00DE7DED"/>
    <w:rsid w:val="00DF07D0"/>
    <w:rsid w:val="00DF0C6C"/>
    <w:rsid w:val="00DF2FAD"/>
    <w:rsid w:val="00DF3A99"/>
    <w:rsid w:val="00DF439A"/>
    <w:rsid w:val="00DF51AA"/>
    <w:rsid w:val="00DF5DDD"/>
    <w:rsid w:val="00E0061A"/>
    <w:rsid w:val="00E0331B"/>
    <w:rsid w:val="00E03CCA"/>
    <w:rsid w:val="00E04F79"/>
    <w:rsid w:val="00E05447"/>
    <w:rsid w:val="00E05C6F"/>
    <w:rsid w:val="00E06096"/>
    <w:rsid w:val="00E07F69"/>
    <w:rsid w:val="00E110E0"/>
    <w:rsid w:val="00E113C0"/>
    <w:rsid w:val="00E124A4"/>
    <w:rsid w:val="00E12589"/>
    <w:rsid w:val="00E127BA"/>
    <w:rsid w:val="00E12814"/>
    <w:rsid w:val="00E13A06"/>
    <w:rsid w:val="00E13A44"/>
    <w:rsid w:val="00E13CF0"/>
    <w:rsid w:val="00E14969"/>
    <w:rsid w:val="00E1559D"/>
    <w:rsid w:val="00E21739"/>
    <w:rsid w:val="00E21828"/>
    <w:rsid w:val="00E235C8"/>
    <w:rsid w:val="00E246A0"/>
    <w:rsid w:val="00E24A28"/>
    <w:rsid w:val="00E25DD1"/>
    <w:rsid w:val="00E26115"/>
    <w:rsid w:val="00E265C3"/>
    <w:rsid w:val="00E27006"/>
    <w:rsid w:val="00E27650"/>
    <w:rsid w:val="00E31CE6"/>
    <w:rsid w:val="00E32BEE"/>
    <w:rsid w:val="00E33419"/>
    <w:rsid w:val="00E34D4B"/>
    <w:rsid w:val="00E35066"/>
    <w:rsid w:val="00E359AB"/>
    <w:rsid w:val="00E37041"/>
    <w:rsid w:val="00E378BB"/>
    <w:rsid w:val="00E4086C"/>
    <w:rsid w:val="00E42624"/>
    <w:rsid w:val="00E42BFD"/>
    <w:rsid w:val="00E434A2"/>
    <w:rsid w:val="00E437E5"/>
    <w:rsid w:val="00E43E22"/>
    <w:rsid w:val="00E440EB"/>
    <w:rsid w:val="00E44B0E"/>
    <w:rsid w:val="00E45299"/>
    <w:rsid w:val="00E45895"/>
    <w:rsid w:val="00E463A8"/>
    <w:rsid w:val="00E51179"/>
    <w:rsid w:val="00E516E5"/>
    <w:rsid w:val="00E52362"/>
    <w:rsid w:val="00E5425B"/>
    <w:rsid w:val="00E54787"/>
    <w:rsid w:val="00E54A84"/>
    <w:rsid w:val="00E55A6F"/>
    <w:rsid w:val="00E55A9D"/>
    <w:rsid w:val="00E5697F"/>
    <w:rsid w:val="00E61310"/>
    <w:rsid w:val="00E6288D"/>
    <w:rsid w:val="00E63751"/>
    <w:rsid w:val="00E64D2F"/>
    <w:rsid w:val="00E651CB"/>
    <w:rsid w:val="00E66884"/>
    <w:rsid w:val="00E66B86"/>
    <w:rsid w:val="00E67C6D"/>
    <w:rsid w:val="00E7115F"/>
    <w:rsid w:val="00E7142F"/>
    <w:rsid w:val="00E72203"/>
    <w:rsid w:val="00E73319"/>
    <w:rsid w:val="00E742A4"/>
    <w:rsid w:val="00E74C1D"/>
    <w:rsid w:val="00E74D15"/>
    <w:rsid w:val="00E7506F"/>
    <w:rsid w:val="00E75195"/>
    <w:rsid w:val="00E75F10"/>
    <w:rsid w:val="00E7637E"/>
    <w:rsid w:val="00E76396"/>
    <w:rsid w:val="00E767F4"/>
    <w:rsid w:val="00E802C7"/>
    <w:rsid w:val="00E82008"/>
    <w:rsid w:val="00E82114"/>
    <w:rsid w:val="00E82AC8"/>
    <w:rsid w:val="00E8308F"/>
    <w:rsid w:val="00E83198"/>
    <w:rsid w:val="00E84B5E"/>
    <w:rsid w:val="00E8710A"/>
    <w:rsid w:val="00E878AC"/>
    <w:rsid w:val="00E90ADF"/>
    <w:rsid w:val="00E918D3"/>
    <w:rsid w:val="00E925DE"/>
    <w:rsid w:val="00E92E05"/>
    <w:rsid w:val="00E932F1"/>
    <w:rsid w:val="00E93AD9"/>
    <w:rsid w:val="00E95443"/>
    <w:rsid w:val="00E95CBB"/>
    <w:rsid w:val="00E9642F"/>
    <w:rsid w:val="00E964D7"/>
    <w:rsid w:val="00EA0FD2"/>
    <w:rsid w:val="00EA1751"/>
    <w:rsid w:val="00EA1B7A"/>
    <w:rsid w:val="00EA26D4"/>
    <w:rsid w:val="00EA3927"/>
    <w:rsid w:val="00EA407A"/>
    <w:rsid w:val="00EA439A"/>
    <w:rsid w:val="00EA46DF"/>
    <w:rsid w:val="00EA6752"/>
    <w:rsid w:val="00EA69BC"/>
    <w:rsid w:val="00EA715B"/>
    <w:rsid w:val="00EB1488"/>
    <w:rsid w:val="00EB1EB6"/>
    <w:rsid w:val="00EB3A81"/>
    <w:rsid w:val="00EB429C"/>
    <w:rsid w:val="00EB5003"/>
    <w:rsid w:val="00EB5027"/>
    <w:rsid w:val="00EB55FD"/>
    <w:rsid w:val="00EB75B3"/>
    <w:rsid w:val="00EC065E"/>
    <w:rsid w:val="00EC127A"/>
    <w:rsid w:val="00EC18BF"/>
    <w:rsid w:val="00EC24AE"/>
    <w:rsid w:val="00EC2A5F"/>
    <w:rsid w:val="00EC2C43"/>
    <w:rsid w:val="00EC40FB"/>
    <w:rsid w:val="00EC48BC"/>
    <w:rsid w:val="00EC4A5E"/>
    <w:rsid w:val="00EC4DB3"/>
    <w:rsid w:val="00EC58A3"/>
    <w:rsid w:val="00EC62B8"/>
    <w:rsid w:val="00EC68B3"/>
    <w:rsid w:val="00ED0459"/>
    <w:rsid w:val="00ED29DD"/>
    <w:rsid w:val="00ED4475"/>
    <w:rsid w:val="00ED582F"/>
    <w:rsid w:val="00ED678B"/>
    <w:rsid w:val="00ED758E"/>
    <w:rsid w:val="00ED777A"/>
    <w:rsid w:val="00EE0F7B"/>
    <w:rsid w:val="00EE2C48"/>
    <w:rsid w:val="00EE626D"/>
    <w:rsid w:val="00EE76D5"/>
    <w:rsid w:val="00EF1B87"/>
    <w:rsid w:val="00EF1BB3"/>
    <w:rsid w:val="00EF1CD3"/>
    <w:rsid w:val="00EF3E2F"/>
    <w:rsid w:val="00EF6A32"/>
    <w:rsid w:val="00EF7A52"/>
    <w:rsid w:val="00F01001"/>
    <w:rsid w:val="00F020F2"/>
    <w:rsid w:val="00F04552"/>
    <w:rsid w:val="00F052F2"/>
    <w:rsid w:val="00F0571B"/>
    <w:rsid w:val="00F0642F"/>
    <w:rsid w:val="00F06FB1"/>
    <w:rsid w:val="00F077F0"/>
    <w:rsid w:val="00F11E9C"/>
    <w:rsid w:val="00F12696"/>
    <w:rsid w:val="00F14296"/>
    <w:rsid w:val="00F147A0"/>
    <w:rsid w:val="00F14B82"/>
    <w:rsid w:val="00F15E4D"/>
    <w:rsid w:val="00F16D7B"/>
    <w:rsid w:val="00F17702"/>
    <w:rsid w:val="00F179A5"/>
    <w:rsid w:val="00F2179A"/>
    <w:rsid w:val="00F22DDD"/>
    <w:rsid w:val="00F2354B"/>
    <w:rsid w:val="00F23ABE"/>
    <w:rsid w:val="00F243A2"/>
    <w:rsid w:val="00F2466D"/>
    <w:rsid w:val="00F246A9"/>
    <w:rsid w:val="00F24ED2"/>
    <w:rsid w:val="00F25162"/>
    <w:rsid w:val="00F2563D"/>
    <w:rsid w:val="00F2592C"/>
    <w:rsid w:val="00F26633"/>
    <w:rsid w:val="00F26F67"/>
    <w:rsid w:val="00F276FC"/>
    <w:rsid w:val="00F30A93"/>
    <w:rsid w:val="00F318B2"/>
    <w:rsid w:val="00F3384F"/>
    <w:rsid w:val="00F33E13"/>
    <w:rsid w:val="00F3444F"/>
    <w:rsid w:val="00F34CE5"/>
    <w:rsid w:val="00F35A14"/>
    <w:rsid w:val="00F3689D"/>
    <w:rsid w:val="00F37285"/>
    <w:rsid w:val="00F37C12"/>
    <w:rsid w:val="00F4066D"/>
    <w:rsid w:val="00F407DA"/>
    <w:rsid w:val="00F43593"/>
    <w:rsid w:val="00F43BF6"/>
    <w:rsid w:val="00F465C3"/>
    <w:rsid w:val="00F4791E"/>
    <w:rsid w:val="00F502C6"/>
    <w:rsid w:val="00F50EE4"/>
    <w:rsid w:val="00F51643"/>
    <w:rsid w:val="00F51A6E"/>
    <w:rsid w:val="00F52589"/>
    <w:rsid w:val="00F52CC2"/>
    <w:rsid w:val="00F5442A"/>
    <w:rsid w:val="00F55D00"/>
    <w:rsid w:val="00F56DFA"/>
    <w:rsid w:val="00F56F7A"/>
    <w:rsid w:val="00F572E5"/>
    <w:rsid w:val="00F57CAC"/>
    <w:rsid w:val="00F619C8"/>
    <w:rsid w:val="00F62CC3"/>
    <w:rsid w:val="00F6311E"/>
    <w:rsid w:val="00F63673"/>
    <w:rsid w:val="00F64868"/>
    <w:rsid w:val="00F650E9"/>
    <w:rsid w:val="00F6784F"/>
    <w:rsid w:val="00F70102"/>
    <w:rsid w:val="00F718A0"/>
    <w:rsid w:val="00F726AB"/>
    <w:rsid w:val="00F735F0"/>
    <w:rsid w:val="00F738B1"/>
    <w:rsid w:val="00F750AC"/>
    <w:rsid w:val="00F75ECD"/>
    <w:rsid w:val="00F768C1"/>
    <w:rsid w:val="00F76EA6"/>
    <w:rsid w:val="00F80A7B"/>
    <w:rsid w:val="00F817E1"/>
    <w:rsid w:val="00F8304C"/>
    <w:rsid w:val="00F8391A"/>
    <w:rsid w:val="00F8421E"/>
    <w:rsid w:val="00F8442B"/>
    <w:rsid w:val="00F84AE0"/>
    <w:rsid w:val="00F84E44"/>
    <w:rsid w:val="00F855C3"/>
    <w:rsid w:val="00F85EB2"/>
    <w:rsid w:val="00F868A0"/>
    <w:rsid w:val="00F86B93"/>
    <w:rsid w:val="00F86E1F"/>
    <w:rsid w:val="00F87C38"/>
    <w:rsid w:val="00F9119E"/>
    <w:rsid w:val="00F923F1"/>
    <w:rsid w:val="00F924EB"/>
    <w:rsid w:val="00F92F38"/>
    <w:rsid w:val="00F9370F"/>
    <w:rsid w:val="00F942D2"/>
    <w:rsid w:val="00F9487C"/>
    <w:rsid w:val="00F9629D"/>
    <w:rsid w:val="00F97726"/>
    <w:rsid w:val="00FA0805"/>
    <w:rsid w:val="00FA0A35"/>
    <w:rsid w:val="00FA4885"/>
    <w:rsid w:val="00FA705F"/>
    <w:rsid w:val="00FA7CA5"/>
    <w:rsid w:val="00FB0021"/>
    <w:rsid w:val="00FB032F"/>
    <w:rsid w:val="00FB0D6E"/>
    <w:rsid w:val="00FB2526"/>
    <w:rsid w:val="00FB2C90"/>
    <w:rsid w:val="00FB33DD"/>
    <w:rsid w:val="00FB3459"/>
    <w:rsid w:val="00FB4914"/>
    <w:rsid w:val="00FB546E"/>
    <w:rsid w:val="00FB7978"/>
    <w:rsid w:val="00FC1584"/>
    <w:rsid w:val="00FC225A"/>
    <w:rsid w:val="00FC236F"/>
    <w:rsid w:val="00FC3982"/>
    <w:rsid w:val="00FC5906"/>
    <w:rsid w:val="00FC5A6E"/>
    <w:rsid w:val="00FC5D00"/>
    <w:rsid w:val="00FC6392"/>
    <w:rsid w:val="00FC671C"/>
    <w:rsid w:val="00FC6E4F"/>
    <w:rsid w:val="00FC7863"/>
    <w:rsid w:val="00FD10A9"/>
    <w:rsid w:val="00FD185A"/>
    <w:rsid w:val="00FD20BF"/>
    <w:rsid w:val="00FD3561"/>
    <w:rsid w:val="00FD3583"/>
    <w:rsid w:val="00FD4ABC"/>
    <w:rsid w:val="00FE00AD"/>
    <w:rsid w:val="00FE07BF"/>
    <w:rsid w:val="00FE104F"/>
    <w:rsid w:val="00FE31B2"/>
    <w:rsid w:val="00FE37FF"/>
    <w:rsid w:val="00FE46FC"/>
    <w:rsid w:val="00FE49E9"/>
    <w:rsid w:val="00FE687D"/>
    <w:rsid w:val="00FE6BB9"/>
    <w:rsid w:val="00FF01B2"/>
    <w:rsid w:val="00FF0405"/>
    <w:rsid w:val="00FF16B5"/>
    <w:rsid w:val="00FF18E6"/>
    <w:rsid w:val="00FF18FC"/>
    <w:rsid w:val="00FF292B"/>
    <w:rsid w:val="00FF4443"/>
    <w:rsid w:val="00FF4604"/>
    <w:rsid w:val="00FF5F2B"/>
    <w:rsid w:val="00FF6D82"/>
    <w:rsid w:val="00FF76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E17F6-F0AD-4523-8468-94B0F7FD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70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Char"/>
    <w:uiPriority w:val="99"/>
    <w:unhideWhenUsed/>
    <w:rsid w:val="0029265A"/>
    <w:pPr>
      <w:tabs>
        <w:tab w:val="center" w:pos="4153"/>
        <w:tab w:val="right" w:pos="8306"/>
      </w:tabs>
      <w:spacing w:after="0" w:line="240" w:lineRule="auto"/>
    </w:pPr>
  </w:style>
  <w:style w:type="character" w:customStyle="1" w:styleId="Char">
    <w:name w:val="Κεφαλίδα Char"/>
    <w:basedOn w:val="a0"/>
    <w:link w:val="a4"/>
    <w:uiPriority w:val="99"/>
    <w:rsid w:val="0029265A"/>
  </w:style>
  <w:style w:type="paragraph" w:styleId="a5">
    <w:name w:val="footer"/>
    <w:basedOn w:val="a"/>
    <w:link w:val="Char0"/>
    <w:uiPriority w:val="99"/>
    <w:unhideWhenUsed/>
    <w:rsid w:val="0029265A"/>
    <w:pPr>
      <w:tabs>
        <w:tab w:val="center" w:pos="4153"/>
        <w:tab w:val="right" w:pos="8306"/>
      </w:tabs>
      <w:spacing w:after="0" w:line="240" w:lineRule="auto"/>
    </w:pPr>
  </w:style>
  <w:style w:type="character" w:customStyle="1" w:styleId="Char0">
    <w:name w:val="Υποσέλιδο Char"/>
    <w:basedOn w:val="a0"/>
    <w:link w:val="a5"/>
    <w:uiPriority w:val="99"/>
    <w:rsid w:val="0029265A"/>
  </w:style>
  <w:style w:type="character" w:styleId="-">
    <w:name w:val="Hyperlink"/>
    <w:basedOn w:val="a0"/>
    <w:uiPriority w:val="99"/>
    <w:unhideWhenUsed/>
    <w:rsid w:val="0050617E"/>
    <w:rPr>
      <w:color w:val="0000FF" w:themeColor="hyperlink"/>
      <w:u w:val="single"/>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EA3927"/>
    <w:pPr>
      <w:ind w:left="720"/>
      <w:contextualSpacing/>
    </w:pPr>
  </w:style>
  <w:style w:type="paragraph" w:styleId="a8">
    <w:name w:val="footnote text"/>
    <w:basedOn w:val="a"/>
    <w:link w:val="Char1"/>
    <w:semiHidden/>
    <w:rsid w:val="00334F6E"/>
    <w:pPr>
      <w:spacing w:before="120" w:after="120" w:line="240" w:lineRule="auto"/>
    </w:pPr>
    <w:rPr>
      <w:rFonts w:ascii="Times New Roman" w:eastAsia="Times New Roman" w:hAnsi="Times New Roman" w:cs="Times New Roman"/>
      <w:sz w:val="20"/>
      <w:szCs w:val="20"/>
    </w:rPr>
  </w:style>
  <w:style w:type="character" w:customStyle="1" w:styleId="Char1">
    <w:name w:val="Κείμενο υποσημείωσης Char"/>
    <w:basedOn w:val="a0"/>
    <w:link w:val="a8"/>
    <w:semiHidden/>
    <w:rsid w:val="00334F6E"/>
    <w:rPr>
      <w:rFonts w:ascii="Times New Roman" w:eastAsia="Times New Roman" w:hAnsi="Times New Roman" w:cs="Times New Roman"/>
      <w:sz w:val="20"/>
      <w:szCs w:val="20"/>
    </w:rPr>
  </w:style>
  <w:style w:type="character" w:styleId="a9">
    <w:name w:val="footnote reference"/>
    <w:basedOn w:val="a0"/>
    <w:rsid w:val="00334F6E"/>
    <w:rPr>
      <w:vertAlign w:val="superscript"/>
    </w:rPr>
  </w:style>
  <w:style w:type="paragraph" w:customStyle="1" w:styleId="Char2">
    <w:name w:val="Κείμενο υποσημειώσεων Char"/>
    <w:basedOn w:val="a"/>
    <w:link w:val="CharChar"/>
    <w:rsid w:val="00334F6E"/>
    <w:pPr>
      <w:shd w:val="clear" w:color="auto" w:fill="FFFFFF"/>
      <w:autoSpaceDE w:val="0"/>
      <w:autoSpaceDN w:val="0"/>
      <w:adjustRightInd w:val="0"/>
      <w:spacing w:before="120" w:after="120" w:line="240" w:lineRule="auto"/>
      <w:jc w:val="both"/>
    </w:pPr>
    <w:rPr>
      <w:rFonts w:ascii="Times New Roman" w:eastAsia="Times New Roman" w:hAnsi="Times New Roman" w:cs="Times New Roman"/>
      <w:sz w:val="24"/>
      <w:szCs w:val="24"/>
    </w:rPr>
  </w:style>
  <w:style w:type="character" w:customStyle="1" w:styleId="CharChar">
    <w:name w:val="Κείμενο υποσημειώσεων Char Char"/>
    <w:basedOn w:val="a0"/>
    <w:link w:val="Char2"/>
    <w:rsid w:val="00334F6E"/>
    <w:rPr>
      <w:rFonts w:ascii="Times New Roman" w:eastAsia="Times New Roman" w:hAnsi="Times New Roman" w:cs="Times New Roman"/>
      <w:sz w:val="24"/>
      <w:szCs w:val="24"/>
      <w:shd w:val="clear" w:color="auto" w:fill="FFFFFF"/>
    </w:rPr>
  </w:style>
  <w:style w:type="paragraph" w:customStyle="1" w:styleId="aa">
    <w:name w:val="Κείμνεο υποσημείωσης"/>
    <w:basedOn w:val="a"/>
    <w:link w:val="Char3"/>
    <w:rsid w:val="00334F6E"/>
    <w:pPr>
      <w:spacing w:before="120" w:after="120" w:line="240" w:lineRule="auto"/>
      <w:jc w:val="both"/>
    </w:pPr>
    <w:rPr>
      <w:rFonts w:ascii="Times New Roman" w:eastAsia="Times New Roman" w:hAnsi="Times New Roman" w:cs="Times New Roman"/>
      <w:sz w:val="24"/>
      <w:szCs w:val="24"/>
    </w:rPr>
  </w:style>
  <w:style w:type="character" w:customStyle="1" w:styleId="Char3">
    <w:name w:val="Κείμνεο υποσημείωσης Char"/>
    <w:basedOn w:val="a0"/>
    <w:link w:val="aa"/>
    <w:rsid w:val="00334F6E"/>
    <w:rPr>
      <w:rFonts w:ascii="Times New Roman" w:eastAsia="Times New Roman" w:hAnsi="Times New Roman" w:cs="Times New Roman"/>
      <w:sz w:val="24"/>
      <w:szCs w:val="24"/>
    </w:rPr>
  </w:style>
  <w:style w:type="paragraph" w:customStyle="1" w:styleId="ab">
    <w:name w:val="Κείμενο υποσημειώσεων"/>
    <w:basedOn w:val="a"/>
    <w:rsid w:val="00334F6E"/>
    <w:pPr>
      <w:spacing w:before="120" w:after="120" w:line="240" w:lineRule="auto"/>
      <w:jc w:val="both"/>
    </w:pPr>
    <w:rPr>
      <w:rFonts w:ascii="Times New Roman" w:eastAsia="Times New Roman" w:hAnsi="Times New Roman" w:cs="Times New Roman"/>
      <w:b/>
      <w:sz w:val="24"/>
      <w:szCs w:val="24"/>
      <w:u w:val="single"/>
    </w:rPr>
  </w:style>
  <w:style w:type="paragraph" w:styleId="ac">
    <w:name w:val="Balloon Text"/>
    <w:basedOn w:val="a"/>
    <w:link w:val="Char4"/>
    <w:rsid w:val="00334F6E"/>
    <w:pPr>
      <w:spacing w:before="120" w:after="120" w:line="240" w:lineRule="auto"/>
    </w:pPr>
    <w:rPr>
      <w:rFonts w:ascii="Tahoma" w:eastAsia="Times New Roman" w:hAnsi="Tahoma" w:cs="Tahoma"/>
      <w:sz w:val="16"/>
      <w:szCs w:val="16"/>
    </w:rPr>
  </w:style>
  <w:style w:type="character" w:customStyle="1" w:styleId="Char4">
    <w:name w:val="Κείμενο πλαισίου Char"/>
    <w:basedOn w:val="a0"/>
    <w:link w:val="ac"/>
    <w:rsid w:val="00334F6E"/>
    <w:rPr>
      <w:rFonts w:ascii="Tahoma" w:eastAsia="Times New Roman" w:hAnsi="Tahoma" w:cs="Tahoma"/>
      <w:sz w:val="16"/>
      <w:szCs w:val="16"/>
    </w:rPr>
  </w:style>
  <w:style w:type="table" w:styleId="ad">
    <w:name w:val="Table Grid"/>
    <w:basedOn w:val="a1"/>
    <w:uiPriority w:val="59"/>
    <w:rsid w:val="00334F6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Char5"/>
    <w:rsid w:val="00334F6E"/>
    <w:pPr>
      <w:spacing w:before="120" w:after="120" w:line="240" w:lineRule="auto"/>
      <w:ind w:firstLine="720"/>
      <w:jc w:val="both"/>
    </w:pPr>
    <w:rPr>
      <w:rFonts w:ascii="Arial" w:eastAsia="Times New Roman" w:hAnsi="Arial" w:cs="Arial"/>
      <w:sz w:val="24"/>
      <w:szCs w:val="24"/>
    </w:rPr>
  </w:style>
  <w:style w:type="character" w:customStyle="1" w:styleId="Char5">
    <w:name w:val="Σώμα κείμενου με εσοχή Char"/>
    <w:basedOn w:val="a0"/>
    <w:link w:val="ae"/>
    <w:rsid w:val="00334F6E"/>
    <w:rPr>
      <w:rFonts w:ascii="Arial" w:eastAsia="Times New Roman" w:hAnsi="Arial" w:cs="Arial"/>
      <w:sz w:val="24"/>
      <w:szCs w:val="24"/>
    </w:rPr>
  </w:style>
  <w:style w:type="character" w:styleId="af">
    <w:name w:val="page number"/>
    <w:basedOn w:val="a0"/>
    <w:rsid w:val="00334F6E"/>
  </w:style>
  <w:style w:type="character" w:styleId="-0">
    <w:name w:val="FollowedHyperlink"/>
    <w:basedOn w:val="a0"/>
    <w:uiPriority w:val="99"/>
    <w:rsid w:val="00334F6E"/>
    <w:rPr>
      <w:color w:val="800080"/>
      <w:u w:val="single"/>
    </w:rPr>
  </w:style>
  <w:style w:type="paragraph" w:styleId="af0">
    <w:name w:val="endnote text"/>
    <w:basedOn w:val="a"/>
    <w:link w:val="Char6"/>
    <w:rsid w:val="00334F6E"/>
    <w:pPr>
      <w:spacing w:before="120" w:after="120" w:line="240" w:lineRule="auto"/>
    </w:pPr>
    <w:rPr>
      <w:rFonts w:ascii="Times New Roman" w:eastAsia="Times New Roman" w:hAnsi="Times New Roman" w:cs="Times New Roman"/>
      <w:sz w:val="20"/>
      <w:szCs w:val="20"/>
    </w:rPr>
  </w:style>
  <w:style w:type="character" w:customStyle="1" w:styleId="Char6">
    <w:name w:val="Κείμενο σημείωσης τέλους Char"/>
    <w:basedOn w:val="a0"/>
    <w:link w:val="af0"/>
    <w:rsid w:val="00334F6E"/>
    <w:rPr>
      <w:rFonts w:ascii="Times New Roman" w:eastAsia="Times New Roman" w:hAnsi="Times New Roman" w:cs="Times New Roman"/>
      <w:sz w:val="20"/>
      <w:szCs w:val="20"/>
    </w:rPr>
  </w:style>
  <w:style w:type="character" w:styleId="af1">
    <w:name w:val="endnote reference"/>
    <w:basedOn w:val="a0"/>
    <w:rsid w:val="00334F6E"/>
    <w:rPr>
      <w:vertAlign w:val="superscript"/>
    </w:rPr>
  </w:style>
  <w:style w:type="character" w:customStyle="1" w:styleId="Char10">
    <w:name w:val="Κείμενο υποσημείωσης Char1"/>
    <w:aliases w:val="Κείμενο υποσημείωσης Char Char"/>
    <w:basedOn w:val="a0"/>
    <w:rsid w:val="00334F6E"/>
    <w:rPr>
      <w:lang w:val="el-GR" w:eastAsia="el-GR" w:bidi="ar-SA"/>
    </w:rPr>
  </w:style>
  <w:style w:type="paragraph" w:customStyle="1" w:styleId="paragraph">
    <w:name w:val="paragraph"/>
    <w:basedOn w:val="a"/>
    <w:rsid w:val="00435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35A9A"/>
  </w:style>
  <w:style w:type="character" w:customStyle="1" w:styleId="eop">
    <w:name w:val="eop"/>
    <w:basedOn w:val="a0"/>
    <w:rsid w:val="00435A9A"/>
  </w:style>
  <w:style w:type="paragraph" w:styleId="af2">
    <w:name w:val="caption"/>
    <w:basedOn w:val="a"/>
    <w:next w:val="a"/>
    <w:uiPriority w:val="35"/>
    <w:unhideWhenUsed/>
    <w:qFormat/>
    <w:rsid w:val="00940971"/>
    <w:pPr>
      <w:spacing w:line="240" w:lineRule="auto"/>
    </w:pPr>
    <w:rPr>
      <w:i/>
      <w:iCs/>
      <w:color w:val="1F497D" w:themeColor="text2"/>
      <w:sz w:val="18"/>
      <w:szCs w:val="18"/>
    </w:rPr>
  </w:style>
  <w:style w:type="paragraph" w:styleId="af3">
    <w:name w:val="TOC Heading"/>
    <w:basedOn w:val="1"/>
    <w:next w:val="a"/>
    <w:uiPriority w:val="39"/>
    <w:unhideWhenUsed/>
    <w:qFormat/>
    <w:rsid w:val="003E28F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0">
    <w:name w:val="toc 2"/>
    <w:basedOn w:val="a"/>
    <w:next w:val="a"/>
    <w:autoRedefine/>
    <w:uiPriority w:val="39"/>
    <w:unhideWhenUsed/>
    <w:rsid w:val="003E28FB"/>
    <w:pPr>
      <w:spacing w:after="100" w:line="259" w:lineRule="auto"/>
      <w:ind w:left="220"/>
    </w:pPr>
    <w:rPr>
      <w:rFonts w:asciiTheme="minorHAnsi" w:eastAsiaTheme="minorEastAsia" w:hAnsiTheme="minorHAnsi" w:cs="Times New Roman"/>
    </w:rPr>
  </w:style>
  <w:style w:type="paragraph" w:styleId="10">
    <w:name w:val="toc 1"/>
    <w:basedOn w:val="a"/>
    <w:next w:val="a"/>
    <w:autoRedefine/>
    <w:uiPriority w:val="39"/>
    <w:unhideWhenUsed/>
    <w:rsid w:val="003E28FB"/>
    <w:pPr>
      <w:spacing w:after="100" w:line="259" w:lineRule="auto"/>
    </w:pPr>
    <w:rPr>
      <w:rFonts w:asciiTheme="minorHAnsi" w:eastAsiaTheme="minorEastAsia" w:hAnsiTheme="minorHAnsi" w:cs="Times New Roman"/>
    </w:rPr>
  </w:style>
  <w:style w:type="paragraph" w:styleId="30">
    <w:name w:val="toc 3"/>
    <w:basedOn w:val="a"/>
    <w:next w:val="a"/>
    <w:autoRedefine/>
    <w:uiPriority w:val="39"/>
    <w:unhideWhenUsed/>
    <w:rsid w:val="003E28FB"/>
    <w:pPr>
      <w:spacing w:after="100" w:line="259" w:lineRule="auto"/>
      <w:ind w:left="440"/>
    </w:pPr>
    <w:rPr>
      <w:rFonts w:asciiTheme="minorHAnsi" w:eastAsiaTheme="minorEastAsia" w:hAnsiTheme="minorHAnsi" w:cs="Times New Roman"/>
    </w:rPr>
  </w:style>
  <w:style w:type="paragraph" w:styleId="Web">
    <w:name w:val="Normal (Web)"/>
    <w:basedOn w:val="a"/>
    <w:uiPriority w:val="99"/>
    <w:semiHidden/>
    <w:unhideWhenUsed/>
    <w:rsid w:val="003E2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14379">
      <w:bodyDiv w:val="1"/>
      <w:marLeft w:val="0"/>
      <w:marRight w:val="0"/>
      <w:marTop w:val="0"/>
      <w:marBottom w:val="0"/>
      <w:divBdr>
        <w:top w:val="none" w:sz="0" w:space="0" w:color="auto"/>
        <w:left w:val="none" w:sz="0" w:space="0" w:color="auto"/>
        <w:bottom w:val="none" w:sz="0" w:space="0" w:color="auto"/>
        <w:right w:val="none" w:sz="0" w:space="0" w:color="auto"/>
      </w:divBdr>
    </w:div>
    <w:div w:id="104430099">
      <w:bodyDiv w:val="1"/>
      <w:marLeft w:val="0"/>
      <w:marRight w:val="0"/>
      <w:marTop w:val="0"/>
      <w:marBottom w:val="0"/>
      <w:divBdr>
        <w:top w:val="none" w:sz="0" w:space="0" w:color="auto"/>
        <w:left w:val="none" w:sz="0" w:space="0" w:color="auto"/>
        <w:bottom w:val="none" w:sz="0" w:space="0" w:color="auto"/>
        <w:right w:val="none" w:sz="0" w:space="0" w:color="auto"/>
      </w:divBdr>
    </w:div>
    <w:div w:id="116071064">
      <w:bodyDiv w:val="1"/>
      <w:marLeft w:val="0"/>
      <w:marRight w:val="0"/>
      <w:marTop w:val="0"/>
      <w:marBottom w:val="0"/>
      <w:divBdr>
        <w:top w:val="none" w:sz="0" w:space="0" w:color="auto"/>
        <w:left w:val="none" w:sz="0" w:space="0" w:color="auto"/>
        <w:bottom w:val="none" w:sz="0" w:space="0" w:color="auto"/>
        <w:right w:val="none" w:sz="0" w:space="0" w:color="auto"/>
      </w:divBdr>
    </w:div>
    <w:div w:id="145514487">
      <w:bodyDiv w:val="1"/>
      <w:marLeft w:val="0"/>
      <w:marRight w:val="0"/>
      <w:marTop w:val="0"/>
      <w:marBottom w:val="0"/>
      <w:divBdr>
        <w:top w:val="none" w:sz="0" w:space="0" w:color="auto"/>
        <w:left w:val="none" w:sz="0" w:space="0" w:color="auto"/>
        <w:bottom w:val="none" w:sz="0" w:space="0" w:color="auto"/>
        <w:right w:val="none" w:sz="0" w:space="0" w:color="auto"/>
      </w:divBdr>
    </w:div>
    <w:div w:id="186725065">
      <w:bodyDiv w:val="1"/>
      <w:marLeft w:val="0"/>
      <w:marRight w:val="0"/>
      <w:marTop w:val="0"/>
      <w:marBottom w:val="0"/>
      <w:divBdr>
        <w:top w:val="none" w:sz="0" w:space="0" w:color="auto"/>
        <w:left w:val="none" w:sz="0" w:space="0" w:color="auto"/>
        <w:bottom w:val="none" w:sz="0" w:space="0" w:color="auto"/>
        <w:right w:val="none" w:sz="0" w:space="0" w:color="auto"/>
      </w:divBdr>
    </w:div>
    <w:div w:id="191264313">
      <w:bodyDiv w:val="1"/>
      <w:marLeft w:val="0"/>
      <w:marRight w:val="0"/>
      <w:marTop w:val="0"/>
      <w:marBottom w:val="0"/>
      <w:divBdr>
        <w:top w:val="none" w:sz="0" w:space="0" w:color="auto"/>
        <w:left w:val="none" w:sz="0" w:space="0" w:color="auto"/>
        <w:bottom w:val="none" w:sz="0" w:space="0" w:color="auto"/>
        <w:right w:val="none" w:sz="0" w:space="0" w:color="auto"/>
      </w:divBdr>
    </w:div>
    <w:div w:id="269048480">
      <w:bodyDiv w:val="1"/>
      <w:marLeft w:val="0"/>
      <w:marRight w:val="0"/>
      <w:marTop w:val="0"/>
      <w:marBottom w:val="0"/>
      <w:divBdr>
        <w:top w:val="none" w:sz="0" w:space="0" w:color="auto"/>
        <w:left w:val="none" w:sz="0" w:space="0" w:color="auto"/>
        <w:bottom w:val="none" w:sz="0" w:space="0" w:color="auto"/>
        <w:right w:val="none" w:sz="0" w:space="0" w:color="auto"/>
      </w:divBdr>
    </w:div>
    <w:div w:id="335306653">
      <w:bodyDiv w:val="1"/>
      <w:marLeft w:val="0"/>
      <w:marRight w:val="0"/>
      <w:marTop w:val="0"/>
      <w:marBottom w:val="0"/>
      <w:divBdr>
        <w:top w:val="none" w:sz="0" w:space="0" w:color="auto"/>
        <w:left w:val="none" w:sz="0" w:space="0" w:color="auto"/>
        <w:bottom w:val="none" w:sz="0" w:space="0" w:color="auto"/>
        <w:right w:val="none" w:sz="0" w:space="0" w:color="auto"/>
      </w:divBdr>
    </w:div>
    <w:div w:id="336542014">
      <w:bodyDiv w:val="1"/>
      <w:marLeft w:val="0"/>
      <w:marRight w:val="0"/>
      <w:marTop w:val="0"/>
      <w:marBottom w:val="0"/>
      <w:divBdr>
        <w:top w:val="none" w:sz="0" w:space="0" w:color="auto"/>
        <w:left w:val="none" w:sz="0" w:space="0" w:color="auto"/>
        <w:bottom w:val="none" w:sz="0" w:space="0" w:color="auto"/>
        <w:right w:val="none" w:sz="0" w:space="0" w:color="auto"/>
      </w:divBdr>
    </w:div>
    <w:div w:id="352607320">
      <w:bodyDiv w:val="1"/>
      <w:marLeft w:val="0"/>
      <w:marRight w:val="0"/>
      <w:marTop w:val="0"/>
      <w:marBottom w:val="0"/>
      <w:divBdr>
        <w:top w:val="none" w:sz="0" w:space="0" w:color="auto"/>
        <w:left w:val="none" w:sz="0" w:space="0" w:color="auto"/>
        <w:bottom w:val="none" w:sz="0" w:space="0" w:color="auto"/>
        <w:right w:val="none" w:sz="0" w:space="0" w:color="auto"/>
      </w:divBdr>
      <w:divsChild>
        <w:div w:id="267392093">
          <w:marLeft w:val="0"/>
          <w:marRight w:val="0"/>
          <w:marTop w:val="0"/>
          <w:marBottom w:val="0"/>
          <w:divBdr>
            <w:top w:val="none" w:sz="0" w:space="0" w:color="auto"/>
            <w:left w:val="none" w:sz="0" w:space="0" w:color="auto"/>
            <w:bottom w:val="none" w:sz="0" w:space="0" w:color="auto"/>
            <w:right w:val="none" w:sz="0" w:space="0" w:color="auto"/>
          </w:divBdr>
        </w:div>
        <w:div w:id="1013141692">
          <w:marLeft w:val="0"/>
          <w:marRight w:val="0"/>
          <w:marTop w:val="0"/>
          <w:marBottom w:val="0"/>
          <w:divBdr>
            <w:top w:val="none" w:sz="0" w:space="0" w:color="auto"/>
            <w:left w:val="none" w:sz="0" w:space="0" w:color="auto"/>
            <w:bottom w:val="none" w:sz="0" w:space="0" w:color="auto"/>
            <w:right w:val="none" w:sz="0" w:space="0" w:color="auto"/>
          </w:divBdr>
        </w:div>
        <w:div w:id="1369911808">
          <w:marLeft w:val="0"/>
          <w:marRight w:val="0"/>
          <w:marTop w:val="0"/>
          <w:marBottom w:val="0"/>
          <w:divBdr>
            <w:top w:val="none" w:sz="0" w:space="0" w:color="auto"/>
            <w:left w:val="none" w:sz="0" w:space="0" w:color="auto"/>
            <w:bottom w:val="none" w:sz="0" w:space="0" w:color="auto"/>
            <w:right w:val="none" w:sz="0" w:space="0" w:color="auto"/>
          </w:divBdr>
        </w:div>
        <w:div w:id="853882732">
          <w:marLeft w:val="0"/>
          <w:marRight w:val="0"/>
          <w:marTop w:val="0"/>
          <w:marBottom w:val="0"/>
          <w:divBdr>
            <w:top w:val="none" w:sz="0" w:space="0" w:color="auto"/>
            <w:left w:val="none" w:sz="0" w:space="0" w:color="auto"/>
            <w:bottom w:val="none" w:sz="0" w:space="0" w:color="auto"/>
            <w:right w:val="none" w:sz="0" w:space="0" w:color="auto"/>
          </w:divBdr>
        </w:div>
        <w:div w:id="1353067730">
          <w:marLeft w:val="0"/>
          <w:marRight w:val="0"/>
          <w:marTop w:val="0"/>
          <w:marBottom w:val="0"/>
          <w:divBdr>
            <w:top w:val="none" w:sz="0" w:space="0" w:color="auto"/>
            <w:left w:val="none" w:sz="0" w:space="0" w:color="auto"/>
            <w:bottom w:val="none" w:sz="0" w:space="0" w:color="auto"/>
            <w:right w:val="none" w:sz="0" w:space="0" w:color="auto"/>
          </w:divBdr>
        </w:div>
        <w:div w:id="55861891">
          <w:marLeft w:val="0"/>
          <w:marRight w:val="0"/>
          <w:marTop w:val="0"/>
          <w:marBottom w:val="0"/>
          <w:divBdr>
            <w:top w:val="none" w:sz="0" w:space="0" w:color="auto"/>
            <w:left w:val="none" w:sz="0" w:space="0" w:color="auto"/>
            <w:bottom w:val="none" w:sz="0" w:space="0" w:color="auto"/>
            <w:right w:val="none" w:sz="0" w:space="0" w:color="auto"/>
          </w:divBdr>
        </w:div>
        <w:div w:id="1537964091">
          <w:marLeft w:val="0"/>
          <w:marRight w:val="0"/>
          <w:marTop w:val="0"/>
          <w:marBottom w:val="0"/>
          <w:divBdr>
            <w:top w:val="none" w:sz="0" w:space="0" w:color="auto"/>
            <w:left w:val="none" w:sz="0" w:space="0" w:color="auto"/>
            <w:bottom w:val="none" w:sz="0" w:space="0" w:color="auto"/>
            <w:right w:val="none" w:sz="0" w:space="0" w:color="auto"/>
          </w:divBdr>
        </w:div>
      </w:divsChild>
    </w:div>
    <w:div w:id="460535252">
      <w:bodyDiv w:val="1"/>
      <w:marLeft w:val="0"/>
      <w:marRight w:val="0"/>
      <w:marTop w:val="0"/>
      <w:marBottom w:val="0"/>
      <w:divBdr>
        <w:top w:val="none" w:sz="0" w:space="0" w:color="auto"/>
        <w:left w:val="none" w:sz="0" w:space="0" w:color="auto"/>
        <w:bottom w:val="none" w:sz="0" w:space="0" w:color="auto"/>
        <w:right w:val="none" w:sz="0" w:space="0" w:color="auto"/>
      </w:divBdr>
    </w:div>
    <w:div w:id="501357335">
      <w:bodyDiv w:val="1"/>
      <w:marLeft w:val="0"/>
      <w:marRight w:val="0"/>
      <w:marTop w:val="0"/>
      <w:marBottom w:val="0"/>
      <w:divBdr>
        <w:top w:val="none" w:sz="0" w:space="0" w:color="auto"/>
        <w:left w:val="none" w:sz="0" w:space="0" w:color="auto"/>
        <w:bottom w:val="none" w:sz="0" w:space="0" w:color="auto"/>
        <w:right w:val="none" w:sz="0" w:space="0" w:color="auto"/>
      </w:divBdr>
    </w:div>
    <w:div w:id="569776146">
      <w:bodyDiv w:val="1"/>
      <w:marLeft w:val="0"/>
      <w:marRight w:val="0"/>
      <w:marTop w:val="0"/>
      <w:marBottom w:val="0"/>
      <w:divBdr>
        <w:top w:val="none" w:sz="0" w:space="0" w:color="auto"/>
        <w:left w:val="none" w:sz="0" w:space="0" w:color="auto"/>
        <w:bottom w:val="none" w:sz="0" w:space="0" w:color="auto"/>
        <w:right w:val="none" w:sz="0" w:space="0" w:color="auto"/>
      </w:divBdr>
    </w:div>
    <w:div w:id="573323956">
      <w:bodyDiv w:val="1"/>
      <w:marLeft w:val="0"/>
      <w:marRight w:val="0"/>
      <w:marTop w:val="0"/>
      <w:marBottom w:val="0"/>
      <w:divBdr>
        <w:top w:val="none" w:sz="0" w:space="0" w:color="auto"/>
        <w:left w:val="none" w:sz="0" w:space="0" w:color="auto"/>
        <w:bottom w:val="none" w:sz="0" w:space="0" w:color="auto"/>
        <w:right w:val="none" w:sz="0" w:space="0" w:color="auto"/>
      </w:divBdr>
    </w:div>
    <w:div w:id="608465179">
      <w:bodyDiv w:val="1"/>
      <w:marLeft w:val="0"/>
      <w:marRight w:val="0"/>
      <w:marTop w:val="0"/>
      <w:marBottom w:val="0"/>
      <w:divBdr>
        <w:top w:val="none" w:sz="0" w:space="0" w:color="auto"/>
        <w:left w:val="none" w:sz="0" w:space="0" w:color="auto"/>
        <w:bottom w:val="none" w:sz="0" w:space="0" w:color="auto"/>
        <w:right w:val="none" w:sz="0" w:space="0" w:color="auto"/>
      </w:divBdr>
    </w:div>
    <w:div w:id="670647979">
      <w:bodyDiv w:val="1"/>
      <w:marLeft w:val="0"/>
      <w:marRight w:val="0"/>
      <w:marTop w:val="0"/>
      <w:marBottom w:val="0"/>
      <w:divBdr>
        <w:top w:val="none" w:sz="0" w:space="0" w:color="auto"/>
        <w:left w:val="none" w:sz="0" w:space="0" w:color="auto"/>
        <w:bottom w:val="none" w:sz="0" w:space="0" w:color="auto"/>
        <w:right w:val="none" w:sz="0" w:space="0" w:color="auto"/>
      </w:divBdr>
    </w:div>
    <w:div w:id="677586248">
      <w:bodyDiv w:val="1"/>
      <w:marLeft w:val="0"/>
      <w:marRight w:val="0"/>
      <w:marTop w:val="0"/>
      <w:marBottom w:val="0"/>
      <w:divBdr>
        <w:top w:val="none" w:sz="0" w:space="0" w:color="auto"/>
        <w:left w:val="none" w:sz="0" w:space="0" w:color="auto"/>
        <w:bottom w:val="none" w:sz="0" w:space="0" w:color="auto"/>
        <w:right w:val="none" w:sz="0" w:space="0" w:color="auto"/>
      </w:divBdr>
    </w:div>
    <w:div w:id="695541140">
      <w:bodyDiv w:val="1"/>
      <w:marLeft w:val="0"/>
      <w:marRight w:val="0"/>
      <w:marTop w:val="0"/>
      <w:marBottom w:val="0"/>
      <w:divBdr>
        <w:top w:val="none" w:sz="0" w:space="0" w:color="auto"/>
        <w:left w:val="none" w:sz="0" w:space="0" w:color="auto"/>
        <w:bottom w:val="none" w:sz="0" w:space="0" w:color="auto"/>
        <w:right w:val="none" w:sz="0" w:space="0" w:color="auto"/>
      </w:divBdr>
    </w:div>
    <w:div w:id="891968112">
      <w:bodyDiv w:val="1"/>
      <w:marLeft w:val="0"/>
      <w:marRight w:val="0"/>
      <w:marTop w:val="0"/>
      <w:marBottom w:val="0"/>
      <w:divBdr>
        <w:top w:val="none" w:sz="0" w:space="0" w:color="auto"/>
        <w:left w:val="none" w:sz="0" w:space="0" w:color="auto"/>
        <w:bottom w:val="none" w:sz="0" w:space="0" w:color="auto"/>
        <w:right w:val="none" w:sz="0" w:space="0" w:color="auto"/>
      </w:divBdr>
    </w:div>
    <w:div w:id="916131641">
      <w:bodyDiv w:val="1"/>
      <w:marLeft w:val="0"/>
      <w:marRight w:val="0"/>
      <w:marTop w:val="0"/>
      <w:marBottom w:val="0"/>
      <w:divBdr>
        <w:top w:val="none" w:sz="0" w:space="0" w:color="auto"/>
        <w:left w:val="none" w:sz="0" w:space="0" w:color="auto"/>
        <w:bottom w:val="none" w:sz="0" w:space="0" w:color="auto"/>
        <w:right w:val="none" w:sz="0" w:space="0" w:color="auto"/>
      </w:divBdr>
      <w:divsChild>
        <w:div w:id="418599495">
          <w:marLeft w:val="0"/>
          <w:marRight w:val="0"/>
          <w:marTop w:val="0"/>
          <w:marBottom w:val="0"/>
          <w:divBdr>
            <w:top w:val="none" w:sz="0" w:space="0" w:color="auto"/>
            <w:left w:val="none" w:sz="0" w:space="0" w:color="auto"/>
            <w:bottom w:val="none" w:sz="0" w:space="0" w:color="auto"/>
            <w:right w:val="none" w:sz="0" w:space="0" w:color="auto"/>
          </w:divBdr>
        </w:div>
        <w:div w:id="469713357">
          <w:marLeft w:val="0"/>
          <w:marRight w:val="0"/>
          <w:marTop w:val="0"/>
          <w:marBottom w:val="0"/>
          <w:divBdr>
            <w:top w:val="none" w:sz="0" w:space="0" w:color="auto"/>
            <w:left w:val="none" w:sz="0" w:space="0" w:color="auto"/>
            <w:bottom w:val="none" w:sz="0" w:space="0" w:color="auto"/>
            <w:right w:val="none" w:sz="0" w:space="0" w:color="auto"/>
          </w:divBdr>
        </w:div>
        <w:div w:id="482508023">
          <w:marLeft w:val="0"/>
          <w:marRight w:val="0"/>
          <w:marTop w:val="0"/>
          <w:marBottom w:val="0"/>
          <w:divBdr>
            <w:top w:val="none" w:sz="0" w:space="0" w:color="auto"/>
            <w:left w:val="none" w:sz="0" w:space="0" w:color="auto"/>
            <w:bottom w:val="none" w:sz="0" w:space="0" w:color="auto"/>
            <w:right w:val="none" w:sz="0" w:space="0" w:color="auto"/>
          </w:divBdr>
        </w:div>
        <w:div w:id="1475952135">
          <w:marLeft w:val="0"/>
          <w:marRight w:val="0"/>
          <w:marTop w:val="0"/>
          <w:marBottom w:val="0"/>
          <w:divBdr>
            <w:top w:val="none" w:sz="0" w:space="0" w:color="auto"/>
            <w:left w:val="none" w:sz="0" w:space="0" w:color="auto"/>
            <w:bottom w:val="none" w:sz="0" w:space="0" w:color="auto"/>
            <w:right w:val="none" w:sz="0" w:space="0" w:color="auto"/>
          </w:divBdr>
        </w:div>
        <w:div w:id="1936742905">
          <w:marLeft w:val="0"/>
          <w:marRight w:val="0"/>
          <w:marTop w:val="0"/>
          <w:marBottom w:val="0"/>
          <w:divBdr>
            <w:top w:val="none" w:sz="0" w:space="0" w:color="auto"/>
            <w:left w:val="none" w:sz="0" w:space="0" w:color="auto"/>
            <w:bottom w:val="none" w:sz="0" w:space="0" w:color="auto"/>
            <w:right w:val="none" w:sz="0" w:space="0" w:color="auto"/>
          </w:divBdr>
        </w:div>
        <w:div w:id="2092459785">
          <w:marLeft w:val="0"/>
          <w:marRight w:val="0"/>
          <w:marTop w:val="0"/>
          <w:marBottom w:val="0"/>
          <w:divBdr>
            <w:top w:val="none" w:sz="0" w:space="0" w:color="auto"/>
            <w:left w:val="none" w:sz="0" w:space="0" w:color="auto"/>
            <w:bottom w:val="none" w:sz="0" w:space="0" w:color="auto"/>
            <w:right w:val="none" w:sz="0" w:space="0" w:color="auto"/>
          </w:divBdr>
        </w:div>
      </w:divsChild>
    </w:div>
    <w:div w:id="1021122565">
      <w:bodyDiv w:val="1"/>
      <w:marLeft w:val="0"/>
      <w:marRight w:val="0"/>
      <w:marTop w:val="0"/>
      <w:marBottom w:val="0"/>
      <w:divBdr>
        <w:top w:val="none" w:sz="0" w:space="0" w:color="auto"/>
        <w:left w:val="none" w:sz="0" w:space="0" w:color="auto"/>
        <w:bottom w:val="none" w:sz="0" w:space="0" w:color="auto"/>
        <w:right w:val="none" w:sz="0" w:space="0" w:color="auto"/>
      </w:divBdr>
      <w:divsChild>
        <w:div w:id="197819762">
          <w:marLeft w:val="0"/>
          <w:marRight w:val="0"/>
          <w:marTop w:val="0"/>
          <w:marBottom w:val="0"/>
          <w:divBdr>
            <w:top w:val="none" w:sz="0" w:space="0" w:color="auto"/>
            <w:left w:val="none" w:sz="0" w:space="0" w:color="auto"/>
            <w:bottom w:val="none" w:sz="0" w:space="0" w:color="auto"/>
            <w:right w:val="none" w:sz="0" w:space="0" w:color="auto"/>
          </w:divBdr>
        </w:div>
        <w:div w:id="768742067">
          <w:marLeft w:val="0"/>
          <w:marRight w:val="0"/>
          <w:marTop w:val="0"/>
          <w:marBottom w:val="0"/>
          <w:divBdr>
            <w:top w:val="none" w:sz="0" w:space="0" w:color="auto"/>
            <w:left w:val="none" w:sz="0" w:space="0" w:color="auto"/>
            <w:bottom w:val="none" w:sz="0" w:space="0" w:color="auto"/>
            <w:right w:val="none" w:sz="0" w:space="0" w:color="auto"/>
          </w:divBdr>
        </w:div>
        <w:div w:id="1998916831">
          <w:marLeft w:val="0"/>
          <w:marRight w:val="0"/>
          <w:marTop w:val="0"/>
          <w:marBottom w:val="0"/>
          <w:divBdr>
            <w:top w:val="none" w:sz="0" w:space="0" w:color="auto"/>
            <w:left w:val="none" w:sz="0" w:space="0" w:color="auto"/>
            <w:bottom w:val="none" w:sz="0" w:space="0" w:color="auto"/>
            <w:right w:val="none" w:sz="0" w:space="0" w:color="auto"/>
          </w:divBdr>
        </w:div>
        <w:div w:id="1355031966">
          <w:marLeft w:val="0"/>
          <w:marRight w:val="0"/>
          <w:marTop w:val="0"/>
          <w:marBottom w:val="0"/>
          <w:divBdr>
            <w:top w:val="none" w:sz="0" w:space="0" w:color="auto"/>
            <w:left w:val="none" w:sz="0" w:space="0" w:color="auto"/>
            <w:bottom w:val="none" w:sz="0" w:space="0" w:color="auto"/>
            <w:right w:val="none" w:sz="0" w:space="0" w:color="auto"/>
          </w:divBdr>
        </w:div>
      </w:divsChild>
    </w:div>
    <w:div w:id="1050500114">
      <w:bodyDiv w:val="1"/>
      <w:marLeft w:val="0"/>
      <w:marRight w:val="0"/>
      <w:marTop w:val="0"/>
      <w:marBottom w:val="0"/>
      <w:divBdr>
        <w:top w:val="none" w:sz="0" w:space="0" w:color="auto"/>
        <w:left w:val="none" w:sz="0" w:space="0" w:color="auto"/>
        <w:bottom w:val="none" w:sz="0" w:space="0" w:color="auto"/>
        <w:right w:val="none" w:sz="0" w:space="0" w:color="auto"/>
      </w:divBdr>
    </w:div>
    <w:div w:id="1130394727">
      <w:bodyDiv w:val="1"/>
      <w:marLeft w:val="0"/>
      <w:marRight w:val="0"/>
      <w:marTop w:val="0"/>
      <w:marBottom w:val="0"/>
      <w:divBdr>
        <w:top w:val="none" w:sz="0" w:space="0" w:color="auto"/>
        <w:left w:val="none" w:sz="0" w:space="0" w:color="auto"/>
        <w:bottom w:val="none" w:sz="0" w:space="0" w:color="auto"/>
        <w:right w:val="none" w:sz="0" w:space="0" w:color="auto"/>
      </w:divBdr>
    </w:div>
    <w:div w:id="1247112051">
      <w:bodyDiv w:val="1"/>
      <w:marLeft w:val="0"/>
      <w:marRight w:val="0"/>
      <w:marTop w:val="0"/>
      <w:marBottom w:val="0"/>
      <w:divBdr>
        <w:top w:val="none" w:sz="0" w:space="0" w:color="auto"/>
        <w:left w:val="none" w:sz="0" w:space="0" w:color="auto"/>
        <w:bottom w:val="none" w:sz="0" w:space="0" w:color="auto"/>
        <w:right w:val="none" w:sz="0" w:space="0" w:color="auto"/>
      </w:divBdr>
    </w:div>
    <w:div w:id="1446267350">
      <w:bodyDiv w:val="1"/>
      <w:marLeft w:val="0"/>
      <w:marRight w:val="0"/>
      <w:marTop w:val="0"/>
      <w:marBottom w:val="0"/>
      <w:divBdr>
        <w:top w:val="none" w:sz="0" w:space="0" w:color="auto"/>
        <w:left w:val="none" w:sz="0" w:space="0" w:color="auto"/>
        <w:bottom w:val="none" w:sz="0" w:space="0" w:color="auto"/>
        <w:right w:val="none" w:sz="0" w:space="0" w:color="auto"/>
      </w:divBdr>
    </w:div>
    <w:div w:id="1497962081">
      <w:bodyDiv w:val="1"/>
      <w:marLeft w:val="0"/>
      <w:marRight w:val="0"/>
      <w:marTop w:val="0"/>
      <w:marBottom w:val="0"/>
      <w:divBdr>
        <w:top w:val="none" w:sz="0" w:space="0" w:color="auto"/>
        <w:left w:val="none" w:sz="0" w:space="0" w:color="auto"/>
        <w:bottom w:val="none" w:sz="0" w:space="0" w:color="auto"/>
        <w:right w:val="none" w:sz="0" w:space="0" w:color="auto"/>
      </w:divBdr>
    </w:div>
    <w:div w:id="1534878529">
      <w:bodyDiv w:val="1"/>
      <w:marLeft w:val="0"/>
      <w:marRight w:val="0"/>
      <w:marTop w:val="0"/>
      <w:marBottom w:val="0"/>
      <w:divBdr>
        <w:top w:val="none" w:sz="0" w:space="0" w:color="auto"/>
        <w:left w:val="none" w:sz="0" w:space="0" w:color="auto"/>
        <w:bottom w:val="none" w:sz="0" w:space="0" w:color="auto"/>
        <w:right w:val="none" w:sz="0" w:space="0" w:color="auto"/>
      </w:divBdr>
    </w:div>
    <w:div w:id="1579440907">
      <w:bodyDiv w:val="1"/>
      <w:marLeft w:val="0"/>
      <w:marRight w:val="0"/>
      <w:marTop w:val="0"/>
      <w:marBottom w:val="0"/>
      <w:divBdr>
        <w:top w:val="none" w:sz="0" w:space="0" w:color="auto"/>
        <w:left w:val="none" w:sz="0" w:space="0" w:color="auto"/>
        <w:bottom w:val="none" w:sz="0" w:space="0" w:color="auto"/>
        <w:right w:val="none" w:sz="0" w:space="0" w:color="auto"/>
      </w:divBdr>
    </w:div>
    <w:div w:id="1604072985">
      <w:bodyDiv w:val="1"/>
      <w:marLeft w:val="0"/>
      <w:marRight w:val="0"/>
      <w:marTop w:val="0"/>
      <w:marBottom w:val="0"/>
      <w:divBdr>
        <w:top w:val="none" w:sz="0" w:space="0" w:color="auto"/>
        <w:left w:val="none" w:sz="0" w:space="0" w:color="auto"/>
        <w:bottom w:val="none" w:sz="0" w:space="0" w:color="auto"/>
        <w:right w:val="none" w:sz="0" w:space="0" w:color="auto"/>
      </w:divBdr>
    </w:div>
    <w:div w:id="1625386332">
      <w:bodyDiv w:val="1"/>
      <w:marLeft w:val="0"/>
      <w:marRight w:val="0"/>
      <w:marTop w:val="0"/>
      <w:marBottom w:val="0"/>
      <w:divBdr>
        <w:top w:val="none" w:sz="0" w:space="0" w:color="auto"/>
        <w:left w:val="none" w:sz="0" w:space="0" w:color="auto"/>
        <w:bottom w:val="none" w:sz="0" w:space="0" w:color="auto"/>
        <w:right w:val="none" w:sz="0" w:space="0" w:color="auto"/>
      </w:divBdr>
    </w:div>
    <w:div w:id="1676764696">
      <w:bodyDiv w:val="1"/>
      <w:marLeft w:val="0"/>
      <w:marRight w:val="0"/>
      <w:marTop w:val="0"/>
      <w:marBottom w:val="0"/>
      <w:divBdr>
        <w:top w:val="none" w:sz="0" w:space="0" w:color="auto"/>
        <w:left w:val="none" w:sz="0" w:space="0" w:color="auto"/>
        <w:bottom w:val="none" w:sz="0" w:space="0" w:color="auto"/>
        <w:right w:val="none" w:sz="0" w:space="0" w:color="auto"/>
      </w:divBdr>
      <w:divsChild>
        <w:div w:id="1092510072">
          <w:marLeft w:val="0"/>
          <w:marRight w:val="0"/>
          <w:marTop w:val="0"/>
          <w:marBottom w:val="0"/>
          <w:divBdr>
            <w:top w:val="none" w:sz="0" w:space="0" w:color="auto"/>
            <w:left w:val="none" w:sz="0" w:space="0" w:color="auto"/>
            <w:bottom w:val="none" w:sz="0" w:space="0" w:color="auto"/>
            <w:right w:val="none" w:sz="0" w:space="0" w:color="auto"/>
          </w:divBdr>
          <w:divsChild>
            <w:div w:id="262494229">
              <w:marLeft w:val="0"/>
              <w:marRight w:val="0"/>
              <w:marTop w:val="0"/>
              <w:marBottom w:val="0"/>
              <w:divBdr>
                <w:top w:val="none" w:sz="0" w:space="0" w:color="auto"/>
                <w:left w:val="none" w:sz="0" w:space="0" w:color="auto"/>
                <w:bottom w:val="none" w:sz="0" w:space="0" w:color="auto"/>
                <w:right w:val="none" w:sz="0" w:space="0" w:color="auto"/>
              </w:divBdr>
              <w:divsChild>
                <w:div w:id="581570945">
                  <w:marLeft w:val="0"/>
                  <w:marRight w:val="0"/>
                  <w:marTop w:val="0"/>
                  <w:marBottom w:val="0"/>
                  <w:divBdr>
                    <w:top w:val="none" w:sz="0" w:space="0" w:color="auto"/>
                    <w:left w:val="none" w:sz="0" w:space="0" w:color="auto"/>
                    <w:bottom w:val="none" w:sz="0" w:space="0" w:color="auto"/>
                    <w:right w:val="none" w:sz="0" w:space="0" w:color="auto"/>
                  </w:divBdr>
                  <w:divsChild>
                    <w:div w:id="460878073">
                      <w:marLeft w:val="0"/>
                      <w:marRight w:val="0"/>
                      <w:marTop w:val="0"/>
                      <w:marBottom w:val="0"/>
                      <w:divBdr>
                        <w:top w:val="none" w:sz="0" w:space="0" w:color="auto"/>
                        <w:left w:val="none" w:sz="0" w:space="0" w:color="auto"/>
                        <w:bottom w:val="none" w:sz="0" w:space="0" w:color="auto"/>
                        <w:right w:val="none" w:sz="0" w:space="0" w:color="auto"/>
                      </w:divBdr>
                      <w:divsChild>
                        <w:div w:id="1727026389">
                          <w:marLeft w:val="0"/>
                          <w:marRight w:val="0"/>
                          <w:marTop w:val="0"/>
                          <w:marBottom w:val="0"/>
                          <w:divBdr>
                            <w:top w:val="none" w:sz="0" w:space="0" w:color="auto"/>
                            <w:left w:val="none" w:sz="0" w:space="0" w:color="auto"/>
                            <w:bottom w:val="none" w:sz="0" w:space="0" w:color="auto"/>
                            <w:right w:val="none" w:sz="0" w:space="0" w:color="auto"/>
                          </w:divBdr>
                          <w:divsChild>
                            <w:div w:id="797912433">
                              <w:marLeft w:val="0"/>
                              <w:marRight w:val="0"/>
                              <w:marTop w:val="0"/>
                              <w:marBottom w:val="0"/>
                              <w:divBdr>
                                <w:top w:val="none" w:sz="0" w:space="0" w:color="auto"/>
                                <w:left w:val="none" w:sz="0" w:space="0" w:color="auto"/>
                                <w:bottom w:val="none" w:sz="0" w:space="0" w:color="auto"/>
                                <w:right w:val="none" w:sz="0" w:space="0" w:color="auto"/>
                              </w:divBdr>
                              <w:divsChild>
                                <w:div w:id="90469335">
                                  <w:marLeft w:val="0"/>
                                  <w:marRight w:val="0"/>
                                  <w:marTop w:val="0"/>
                                  <w:marBottom w:val="0"/>
                                  <w:divBdr>
                                    <w:top w:val="none" w:sz="0" w:space="0" w:color="auto"/>
                                    <w:left w:val="none" w:sz="0" w:space="0" w:color="auto"/>
                                    <w:bottom w:val="none" w:sz="0" w:space="0" w:color="auto"/>
                                    <w:right w:val="none" w:sz="0" w:space="0" w:color="auto"/>
                                  </w:divBdr>
                                  <w:divsChild>
                                    <w:div w:id="52508352">
                                      <w:marLeft w:val="0"/>
                                      <w:marRight w:val="0"/>
                                      <w:marTop w:val="0"/>
                                      <w:marBottom w:val="0"/>
                                      <w:divBdr>
                                        <w:top w:val="none" w:sz="0" w:space="0" w:color="auto"/>
                                        <w:left w:val="none" w:sz="0" w:space="0" w:color="auto"/>
                                        <w:bottom w:val="none" w:sz="0" w:space="0" w:color="auto"/>
                                        <w:right w:val="none" w:sz="0" w:space="0" w:color="auto"/>
                                      </w:divBdr>
                                      <w:divsChild>
                                        <w:div w:id="598568050">
                                          <w:marLeft w:val="0"/>
                                          <w:marRight w:val="0"/>
                                          <w:marTop w:val="0"/>
                                          <w:marBottom w:val="0"/>
                                          <w:divBdr>
                                            <w:top w:val="none" w:sz="0" w:space="0" w:color="auto"/>
                                            <w:left w:val="none" w:sz="0" w:space="0" w:color="auto"/>
                                            <w:bottom w:val="none" w:sz="0" w:space="0" w:color="auto"/>
                                            <w:right w:val="none" w:sz="0" w:space="0" w:color="auto"/>
                                          </w:divBdr>
                                          <w:divsChild>
                                            <w:div w:id="13194594">
                                              <w:marLeft w:val="0"/>
                                              <w:marRight w:val="0"/>
                                              <w:marTop w:val="0"/>
                                              <w:marBottom w:val="0"/>
                                              <w:divBdr>
                                                <w:top w:val="none" w:sz="0" w:space="0" w:color="auto"/>
                                                <w:left w:val="none" w:sz="0" w:space="0" w:color="auto"/>
                                                <w:bottom w:val="none" w:sz="0" w:space="0" w:color="auto"/>
                                                <w:right w:val="none" w:sz="0" w:space="0" w:color="auto"/>
                                              </w:divBdr>
                                              <w:divsChild>
                                                <w:div w:id="1442454974">
                                                  <w:marLeft w:val="0"/>
                                                  <w:marRight w:val="0"/>
                                                  <w:marTop w:val="0"/>
                                                  <w:marBottom w:val="0"/>
                                                  <w:divBdr>
                                                    <w:top w:val="none" w:sz="0" w:space="0" w:color="auto"/>
                                                    <w:left w:val="none" w:sz="0" w:space="0" w:color="auto"/>
                                                    <w:bottom w:val="none" w:sz="0" w:space="0" w:color="auto"/>
                                                    <w:right w:val="none" w:sz="0" w:space="0" w:color="auto"/>
                                                  </w:divBdr>
                                                  <w:divsChild>
                                                    <w:div w:id="1906918040">
                                                      <w:marLeft w:val="0"/>
                                                      <w:marRight w:val="0"/>
                                                      <w:marTop w:val="0"/>
                                                      <w:marBottom w:val="0"/>
                                                      <w:divBdr>
                                                        <w:top w:val="none" w:sz="0" w:space="0" w:color="auto"/>
                                                        <w:left w:val="none" w:sz="0" w:space="0" w:color="auto"/>
                                                        <w:bottom w:val="none" w:sz="0" w:space="0" w:color="auto"/>
                                                        <w:right w:val="none" w:sz="0" w:space="0" w:color="auto"/>
                                                      </w:divBdr>
                                                      <w:divsChild>
                                                        <w:div w:id="343240438">
                                                          <w:marLeft w:val="0"/>
                                                          <w:marRight w:val="0"/>
                                                          <w:marTop w:val="0"/>
                                                          <w:marBottom w:val="0"/>
                                                          <w:divBdr>
                                                            <w:top w:val="none" w:sz="0" w:space="0" w:color="auto"/>
                                                            <w:left w:val="none" w:sz="0" w:space="0" w:color="auto"/>
                                                            <w:bottom w:val="none" w:sz="0" w:space="0" w:color="auto"/>
                                                            <w:right w:val="none" w:sz="0" w:space="0" w:color="auto"/>
                                                          </w:divBdr>
                                                          <w:divsChild>
                                                            <w:div w:id="1648632928">
                                                              <w:marLeft w:val="0"/>
                                                              <w:marRight w:val="0"/>
                                                              <w:marTop w:val="0"/>
                                                              <w:marBottom w:val="0"/>
                                                              <w:divBdr>
                                                                <w:top w:val="none" w:sz="0" w:space="0" w:color="auto"/>
                                                                <w:left w:val="none" w:sz="0" w:space="0" w:color="auto"/>
                                                                <w:bottom w:val="none" w:sz="0" w:space="0" w:color="auto"/>
                                                                <w:right w:val="none" w:sz="0" w:space="0" w:color="auto"/>
                                                              </w:divBdr>
                                                              <w:divsChild>
                                                                <w:div w:id="47926390">
                                                                  <w:marLeft w:val="0"/>
                                                                  <w:marRight w:val="0"/>
                                                                  <w:marTop w:val="0"/>
                                                                  <w:marBottom w:val="0"/>
                                                                  <w:divBdr>
                                                                    <w:top w:val="none" w:sz="0" w:space="0" w:color="auto"/>
                                                                    <w:left w:val="none" w:sz="0" w:space="0" w:color="auto"/>
                                                                    <w:bottom w:val="none" w:sz="0" w:space="0" w:color="auto"/>
                                                                    <w:right w:val="none" w:sz="0" w:space="0" w:color="auto"/>
                                                                  </w:divBdr>
                                                                  <w:divsChild>
                                                                    <w:div w:id="274599940">
                                                                      <w:marLeft w:val="0"/>
                                                                      <w:marRight w:val="0"/>
                                                                      <w:marTop w:val="0"/>
                                                                      <w:marBottom w:val="0"/>
                                                                      <w:divBdr>
                                                                        <w:top w:val="none" w:sz="0" w:space="0" w:color="auto"/>
                                                                        <w:left w:val="none" w:sz="0" w:space="0" w:color="auto"/>
                                                                        <w:bottom w:val="none" w:sz="0" w:space="0" w:color="auto"/>
                                                                        <w:right w:val="none" w:sz="0" w:space="0" w:color="auto"/>
                                                                      </w:divBdr>
                                                                      <w:divsChild>
                                                                        <w:div w:id="682972086">
                                                                          <w:marLeft w:val="0"/>
                                                                          <w:marRight w:val="0"/>
                                                                          <w:marTop w:val="0"/>
                                                                          <w:marBottom w:val="0"/>
                                                                          <w:divBdr>
                                                                            <w:top w:val="none" w:sz="0" w:space="0" w:color="auto"/>
                                                                            <w:left w:val="none" w:sz="0" w:space="0" w:color="auto"/>
                                                                            <w:bottom w:val="none" w:sz="0" w:space="0" w:color="auto"/>
                                                                            <w:right w:val="none" w:sz="0" w:space="0" w:color="auto"/>
                                                                          </w:divBdr>
                                                                          <w:divsChild>
                                                                            <w:div w:id="1749423657">
                                                                              <w:marLeft w:val="0"/>
                                                                              <w:marRight w:val="0"/>
                                                                              <w:marTop w:val="0"/>
                                                                              <w:marBottom w:val="0"/>
                                                                              <w:divBdr>
                                                                                <w:top w:val="none" w:sz="0" w:space="0" w:color="auto"/>
                                                                                <w:left w:val="none" w:sz="0" w:space="0" w:color="auto"/>
                                                                                <w:bottom w:val="none" w:sz="0" w:space="0" w:color="auto"/>
                                                                                <w:right w:val="none" w:sz="0" w:space="0" w:color="auto"/>
                                                                              </w:divBdr>
                                                                              <w:divsChild>
                                                                                <w:div w:id="1291866344">
                                                                                  <w:marLeft w:val="0"/>
                                                                                  <w:marRight w:val="0"/>
                                                                                  <w:marTop w:val="0"/>
                                                                                  <w:marBottom w:val="0"/>
                                                                                  <w:divBdr>
                                                                                    <w:top w:val="none" w:sz="0" w:space="0" w:color="auto"/>
                                                                                    <w:left w:val="none" w:sz="0" w:space="0" w:color="auto"/>
                                                                                    <w:bottom w:val="none" w:sz="0" w:space="0" w:color="auto"/>
                                                                                    <w:right w:val="none" w:sz="0" w:space="0" w:color="auto"/>
                                                                                  </w:divBdr>
                                                                                  <w:divsChild>
                                                                                    <w:div w:id="1212185707">
                                                                                      <w:marLeft w:val="0"/>
                                                                                      <w:marRight w:val="0"/>
                                                                                      <w:marTop w:val="0"/>
                                                                                      <w:marBottom w:val="0"/>
                                                                                      <w:divBdr>
                                                                                        <w:top w:val="none" w:sz="0" w:space="0" w:color="auto"/>
                                                                                        <w:left w:val="none" w:sz="0" w:space="0" w:color="auto"/>
                                                                                        <w:bottom w:val="none" w:sz="0" w:space="0" w:color="auto"/>
                                                                                        <w:right w:val="none" w:sz="0" w:space="0" w:color="auto"/>
                                                                                      </w:divBdr>
                                                                                      <w:divsChild>
                                                                                        <w:div w:id="1982031290">
                                                                                          <w:marLeft w:val="0"/>
                                                                                          <w:marRight w:val="0"/>
                                                                                          <w:marTop w:val="0"/>
                                                                                          <w:marBottom w:val="0"/>
                                                                                          <w:divBdr>
                                                                                            <w:top w:val="none" w:sz="0" w:space="0" w:color="auto"/>
                                                                                            <w:left w:val="none" w:sz="0" w:space="0" w:color="auto"/>
                                                                                            <w:bottom w:val="none" w:sz="0" w:space="0" w:color="auto"/>
                                                                                            <w:right w:val="none" w:sz="0" w:space="0" w:color="auto"/>
                                                                                          </w:divBdr>
                                                                                          <w:divsChild>
                                                                                            <w:div w:id="1831823357">
                                                                                              <w:marLeft w:val="0"/>
                                                                                              <w:marRight w:val="0"/>
                                                                                              <w:marTop w:val="0"/>
                                                                                              <w:marBottom w:val="0"/>
                                                                                              <w:divBdr>
                                                                                                <w:top w:val="none" w:sz="0" w:space="0" w:color="auto"/>
                                                                                                <w:left w:val="none" w:sz="0" w:space="0" w:color="auto"/>
                                                                                                <w:bottom w:val="none" w:sz="0" w:space="0" w:color="auto"/>
                                                                                                <w:right w:val="none" w:sz="0" w:space="0" w:color="auto"/>
                                                                                              </w:divBdr>
                                                                                              <w:divsChild>
                                                                                                <w:div w:id="297301276">
                                                                                                  <w:marLeft w:val="0"/>
                                                                                                  <w:marRight w:val="0"/>
                                                                                                  <w:marTop w:val="0"/>
                                                                                                  <w:marBottom w:val="0"/>
                                                                                                  <w:divBdr>
                                                                                                    <w:top w:val="none" w:sz="0" w:space="0" w:color="auto"/>
                                                                                                    <w:left w:val="none" w:sz="0" w:space="0" w:color="auto"/>
                                                                                                    <w:bottom w:val="none" w:sz="0" w:space="0" w:color="auto"/>
                                                                                                    <w:right w:val="none" w:sz="0" w:space="0" w:color="auto"/>
                                                                                                  </w:divBdr>
                                                                                                  <w:divsChild>
                                                                                                    <w:div w:id="337196209">
                                                                                                      <w:marLeft w:val="0"/>
                                                                                                      <w:marRight w:val="0"/>
                                                                                                      <w:marTop w:val="0"/>
                                                                                                      <w:marBottom w:val="0"/>
                                                                                                      <w:divBdr>
                                                                                                        <w:top w:val="none" w:sz="0" w:space="0" w:color="auto"/>
                                                                                                        <w:left w:val="none" w:sz="0" w:space="0" w:color="auto"/>
                                                                                                        <w:bottom w:val="none" w:sz="0" w:space="0" w:color="auto"/>
                                                                                                        <w:right w:val="none" w:sz="0" w:space="0" w:color="auto"/>
                                                                                                      </w:divBdr>
                                                                                                      <w:divsChild>
                                                                                                        <w:div w:id="1451431094">
                                                                                                          <w:marLeft w:val="0"/>
                                                                                                          <w:marRight w:val="0"/>
                                                                                                          <w:marTop w:val="0"/>
                                                                                                          <w:marBottom w:val="0"/>
                                                                                                          <w:divBdr>
                                                                                                            <w:top w:val="none" w:sz="0" w:space="0" w:color="auto"/>
                                                                                                            <w:left w:val="none" w:sz="0" w:space="0" w:color="auto"/>
                                                                                                            <w:bottom w:val="none" w:sz="0" w:space="0" w:color="auto"/>
                                                                                                            <w:right w:val="none" w:sz="0" w:space="0" w:color="auto"/>
                                                                                                          </w:divBdr>
                                                                                                          <w:divsChild>
                                                                                                            <w:div w:id="1982691122">
                                                                                                              <w:marLeft w:val="0"/>
                                                                                                              <w:marRight w:val="0"/>
                                                                                                              <w:marTop w:val="0"/>
                                                                                                              <w:marBottom w:val="0"/>
                                                                                                              <w:divBdr>
                                                                                                                <w:top w:val="none" w:sz="0" w:space="0" w:color="auto"/>
                                                                                                                <w:left w:val="none" w:sz="0" w:space="0" w:color="auto"/>
                                                                                                                <w:bottom w:val="none" w:sz="0" w:space="0" w:color="auto"/>
                                                                                                                <w:right w:val="none" w:sz="0" w:space="0" w:color="auto"/>
                                                                                                              </w:divBdr>
                                                                                                              <w:divsChild>
                                                                                                                <w:div w:id="1601180740">
                                                                                                                  <w:marLeft w:val="0"/>
                                                                                                                  <w:marRight w:val="0"/>
                                                                                                                  <w:marTop w:val="0"/>
                                                                                                                  <w:marBottom w:val="0"/>
                                                                                                                  <w:divBdr>
                                                                                                                    <w:top w:val="none" w:sz="0" w:space="0" w:color="auto"/>
                                                                                                                    <w:left w:val="none" w:sz="0" w:space="0" w:color="auto"/>
                                                                                                                    <w:bottom w:val="none" w:sz="0" w:space="0" w:color="auto"/>
                                                                                                                    <w:right w:val="none" w:sz="0" w:space="0" w:color="auto"/>
                                                                                                                  </w:divBdr>
                                                                                                                  <w:divsChild>
                                                                                                                    <w:div w:id="1436830334">
                                                                                                                      <w:marLeft w:val="0"/>
                                                                                                                      <w:marRight w:val="0"/>
                                                                                                                      <w:marTop w:val="0"/>
                                                                                                                      <w:marBottom w:val="0"/>
                                                                                                                      <w:divBdr>
                                                                                                                        <w:top w:val="none" w:sz="0" w:space="0" w:color="auto"/>
                                                                                                                        <w:left w:val="none" w:sz="0" w:space="0" w:color="auto"/>
                                                                                                                        <w:bottom w:val="none" w:sz="0" w:space="0" w:color="auto"/>
                                                                                                                        <w:right w:val="none" w:sz="0" w:space="0" w:color="auto"/>
                                                                                                                      </w:divBdr>
                                                                                                                      <w:divsChild>
                                                                                                                        <w:div w:id="575627953">
                                                                                                                          <w:marLeft w:val="0"/>
                                                                                                                          <w:marRight w:val="0"/>
                                                                                                                          <w:marTop w:val="0"/>
                                                                                                                          <w:marBottom w:val="0"/>
                                                                                                                          <w:divBdr>
                                                                                                                            <w:top w:val="none" w:sz="0" w:space="0" w:color="auto"/>
                                                                                                                            <w:left w:val="none" w:sz="0" w:space="0" w:color="auto"/>
                                                                                                                            <w:bottom w:val="none" w:sz="0" w:space="0" w:color="auto"/>
                                                                                                                            <w:right w:val="none" w:sz="0" w:space="0" w:color="auto"/>
                                                                                                                          </w:divBdr>
                                                                                                                          <w:divsChild>
                                                                                                                            <w:div w:id="2075199519">
                                                                                                                              <w:marLeft w:val="0"/>
                                                                                                                              <w:marRight w:val="0"/>
                                                                                                                              <w:marTop w:val="0"/>
                                                                                                                              <w:marBottom w:val="0"/>
                                                                                                                              <w:divBdr>
                                                                                                                                <w:top w:val="none" w:sz="0" w:space="0" w:color="auto"/>
                                                                                                                                <w:left w:val="none" w:sz="0" w:space="0" w:color="auto"/>
                                                                                                                                <w:bottom w:val="none" w:sz="0" w:space="0" w:color="auto"/>
                                                                                                                                <w:right w:val="none" w:sz="0" w:space="0" w:color="auto"/>
                                                                                                                              </w:divBdr>
                                                                                                                              <w:divsChild>
                                                                                                                                <w:div w:id="1672482850">
                                                                                                                                  <w:marLeft w:val="0"/>
                                                                                                                                  <w:marRight w:val="0"/>
                                                                                                                                  <w:marTop w:val="0"/>
                                                                                                                                  <w:marBottom w:val="0"/>
                                                                                                                                  <w:divBdr>
                                                                                                                                    <w:top w:val="none" w:sz="0" w:space="0" w:color="auto"/>
                                                                                                                                    <w:left w:val="none" w:sz="0" w:space="0" w:color="auto"/>
                                                                                                                                    <w:bottom w:val="none" w:sz="0" w:space="0" w:color="auto"/>
                                                                                                                                    <w:right w:val="none" w:sz="0" w:space="0" w:color="auto"/>
                                                                                                                                  </w:divBdr>
                                                                                                                                  <w:divsChild>
                                                                                                                                    <w:div w:id="421877719">
                                                                                                                                      <w:marLeft w:val="0"/>
                                                                                                                                      <w:marRight w:val="0"/>
                                                                                                                                      <w:marTop w:val="0"/>
                                                                                                                                      <w:marBottom w:val="0"/>
                                                                                                                                      <w:divBdr>
                                                                                                                                        <w:top w:val="none" w:sz="0" w:space="0" w:color="auto"/>
                                                                                                                                        <w:left w:val="none" w:sz="0" w:space="0" w:color="auto"/>
                                                                                                                                        <w:bottom w:val="none" w:sz="0" w:space="0" w:color="auto"/>
                                                                                                                                        <w:right w:val="none" w:sz="0" w:space="0" w:color="auto"/>
                                                                                                                                      </w:divBdr>
                                                                                                                                      <w:divsChild>
                                                                                                                                        <w:div w:id="71126602">
                                                                                                                                          <w:marLeft w:val="0"/>
                                                                                                                                          <w:marRight w:val="0"/>
                                                                                                                                          <w:marTop w:val="0"/>
                                                                                                                                          <w:marBottom w:val="0"/>
                                                                                                                                          <w:divBdr>
                                                                                                                                            <w:top w:val="none" w:sz="0" w:space="0" w:color="auto"/>
                                                                                                                                            <w:left w:val="none" w:sz="0" w:space="0" w:color="auto"/>
                                                                                                                                            <w:bottom w:val="none" w:sz="0" w:space="0" w:color="auto"/>
                                                                                                                                            <w:right w:val="none" w:sz="0" w:space="0" w:color="auto"/>
                                                                                                                                          </w:divBdr>
                                                                                                                                          <w:divsChild>
                                                                                                                                            <w:div w:id="1371876148">
                                                                                                                                              <w:marLeft w:val="0"/>
                                                                                                                                              <w:marRight w:val="0"/>
                                                                                                                                              <w:marTop w:val="0"/>
                                                                                                                                              <w:marBottom w:val="0"/>
                                                                                                                                              <w:divBdr>
                                                                                                                                                <w:top w:val="none" w:sz="0" w:space="0" w:color="auto"/>
                                                                                                                                                <w:left w:val="none" w:sz="0" w:space="0" w:color="auto"/>
                                                                                                                                                <w:bottom w:val="none" w:sz="0" w:space="0" w:color="auto"/>
                                                                                                                                                <w:right w:val="none" w:sz="0" w:space="0" w:color="auto"/>
                                                                                                                                              </w:divBdr>
                                                                                                                                              <w:divsChild>
                                                                                                                                                <w:div w:id="1543667623">
                                                                                                                                                  <w:marLeft w:val="0"/>
                                                                                                                                                  <w:marRight w:val="0"/>
                                                                                                                                                  <w:marTop w:val="0"/>
                                                                                                                                                  <w:marBottom w:val="0"/>
                                                                                                                                                  <w:divBdr>
                                                                                                                                                    <w:top w:val="none" w:sz="0" w:space="0" w:color="auto"/>
                                                                                                                                                    <w:left w:val="none" w:sz="0" w:space="0" w:color="auto"/>
                                                                                                                                                    <w:bottom w:val="none" w:sz="0" w:space="0" w:color="auto"/>
                                                                                                                                                    <w:right w:val="none" w:sz="0" w:space="0" w:color="auto"/>
                                                                                                                                                  </w:divBdr>
                                                                                                                                                  <w:divsChild>
                                                                                                                                                    <w:div w:id="442578770">
                                                                                                                                                      <w:marLeft w:val="0"/>
                                                                                                                                                      <w:marRight w:val="0"/>
                                                                                                                                                      <w:marTop w:val="0"/>
                                                                                                                                                      <w:marBottom w:val="0"/>
                                                                                                                                                      <w:divBdr>
                                                                                                                                                        <w:top w:val="none" w:sz="0" w:space="0" w:color="auto"/>
                                                                                                                                                        <w:left w:val="none" w:sz="0" w:space="0" w:color="auto"/>
                                                                                                                                                        <w:bottom w:val="none" w:sz="0" w:space="0" w:color="auto"/>
                                                                                                                                                        <w:right w:val="none" w:sz="0" w:space="0" w:color="auto"/>
                                                                                                                                                      </w:divBdr>
                                                                                                                                                      <w:divsChild>
                                                                                                                                                        <w:div w:id="2053309301">
                                                                                                                                                          <w:marLeft w:val="0"/>
                                                                                                                                                          <w:marRight w:val="0"/>
                                                                                                                                                          <w:marTop w:val="0"/>
                                                                                                                                                          <w:marBottom w:val="0"/>
                                                                                                                                                          <w:divBdr>
                                                                                                                                                            <w:top w:val="none" w:sz="0" w:space="0" w:color="auto"/>
                                                                                                                                                            <w:left w:val="none" w:sz="0" w:space="0" w:color="auto"/>
                                                                                                                                                            <w:bottom w:val="none" w:sz="0" w:space="0" w:color="auto"/>
                                                                                                                                                            <w:right w:val="none" w:sz="0" w:space="0" w:color="auto"/>
                                                                                                                                                          </w:divBdr>
                                                                                                                                                          <w:divsChild>
                                                                                                                                                            <w:div w:id="208077007">
                                                                                                                                                              <w:marLeft w:val="0"/>
                                                                                                                                                              <w:marRight w:val="0"/>
                                                                                                                                                              <w:marTop w:val="0"/>
                                                                                                                                                              <w:marBottom w:val="0"/>
                                                                                                                                                              <w:divBdr>
                                                                                                                                                                <w:top w:val="none" w:sz="0" w:space="0" w:color="auto"/>
                                                                                                                                                                <w:left w:val="none" w:sz="0" w:space="0" w:color="auto"/>
                                                                                                                                                                <w:bottom w:val="none" w:sz="0" w:space="0" w:color="auto"/>
                                                                                                                                                                <w:right w:val="none" w:sz="0" w:space="0" w:color="auto"/>
                                                                                                                                                              </w:divBdr>
                                                                                                                                                              <w:divsChild>
                                                                                                                                                                <w:div w:id="15053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865654">
      <w:bodyDiv w:val="1"/>
      <w:marLeft w:val="0"/>
      <w:marRight w:val="0"/>
      <w:marTop w:val="0"/>
      <w:marBottom w:val="0"/>
      <w:divBdr>
        <w:top w:val="none" w:sz="0" w:space="0" w:color="auto"/>
        <w:left w:val="none" w:sz="0" w:space="0" w:color="auto"/>
        <w:bottom w:val="none" w:sz="0" w:space="0" w:color="auto"/>
        <w:right w:val="none" w:sz="0" w:space="0" w:color="auto"/>
      </w:divBdr>
    </w:div>
    <w:div w:id="1706758099">
      <w:bodyDiv w:val="1"/>
      <w:marLeft w:val="0"/>
      <w:marRight w:val="0"/>
      <w:marTop w:val="0"/>
      <w:marBottom w:val="0"/>
      <w:divBdr>
        <w:top w:val="none" w:sz="0" w:space="0" w:color="auto"/>
        <w:left w:val="none" w:sz="0" w:space="0" w:color="auto"/>
        <w:bottom w:val="none" w:sz="0" w:space="0" w:color="auto"/>
        <w:right w:val="none" w:sz="0" w:space="0" w:color="auto"/>
      </w:divBdr>
    </w:div>
    <w:div w:id="1730574412">
      <w:bodyDiv w:val="1"/>
      <w:marLeft w:val="0"/>
      <w:marRight w:val="0"/>
      <w:marTop w:val="0"/>
      <w:marBottom w:val="0"/>
      <w:divBdr>
        <w:top w:val="none" w:sz="0" w:space="0" w:color="auto"/>
        <w:left w:val="none" w:sz="0" w:space="0" w:color="auto"/>
        <w:bottom w:val="none" w:sz="0" w:space="0" w:color="auto"/>
        <w:right w:val="none" w:sz="0" w:space="0" w:color="auto"/>
      </w:divBdr>
    </w:div>
    <w:div w:id="1807426387">
      <w:bodyDiv w:val="1"/>
      <w:marLeft w:val="0"/>
      <w:marRight w:val="0"/>
      <w:marTop w:val="0"/>
      <w:marBottom w:val="0"/>
      <w:divBdr>
        <w:top w:val="none" w:sz="0" w:space="0" w:color="auto"/>
        <w:left w:val="none" w:sz="0" w:space="0" w:color="auto"/>
        <w:bottom w:val="none" w:sz="0" w:space="0" w:color="auto"/>
        <w:right w:val="none" w:sz="0" w:space="0" w:color="auto"/>
      </w:divBdr>
    </w:div>
    <w:div w:id="1811751868">
      <w:bodyDiv w:val="1"/>
      <w:marLeft w:val="0"/>
      <w:marRight w:val="0"/>
      <w:marTop w:val="0"/>
      <w:marBottom w:val="0"/>
      <w:divBdr>
        <w:top w:val="none" w:sz="0" w:space="0" w:color="auto"/>
        <w:left w:val="none" w:sz="0" w:space="0" w:color="auto"/>
        <w:bottom w:val="none" w:sz="0" w:space="0" w:color="auto"/>
        <w:right w:val="none" w:sz="0" w:space="0" w:color="auto"/>
      </w:divBdr>
    </w:div>
    <w:div w:id="1829442892">
      <w:bodyDiv w:val="1"/>
      <w:marLeft w:val="0"/>
      <w:marRight w:val="0"/>
      <w:marTop w:val="0"/>
      <w:marBottom w:val="0"/>
      <w:divBdr>
        <w:top w:val="none" w:sz="0" w:space="0" w:color="auto"/>
        <w:left w:val="none" w:sz="0" w:space="0" w:color="auto"/>
        <w:bottom w:val="none" w:sz="0" w:space="0" w:color="auto"/>
        <w:right w:val="none" w:sz="0" w:space="0" w:color="auto"/>
      </w:divBdr>
    </w:div>
    <w:div w:id="1903756217">
      <w:bodyDiv w:val="1"/>
      <w:marLeft w:val="0"/>
      <w:marRight w:val="0"/>
      <w:marTop w:val="0"/>
      <w:marBottom w:val="0"/>
      <w:divBdr>
        <w:top w:val="none" w:sz="0" w:space="0" w:color="auto"/>
        <w:left w:val="none" w:sz="0" w:space="0" w:color="auto"/>
        <w:bottom w:val="none" w:sz="0" w:space="0" w:color="auto"/>
        <w:right w:val="none" w:sz="0" w:space="0" w:color="auto"/>
      </w:divBdr>
    </w:div>
    <w:div w:id="2093356062">
      <w:bodyDiv w:val="1"/>
      <w:marLeft w:val="0"/>
      <w:marRight w:val="0"/>
      <w:marTop w:val="0"/>
      <w:marBottom w:val="0"/>
      <w:divBdr>
        <w:top w:val="none" w:sz="0" w:space="0" w:color="auto"/>
        <w:left w:val="none" w:sz="0" w:space="0" w:color="auto"/>
        <w:bottom w:val="none" w:sz="0" w:space="0" w:color="auto"/>
        <w:right w:val="none" w:sz="0" w:space="0" w:color="auto"/>
      </w:divBdr>
      <w:divsChild>
        <w:div w:id="230120751">
          <w:marLeft w:val="0"/>
          <w:marRight w:val="0"/>
          <w:marTop w:val="0"/>
          <w:marBottom w:val="0"/>
          <w:divBdr>
            <w:top w:val="none" w:sz="0" w:space="0" w:color="auto"/>
            <w:left w:val="none" w:sz="0" w:space="0" w:color="auto"/>
            <w:bottom w:val="none" w:sz="0" w:space="0" w:color="auto"/>
            <w:right w:val="none" w:sz="0" w:space="0" w:color="auto"/>
          </w:divBdr>
        </w:div>
      </w:divsChild>
    </w:div>
    <w:div w:id="2143182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kee.lib.auth.gr/record/128917/files/GRI-2012-8392.pdf" TargetMode="External"/><Relationship Id="rId18" Type="http://schemas.openxmlformats.org/officeDocument/2006/relationships/hyperlink" Target="https://www.greek-language.gr/greekLang/index.html" TargetMode="External"/><Relationship Id="rId26" Type="http://schemas.openxmlformats.org/officeDocument/2006/relationships/hyperlink" Target="http://www.philologos.gr" TargetMode="External"/><Relationship Id="rId3" Type="http://schemas.openxmlformats.org/officeDocument/2006/relationships/numbering" Target="numbering.xml"/><Relationship Id="rId21" Type="http://schemas.openxmlformats.org/officeDocument/2006/relationships/hyperlink" Target="http://www.snhell.gr/"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avafy.onassis.org/el/creator/cavafy-c-p/" TargetMode="External"/><Relationship Id="rId17" Type="http://schemas.openxmlformats.org/officeDocument/2006/relationships/hyperlink" Target="https://issuu.com/diavazo.gr/docs/aa104_issue__128?utm_medium=referral&amp;utm_source=diavazo.gr" TargetMode="External"/><Relationship Id="rId25" Type="http://schemas.openxmlformats.org/officeDocument/2006/relationships/hyperlink" Target="mailto:filologos.sintaktiki@gmail.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hilologos.web.auth.gr/awards.html" TargetMode="External"/><Relationship Id="rId20" Type="http://schemas.openxmlformats.org/officeDocument/2006/relationships/hyperlink" Target="https://philologos.web.auth.gr/"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ilologos.web.auth.gr/awards.html" TargetMode="External"/><Relationship Id="rId24" Type="http://schemas.openxmlformats.org/officeDocument/2006/relationships/hyperlink" Target="mailto:filologos1962@yahoo.gr" TargetMode="External"/><Relationship Id="rId32"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https://www.muse.jhu.edu/article/387699" TargetMode="External"/><Relationship Id="rId23" Type="http://schemas.openxmlformats.org/officeDocument/2006/relationships/hyperlink" Target="mailto:filologos1962@yahoo.gr" TargetMode="Externa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hyperlink" Target="https://www.greek-language.gr/" TargetMode="External"/><Relationship Id="rId19" Type="http://schemas.openxmlformats.org/officeDocument/2006/relationships/hyperlink" Target="https://cavafy.onassis.org/el/creator/cavafy-c-p/" TargetMode="External"/><Relationship Id="rId31"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epicuros.gr/pages/filo_ithiko.htm" TargetMode="External"/><Relationship Id="rId22" Type="http://schemas.openxmlformats.org/officeDocument/2006/relationships/hyperlink" Target="https://www.epicuros.gr/index.html"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philologos.web.auth.gr/" TargetMode="External"/><Relationship Id="rId2" Type="http://schemas.openxmlformats.org/officeDocument/2006/relationships/hyperlink" Target="https://philologos.web.auth.gr/" TargetMode="External"/><Relationship Id="rId1" Type="http://schemas.openxmlformats.org/officeDocument/2006/relationships/hyperlink" Target="https://philologos.web.auth.gr/" TargetMode="External"/><Relationship Id="rId5" Type="http://schemas.openxmlformats.org/officeDocument/2006/relationships/hyperlink" Target="http://www.snhell.gr/" TargetMode="External"/><Relationship Id="rId4" Type="http://schemas.openxmlformats.org/officeDocument/2006/relationships/hyperlink" Target="https://www.greek-languag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bV9VlHHgRkxreUakxq48GkxiuQ==">AMUW2mVVUPrmqftQHDSZqbO/7t7ZW3JXDiKL9wijE3wSL0VQO8NZu3jW1BpHvBAOqEjMAu5gcyDmb3O7t4QIqmzjU2vdxYHUyGPnqCU/Wn1tDW0V4XG3MUM=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7D3720-9B13-4D06-B1E4-1EB88C44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78909</TotalTime>
  <Pages>89</Pages>
  <Words>28163</Words>
  <Characters>152082</Characters>
  <Application>Microsoft Office Word</Application>
  <DocSecurity>0</DocSecurity>
  <Lines>1267</Lines>
  <Paragraphs>359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622</cp:revision>
  <dcterms:created xsi:type="dcterms:W3CDTF">2022-02-10T16:49:00Z</dcterms:created>
  <dcterms:modified xsi:type="dcterms:W3CDTF">2023-02-07T08:33:00Z</dcterms:modified>
</cp:coreProperties>
</file>